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343B1" w14:textId="77777777" w:rsidR="00F641E6" w:rsidRPr="00460BA5" w:rsidRDefault="00F641E6" w:rsidP="00F641E6">
      <w:pPr>
        <w:spacing w:after="0" w:line="240" w:lineRule="auto"/>
      </w:pPr>
    </w:p>
    <w:p w14:paraId="7E089921" w14:textId="77777777" w:rsidR="00F641E6" w:rsidRDefault="00F641E6" w:rsidP="00F641E6">
      <w:pPr>
        <w:spacing w:after="0" w:line="240" w:lineRule="auto"/>
        <w:rPr>
          <w:color w:val="FF0000"/>
          <w:lang w:val="es-ES"/>
        </w:rPr>
      </w:pPr>
      <w:r w:rsidRPr="00D149D9">
        <w:rPr>
          <w:color w:val="FF0000"/>
          <w:highlight w:val="green"/>
          <w:lang w:val="es-ES"/>
        </w:rPr>
        <w:t>3.2. IMASHI, IMASHI</w:t>
      </w:r>
      <w:r w:rsidRPr="009C1428">
        <w:rPr>
          <w:color w:val="FF0000"/>
          <w:highlight w:val="yellow"/>
          <w:lang w:val="es-ES"/>
        </w:rPr>
        <w:t>KUNA</w:t>
      </w:r>
      <w:r w:rsidRPr="00D149D9">
        <w:rPr>
          <w:color w:val="FF0000"/>
          <w:highlight w:val="green"/>
          <w:lang w:val="es-ES"/>
        </w:rPr>
        <w:t>/</w:t>
      </w:r>
      <w:r>
        <w:rPr>
          <w:color w:val="FF0000"/>
          <w:highlight w:val="green"/>
          <w:lang w:val="es-ES"/>
        </w:rPr>
        <w:t>La</w:t>
      </w:r>
      <w:r w:rsidRPr="001A2097">
        <w:rPr>
          <w:color w:val="FF0000"/>
          <w:highlight w:val="yellow"/>
          <w:lang w:val="es-ES"/>
        </w:rPr>
        <w:t>s</w:t>
      </w:r>
      <w:r>
        <w:rPr>
          <w:color w:val="FF0000"/>
          <w:highlight w:val="green"/>
          <w:lang w:val="es-ES"/>
        </w:rPr>
        <w:t xml:space="preserve"> a</w:t>
      </w:r>
      <w:r w:rsidRPr="00D149D9">
        <w:rPr>
          <w:color w:val="FF0000"/>
          <w:highlight w:val="green"/>
          <w:lang w:val="es-ES"/>
        </w:rPr>
        <w:t>divinanza</w:t>
      </w:r>
      <w:r w:rsidRPr="001A2097">
        <w:rPr>
          <w:color w:val="FF0000"/>
          <w:highlight w:val="yellow"/>
          <w:lang w:val="es-ES"/>
        </w:rPr>
        <w:t>s</w:t>
      </w:r>
    </w:p>
    <w:p w14:paraId="2AE7758C" w14:textId="77777777" w:rsidR="00F641E6" w:rsidRPr="00C115BB" w:rsidRDefault="00F641E6" w:rsidP="00F641E6">
      <w:pPr>
        <w:spacing w:after="0" w:line="240" w:lineRule="auto"/>
        <w:rPr>
          <w:color w:val="FF0000"/>
          <w:lang w:val="es-ES"/>
        </w:rPr>
      </w:pPr>
    </w:p>
    <w:p w14:paraId="0C9542F8" w14:textId="77777777" w:rsidR="00F641E6" w:rsidRPr="00C115BB" w:rsidRDefault="00F641E6" w:rsidP="00F641E6">
      <w:pPr>
        <w:pStyle w:val="Prrafodelista"/>
        <w:numPr>
          <w:ilvl w:val="0"/>
          <w:numId w:val="1"/>
        </w:numPr>
        <w:spacing w:after="0" w:line="240" w:lineRule="auto"/>
        <w:rPr>
          <w:lang w:val="es-ES"/>
        </w:rPr>
      </w:pPr>
      <w:proofErr w:type="spellStart"/>
      <w:r w:rsidRPr="001025B0">
        <w:rPr>
          <w:highlight w:val="green"/>
          <w:lang w:val="es-ES"/>
        </w:rPr>
        <w:t>Imashi</w:t>
      </w:r>
      <w:proofErr w:type="spellEnd"/>
      <w:r w:rsidRPr="001025B0">
        <w:rPr>
          <w:highlight w:val="green"/>
          <w:lang w:val="es-ES"/>
        </w:rPr>
        <w:t xml:space="preserve"> </w:t>
      </w:r>
      <w:proofErr w:type="spellStart"/>
      <w:r w:rsidRPr="001025B0">
        <w:rPr>
          <w:highlight w:val="green"/>
          <w:lang w:val="es-ES"/>
        </w:rPr>
        <w:t>imashi</w:t>
      </w:r>
      <w:proofErr w:type="spellEnd"/>
      <w:r w:rsidRPr="00C115BB">
        <w:rPr>
          <w:lang w:val="es-ES"/>
        </w:rPr>
        <w:t xml:space="preserve">: </w:t>
      </w:r>
      <w:proofErr w:type="spellStart"/>
      <w:r w:rsidRPr="00C115BB">
        <w:rPr>
          <w:lang w:val="es-ES"/>
        </w:rPr>
        <w:t>kan</w:t>
      </w:r>
      <w:r>
        <w:rPr>
          <w:lang w:val="es-ES"/>
        </w:rPr>
        <w:t>ch</w:t>
      </w:r>
      <w:r w:rsidRPr="00C115BB">
        <w:rPr>
          <w:lang w:val="es-ES"/>
        </w:rPr>
        <w:t>amanka</w:t>
      </w:r>
      <w:proofErr w:type="spellEnd"/>
      <w:r w:rsidRPr="00C115BB">
        <w:rPr>
          <w:lang w:val="es-ES"/>
        </w:rPr>
        <w:t xml:space="preserve"> </w:t>
      </w:r>
      <w:proofErr w:type="spellStart"/>
      <w:r w:rsidRPr="00C115BB">
        <w:rPr>
          <w:lang w:val="es-ES"/>
        </w:rPr>
        <w:t>mi</w:t>
      </w:r>
      <w:r w:rsidRPr="00701C97">
        <w:rPr>
          <w:highlight w:val="yellow"/>
          <w:lang w:val="es-ES"/>
        </w:rPr>
        <w:t>sh</w:t>
      </w:r>
      <w:r w:rsidRPr="00C115BB">
        <w:rPr>
          <w:lang w:val="es-ES"/>
        </w:rPr>
        <w:t>ki</w:t>
      </w:r>
      <w:proofErr w:type="spellEnd"/>
      <w:r w:rsidRPr="00C115BB">
        <w:rPr>
          <w:lang w:val="es-ES"/>
        </w:rPr>
        <w:t xml:space="preserve">, </w:t>
      </w:r>
      <w:proofErr w:type="spellStart"/>
      <w:r w:rsidRPr="00C115BB">
        <w:rPr>
          <w:lang w:val="es-ES"/>
        </w:rPr>
        <w:t>ukumanka</w:t>
      </w:r>
      <w:proofErr w:type="spellEnd"/>
      <w:r w:rsidRPr="00C115BB">
        <w:rPr>
          <w:lang w:val="es-ES"/>
        </w:rPr>
        <w:t xml:space="preserve"> </w:t>
      </w:r>
      <w:proofErr w:type="spellStart"/>
      <w:r w:rsidRPr="00C115BB">
        <w:rPr>
          <w:lang w:val="es-ES"/>
        </w:rPr>
        <w:t>hayak</w:t>
      </w:r>
      <w:proofErr w:type="spellEnd"/>
      <w:r w:rsidRPr="00C115BB">
        <w:rPr>
          <w:lang w:val="es-ES"/>
        </w:rPr>
        <w:t xml:space="preserve"> (</w:t>
      </w:r>
      <w:r w:rsidRPr="001C7855">
        <w:rPr>
          <w:highlight w:val="green"/>
          <w:lang w:val="es-ES"/>
        </w:rPr>
        <w:t>uchu</w:t>
      </w:r>
      <w:r w:rsidRPr="00C115BB">
        <w:rPr>
          <w:lang w:val="es-ES"/>
        </w:rPr>
        <w:t>) Por fuera agradable, po</w:t>
      </w:r>
      <w:r>
        <w:rPr>
          <w:lang w:val="es-ES"/>
        </w:rPr>
        <w:t>r</w:t>
      </w:r>
      <w:r w:rsidRPr="00C115BB">
        <w:rPr>
          <w:lang w:val="es-ES"/>
        </w:rPr>
        <w:t xml:space="preserve"> dentro es desagradable (</w:t>
      </w:r>
      <w:r w:rsidRPr="001A2097">
        <w:rPr>
          <w:highlight w:val="green"/>
          <w:lang w:val="es-ES"/>
        </w:rPr>
        <w:t>ají</w:t>
      </w:r>
      <w:r w:rsidRPr="00C115BB">
        <w:rPr>
          <w:lang w:val="es-ES"/>
        </w:rPr>
        <w:t xml:space="preserve">). </w:t>
      </w:r>
    </w:p>
    <w:p w14:paraId="5536E608" w14:textId="77777777" w:rsidR="00F641E6" w:rsidRDefault="00F641E6" w:rsidP="00F641E6">
      <w:pPr>
        <w:pStyle w:val="Prrafodelista"/>
        <w:numPr>
          <w:ilvl w:val="0"/>
          <w:numId w:val="1"/>
        </w:numPr>
        <w:spacing w:after="0" w:line="240" w:lineRule="auto"/>
        <w:rPr>
          <w:lang w:val="es-ES"/>
        </w:rPr>
      </w:pPr>
      <w:proofErr w:type="spellStart"/>
      <w:r w:rsidRPr="001025B0">
        <w:rPr>
          <w:highlight w:val="green"/>
          <w:lang w:val="es-ES"/>
        </w:rPr>
        <w:t>Imashi</w:t>
      </w:r>
      <w:proofErr w:type="spellEnd"/>
      <w:r w:rsidRPr="001025B0">
        <w:rPr>
          <w:highlight w:val="green"/>
          <w:lang w:val="es-ES"/>
        </w:rPr>
        <w:t xml:space="preserve">, </w:t>
      </w:r>
      <w:proofErr w:type="spellStart"/>
      <w:r w:rsidRPr="001025B0">
        <w:rPr>
          <w:highlight w:val="green"/>
          <w:lang w:val="es-ES"/>
        </w:rPr>
        <w:t>imashi</w:t>
      </w:r>
      <w:proofErr w:type="spellEnd"/>
      <w:r>
        <w:rPr>
          <w:lang w:val="es-ES"/>
        </w:rPr>
        <w:t xml:space="preserve">: </w:t>
      </w:r>
      <w:proofErr w:type="spellStart"/>
      <w:r>
        <w:rPr>
          <w:lang w:val="es-ES"/>
        </w:rPr>
        <w:t>Achikyakpika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chusku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chaki</w:t>
      </w:r>
      <w:proofErr w:type="spellEnd"/>
      <w:r>
        <w:rPr>
          <w:lang w:val="es-ES"/>
        </w:rPr>
        <w:t xml:space="preserve">, </w:t>
      </w:r>
      <w:proofErr w:type="spellStart"/>
      <w:r>
        <w:rPr>
          <w:lang w:val="es-ES"/>
        </w:rPr>
        <w:t>chawpi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punchapika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ishkay</w:t>
      </w:r>
      <w:proofErr w:type="spellEnd"/>
      <w:r w:rsidRPr="00C115BB">
        <w:rPr>
          <w:lang w:val="es-ES"/>
        </w:rPr>
        <w:t xml:space="preserve"> </w:t>
      </w:r>
      <w:proofErr w:type="spellStart"/>
      <w:r w:rsidRPr="00C115BB">
        <w:rPr>
          <w:lang w:val="es-ES"/>
        </w:rPr>
        <w:t>chaki</w:t>
      </w:r>
      <w:proofErr w:type="spellEnd"/>
      <w:r w:rsidRPr="00C115BB">
        <w:rPr>
          <w:lang w:val="es-ES"/>
        </w:rPr>
        <w:t xml:space="preserve">, </w:t>
      </w:r>
      <w:proofErr w:type="spellStart"/>
      <w:r w:rsidRPr="00C115BB">
        <w:rPr>
          <w:lang w:val="es-ES"/>
        </w:rPr>
        <w:t>t</w:t>
      </w:r>
      <w:r>
        <w:rPr>
          <w:lang w:val="es-ES"/>
        </w:rPr>
        <w:t>utayakpika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kimsa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chaki</w:t>
      </w:r>
      <w:proofErr w:type="spellEnd"/>
      <w:r>
        <w:rPr>
          <w:lang w:val="es-ES"/>
        </w:rPr>
        <w:t xml:space="preserve"> (runa).</w:t>
      </w:r>
      <w:r w:rsidRPr="00C115BB">
        <w:rPr>
          <w:lang w:val="es-ES"/>
        </w:rPr>
        <w:t xml:space="preserve"> </w:t>
      </w:r>
      <w:r>
        <w:rPr>
          <w:lang w:val="es-ES"/>
        </w:rPr>
        <w:t xml:space="preserve">Al amanecer, cuatro pies; al medio día dos pies; al anochecer, tres pies. </w:t>
      </w:r>
      <w:r w:rsidRPr="00C115BB">
        <w:rPr>
          <w:lang w:val="es-ES"/>
        </w:rPr>
        <w:t xml:space="preserve">(El hombre). </w:t>
      </w:r>
      <w:r>
        <w:rPr>
          <w:lang w:val="es-ES"/>
        </w:rPr>
        <w:t xml:space="preserve"> </w:t>
      </w:r>
    </w:p>
    <w:p w14:paraId="362394C0" w14:textId="77777777" w:rsidR="00F641E6" w:rsidRDefault="00F641E6" w:rsidP="00F641E6">
      <w:pPr>
        <w:pStyle w:val="Prrafodelista"/>
        <w:numPr>
          <w:ilvl w:val="0"/>
          <w:numId w:val="1"/>
        </w:numPr>
        <w:spacing w:after="0" w:line="240" w:lineRule="auto"/>
        <w:rPr>
          <w:lang w:val="es-ES"/>
        </w:rPr>
      </w:pPr>
    </w:p>
    <w:p w14:paraId="0E1DCE4F" w14:textId="77777777" w:rsidR="00F849CD" w:rsidRDefault="00F849CD"/>
    <w:sectPr w:rsidR="00F849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966AC6"/>
    <w:multiLevelType w:val="hybridMultilevel"/>
    <w:tmpl w:val="D35C28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5821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1E6"/>
    <w:rsid w:val="00F641E6"/>
    <w:rsid w:val="00F84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A12BC"/>
  <w15:chartTrackingRefBased/>
  <w15:docId w15:val="{777B5159-3F30-4843-B686-B620035AC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41E6"/>
    <w:rPr>
      <w:kern w:val="0"/>
      <w:lang w:val="en-U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641E6"/>
    <w:pPr>
      <w:ind w:left="720"/>
      <w:contextualSpacing/>
    </w:pPr>
    <w:rPr>
      <w:lang w:val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299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Illicachi Guzñay</dc:creator>
  <cp:keywords/>
  <dc:description/>
  <cp:lastModifiedBy>Juan Illicachi Guzñay</cp:lastModifiedBy>
  <cp:revision>1</cp:revision>
  <dcterms:created xsi:type="dcterms:W3CDTF">2024-02-02T14:51:00Z</dcterms:created>
  <dcterms:modified xsi:type="dcterms:W3CDTF">2024-02-02T14:52:00Z</dcterms:modified>
</cp:coreProperties>
</file>