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Tarjeta-Escenario 3: Cuidados Paliativos y Enfoque de Derechos</w:t>
      </w:r>
    </w:p>
    <w:p>
      <w:pPr>
        <w:pStyle w:val="Heading2"/>
      </w:pPr>
      <w:r>
        <w:t>Contexto</w:t>
      </w:r>
    </w:p>
    <w:p>
      <w:r>
        <w:t>En Guayas, la mortalidad por cáncer de próstata en mayores de 60 años fue de 32 por 100 000 en 2021.</w:t>
      </w:r>
    </w:p>
    <w:p>
      <w:pPr>
        <w:pStyle w:val="Heading2"/>
      </w:pPr>
      <w:r>
        <w:t>Barreras culturales y sociales</w:t>
      </w:r>
    </w:p>
    <w:p>
      <w:r>
        <w:t>• Miedo al diagnóstico: retraso en buscar atención especializada.</w:t>
      </w:r>
    </w:p>
    <w:p>
      <w:r>
        <w:t>• Falta de conocimiento familiar sobre cuidados paliativos domiciliarios.</w:t>
      </w:r>
    </w:p>
    <w:p>
      <w:pPr>
        <w:pStyle w:val="Heading2"/>
      </w:pPr>
      <w:r>
        <w:t>Recursos disponibles</w:t>
      </w:r>
    </w:p>
    <w:p>
      <w:r>
        <w:t>• 2 equipos móviles de cuidados paliativos del Hospital Teodoro Maldonado.</w:t>
      </w:r>
    </w:p>
    <w:p>
      <w:r>
        <w:t>• Convenio con ONG “Amigos del Paciente” para capacitación familiar.</w:t>
      </w:r>
    </w:p>
    <w:p>
      <w:r>
        <w:t>• Protocolo nacional de cuidados paliativos (MSP, 2019).</w:t>
      </w:r>
    </w:p>
    <w:p>
      <w:pPr>
        <w:pStyle w:val="Heading2"/>
      </w:pPr>
      <w:r>
        <w:t>Referencia</w:t>
      </w:r>
    </w:p>
    <w:p>
      <w:r>
        <w:t>International Agency for Research on Cancer. (2022). GLOBOCAN 2021: Ecuador factsheet. IARC.</w:t>
      </w:r>
    </w:p>
    <w:p>
      <w:pPr>
        <w:pStyle w:val="Heading2"/>
      </w:pPr>
      <w:r>
        <w:t>Instrucciones</w:t>
      </w:r>
    </w:p>
    <w:p>
      <w:r>
        <w:t>1. Seleccionar 3 derechos del paciente en cuidados paliativos.</w:t>
      </w:r>
    </w:p>
    <w:p>
      <w:r>
        <w:t>2. Proponer 5 medidas para implementarlos en domicilio.</w:t>
      </w:r>
    </w:p>
    <w:p>
      <w:r>
        <w:t>3. Preparar pitch relámpago de 2 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