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8541" w14:textId="77777777" w:rsidR="00D43B72" w:rsidRDefault="00D43B72" w:rsidP="00D43B72">
      <w:pPr>
        <w:rPr>
          <w:lang w:val="es-EC"/>
        </w:rPr>
      </w:pPr>
    </w:p>
    <w:p w14:paraId="3761035A" w14:textId="77777777" w:rsidR="00D43B72" w:rsidRPr="00087FDA" w:rsidRDefault="00D43B72" w:rsidP="00087FDA">
      <w:pPr>
        <w:spacing w:after="0"/>
        <w:ind w:left="360"/>
        <w:jc w:val="center"/>
        <w:rPr>
          <w:b/>
          <w:bCs/>
          <w:lang w:val="es-EC"/>
        </w:rPr>
      </w:pPr>
      <w:r w:rsidRPr="00087FDA">
        <w:rPr>
          <w:b/>
          <w:bCs/>
          <w:lang w:val="es-EC"/>
        </w:rPr>
        <w:t>UNIVERSIDAD NACIONAL DE CHIMBORAZO</w:t>
      </w:r>
    </w:p>
    <w:p w14:paraId="1FCA6D89" w14:textId="77777777" w:rsidR="00D43B72" w:rsidRPr="00087FDA" w:rsidRDefault="00D43B72" w:rsidP="00087FDA">
      <w:pPr>
        <w:spacing w:after="0"/>
        <w:ind w:left="360"/>
        <w:jc w:val="center"/>
        <w:rPr>
          <w:b/>
          <w:bCs/>
          <w:lang w:val="es-EC"/>
        </w:rPr>
      </w:pPr>
      <w:r w:rsidRPr="00087FDA">
        <w:rPr>
          <w:b/>
          <w:bCs/>
          <w:lang w:val="es-EC"/>
        </w:rPr>
        <w:t>CARRERA DE ENFERMERÍA</w:t>
      </w:r>
    </w:p>
    <w:p w14:paraId="33D8F271" w14:textId="48BC1465" w:rsidR="00D43B72" w:rsidRPr="00087FDA" w:rsidRDefault="00D43B72" w:rsidP="00087FDA">
      <w:pPr>
        <w:spacing w:after="0"/>
        <w:ind w:left="360"/>
        <w:jc w:val="center"/>
        <w:rPr>
          <w:b/>
          <w:bCs/>
          <w:lang w:val="es-CO"/>
        </w:rPr>
      </w:pPr>
      <w:r w:rsidRPr="00087FDA">
        <w:rPr>
          <w:b/>
          <w:bCs/>
          <w:lang w:val="es-EC"/>
        </w:rPr>
        <w:t>SEXTO SEMESTRE</w:t>
      </w:r>
      <w:r w:rsidRPr="00087FDA">
        <w:rPr>
          <w:b/>
          <w:bCs/>
          <w:lang w:val="es-CO"/>
        </w:rPr>
        <w:t xml:space="preserve"> GÍNECO OBSTÉTRICA – PRIMER PARCIAL</w:t>
      </w:r>
    </w:p>
    <w:p w14:paraId="24D9B271" w14:textId="77777777" w:rsidR="00D43B72" w:rsidRDefault="00D43B72" w:rsidP="00D43B72">
      <w:pPr>
        <w:spacing w:after="0"/>
        <w:jc w:val="center"/>
        <w:rPr>
          <w:b/>
          <w:bCs/>
          <w:lang w:val="es-CO"/>
        </w:rPr>
      </w:pPr>
    </w:p>
    <w:p w14:paraId="4E9F6746" w14:textId="77777777" w:rsidR="00D43B72" w:rsidRPr="00087FDA" w:rsidRDefault="00D43B72" w:rsidP="00087FDA">
      <w:pPr>
        <w:spacing w:after="0" w:line="240" w:lineRule="auto"/>
        <w:ind w:left="360"/>
        <w:jc w:val="both"/>
        <w:rPr>
          <w:b/>
          <w:bCs/>
          <w:lang w:val="es-CO"/>
        </w:rPr>
      </w:pPr>
      <w:r w:rsidRPr="00087FDA">
        <w:rPr>
          <w:b/>
          <w:bCs/>
          <w:lang w:val="es-CO"/>
        </w:rPr>
        <w:t xml:space="preserve">Nombre:    </w:t>
      </w:r>
    </w:p>
    <w:p w14:paraId="5449DA8B" w14:textId="00A916D1" w:rsidR="00D43B72" w:rsidRDefault="00D43B72" w:rsidP="00087FDA">
      <w:pPr>
        <w:spacing w:after="0" w:line="240" w:lineRule="auto"/>
        <w:ind w:left="4280"/>
        <w:jc w:val="both"/>
        <w:rPr>
          <w:b/>
          <w:bCs/>
          <w:lang w:val="es-CO"/>
        </w:rPr>
      </w:pPr>
    </w:p>
    <w:p w14:paraId="3051F8D7" w14:textId="71DCFBFB" w:rsidR="00D43B72" w:rsidRPr="00087FDA" w:rsidRDefault="00D43B72" w:rsidP="00087FDA">
      <w:pPr>
        <w:spacing w:after="0" w:line="240" w:lineRule="auto"/>
        <w:ind w:left="360"/>
        <w:jc w:val="both"/>
        <w:rPr>
          <w:b/>
          <w:bCs/>
          <w:lang w:val="es-CO"/>
        </w:rPr>
      </w:pPr>
      <w:r w:rsidRPr="00087FDA">
        <w:rPr>
          <w:b/>
          <w:bCs/>
          <w:lang w:val="es-CO"/>
        </w:rPr>
        <w:t xml:space="preserve">Fecha: </w:t>
      </w:r>
      <w:r w:rsidRPr="00087FDA">
        <w:rPr>
          <w:lang w:val="es-CO"/>
        </w:rPr>
        <w:t xml:space="preserve">martes 03 de junio del 2025       </w:t>
      </w:r>
    </w:p>
    <w:p w14:paraId="53C40AA0" w14:textId="77777777" w:rsidR="00D43B72" w:rsidRDefault="00D43B72" w:rsidP="00D43B72">
      <w:pPr>
        <w:rPr>
          <w:lang w:val="es-CO"/>
        </w:rPr>
      </w:pPr>
    </w:p>
    <w:p w14:paraId="64663F95" w14:textId="3FA73290" w:rsidR="00D43B72" w:rsidRPr="00D43B72" w:rsidRDefault="00D43B72" w:rsidP="00023D82">
      <w:pPr>
        <w:pStyle w:val="Prrafodelista"/>
        <w:numPr>
          <w:ilvl w:val="0"/>
          <w:numId w:val="15"/>
        </w:numPr>
        <w:rPr>
          <w:lang w:val="es-EC"/>
        </w:rPr>
      </w:pPr>
      <w:r>
        <w:rPr>
          <w:lang w:val="es-CO"/>
        </w:rPr>
        <w:t>Elena</w:t>
      </w:r>
      <w:r w:rsidRPr="00D43B72">
        <w:rPr>
          <w:lang w:val="es-EC"/>
        </w:rPr>
        <w:t xml:space="preserve">, embarazada de 28 semanas, refiere sensación de palpitaciones al acostarse boca arriba. Al auscultar se detecta un soplo fisiológico leve. Su PA es de 110/70 </w:t>
      </w:r>
      <w:proofErr w:type="spellStart"/>
      <w:r w:rsidRPr="00D43B72">
        <w:rPr>
          <w:lang w:val="es-EC"/>
        </w:rPr>
        <w:t>mmHg</w:t>
      </w:r>
      <w:proofErr w:type="spellEnd"/>
      <w:r w:rsidRPr="00D43B72">
        <w:rPr>
          <w:lang w:val="es-EC"/>
        </w:rPr>
        <w:t xml:space="preserve">, y su frecuencia cardiaca es de 92 </w:t>
      </w:r>
      <w:proofErr w:type="spellStart"/>
      <w:r w:rsidRPr="00D43B72">
        <w:rPr>
          <w:lang w:val="es-EC"/>
        </w:rPr>
        <w:t>lpm</w:t>
      </w:r>
      <w:proofErr w:type="spellEnd"/>
      <w:r w:rsidRPr="00D43B72">
        <w:rPr>
          <w:lang w:val="es-EC"/>
        </w:rPr>
        <w:t xml:space="preserve">. No presenta disnea ni edemas. </w:t>
      </w:r>
    </w:p>
    <w:p w14:paraId="04FB4308" w14:textId="22491D59" w:rsidR="00D43B72" w:rsidRPr="00023D82" w:rsidRDefault="00D43B72" w:rsidP="00023D82">
      <w:pPr>
        <w:pStyle w:val="Prrafodelista"/>
        <w:rPr>
          <w:b/>
          <w:bCs/>
          <w:lang w:val="es-EC"/>
        </w:rPr>
      </w:pPr>
      <w:r w:rsidRPr="00023D82">
        <w:rPr>
          <w:b/>
          <w:bCs/>
          <w:lang w:val="es-EC"/>
        </w:rPr>
        <w:t>¿Cuál es la mejor explicación fisiológica para los cambios cardiovasculares observados en Elena?</w:t>
      </w:r>
    </w:p>
    <w:p w14:paraId="2B60D39F" w14:textId="77777777" w:rsidR="00D43B72" w:rsidRDefault="00D43B72" w:rsidP="00023D82">
      <w:pPr>
        <w:pStyle w:val="Prrafodelista"/>
        <w:numPr>
          <w:ilvl w:val="0"/>
          <w:numId w:val="16"/>
        </w:numPr>
        <w:rPr>
          <w:lang w:val="es-EC"/>
        </w:rPr>
      </w:pPr>
      <w:r w:rsidRPr="00D43B72">
        <w:rPr>
          <w:lang w:val="es-EC"/>
        </w:rPr>
        <w:t>La progesterona genera vasodilatación periférica que eleva la presión arterial.</w:t>
      </w:r>
    </w:p>
    <w:p w14:paraId="5BFDC2A6" w14:textId="77777777" w:rsidR="00D43B72" w:rsidRDefault="00D43B72" w:rsidP="00023D82">
      <w:pPr>
        <w:pStyle w:val="Prrafodelista"/>
        <w:numPr>
          <w:ilvl w:val="0"/>
          <w:numId w:val="16"/>
        </w:numPr>
        <w:rPr>
          <w:lang w:val="es-EC"/>
        </w:rPr>
      </w:pPr>
      <w:r w:rsidRPr="00D43B72">
        <w:rPr>
          <w:lang w:val="es-EC"/>
        </w:rPr>
        <w:t xml:space="preserve"> El gasto cardíaco aumenta debido a mayor frecuencia y volumen sistólico; el soplo es un hallazgo común.</w:t>
      </w:r>
    </w:p>
    <w:p w14:paraId="6370C0F3" w14:textId="77777777" w:rsidR="00D43B72" w:rsidRDefault="00D43B72" w:rsidP="00023D82">
      <w:pPr>
        <w:pStyle w:val="Prrafodelista"/>
        <w:numPr>
          <w:ilvl w:val="0"/>
          <w:numId w:val="16"/>
        </w:numPr>
        <w:rPr>
          <w:lang w:val="es-EC"/>
        </w:rPr>
      </w:pPr>
      <w:r w:rsidRPr="00D43B72">
        <w:rPr>
          <w:lang w:val="es-EC"/>
        </w:rPr>
        <w:t>La resistencia vascular sistémica se incrementa y provoca hipertensión leve transitoria.</w:t>
      </w:r>
    </w:p>
    <w:p w14:paraId="36474327" w14:textId="65CA96A3" w:rsidR="00D43B72" w:rsidRPr="00D43B72" w:rsidRDefault="00D43B72" w:rsidP="00023D82">
      <w:pPr>
        <w:pStyle w:val="Prrafodelista"/>
        <w:numPr>
          <w:ilvl w:val="0"/>
          <w:numId w:val="16"/>
        </w:numPr>
        <w:rPr>
          <w:lang w:val="es-EC"/>
        </w:rPr>
      </w:pPr>
      <w:r w:rsidRPr="00D43B72">
        <w:rPr>
          <w:lang w:val="es-EC"/>
        </w:rPr>
        <w:t>La bradicardia compensatoria del embarazo genera soplos transitorios en posición supina.</w:t>
      </w:r>
    </w:p>
    <w:p w14:paraId="66E80050" w14:textId="2801CA73" w:rsidR="00D43B72" w:rsidRPr="003D2EE9" w:rsidRDefault="00D43B72" w:rsidP="00D43B72">
      <w:pPr>
        <w:rPr>
          <w:lang w:val="es-EC"/>
        </w:rPr>
      </w:pPr>
    </w:p>
    <w:p w14:paraId="25D0A132" w14:textId="68028589" w:rsidR="00D43B72" w:rsidRPr="00D43B72" w:rsidRDefault="00D43B72" w:rsidP="00023D82">
      <w:pPr>
        <w:pStyle w:val="Prrafodelista"/>
        <w:numPr>
          <w:ilvl w:val="0"/>
          <w:numId w:val="15"/>
        </w:numPr>
        <w:rPr>
          <w:lang w:val="es-EC"/>
        </w:rPr>
      </w:pPr>
      <w:r w:rsidRPr="00D43B72">
        <w:rPr>
          <w:lang w:val="es-EC"/>
        </w:rPr>
        <w:t>Andrea, G2P1, cursa con 26 semanas de embarazo y acude a consulta de control prenatal. Refiere sentirse fatigada después de comer, con sensación de sed más frecuente. Su índice de masa corporal (IMC) previo al embarazo era de 30. En su último control, la prueba de glucosa en ayuno fue de 9</w:t>
      </w:r>
      <w:r>
        <w:rPr>
          <w:lang w:val="es-EC"/>
        </w:rPr>
        <w:t>0</w:t>
      </w:r>
      <w:r w:rsidRPr="00D43B72">
        <w:rPr>
          <w:lang w:val="es-EC"/>
        </w:rPr>
        <w:t xml:space="preserve"> mg/</w:t>
      </w:r>
      <w:proofErr w:type="spellStart"/>
      <w:r w:rsidRPr="00D43B72">
        <w:rPr>
          <w:lang w:val="es-EC"/>
        </w:rPr>
        <w:t>dL</w:t>
      </w:r>
      <w:proofErr w:type="spellEnd"/>
      <w:r w:rsidRPr="00D43B72">
        <w:rPr>
          <w:lang w:val="es-EC"/>
        </w:rPr>
        <w:t>. La enfermera educadora le explica que en el embarazo aumentan los requerimientos metabólicos maternos y que la resistencia a la insulina es un cambio fisiológico normal en esta etapa.</w:t>
      </w:r>
    </w:p>
    <w:p w14:paraId="4FC4C066" w14:textId="77777777" w:rsidR="00D43B72" w:rsidRPr="00023D82" w:rsidRDefault="00D43B72" w:rsidP="00023D82">
      <w:pPr>
        <w:pStyle w:val="Prrafodelista"/>
        <w:ind w:left="1080"/>
        <w:rPr>
          <w:b/>
          <w:bCs/>
          <w:lang w:val="es-EC"/>
        </w:rPr>
      </w:pPr>
      <w:r w:rsidRPr="00023D82">
        <w:rPr>
          <w:b/>
          <w:bCs/>
          <w:lang w:val="es-EC"/>
        </w:rPr>
        <w:t>¿Cuál es la razón fisiológica principal del aumento de la resistencia a la insulina en el segundo y tercer trimestre del embarazo?</w:t>
      </w:r>
    </w:p>
    <w:p w14:paraId="394C8D3E" w14:textId="77777777" w:rsidR="00D43B72" w:rsidRDefault="00D43B72" w:rsidP="00023D82">
      <w:pPr>
        <w:pStyle w:val="Prrafodelista"/>
        <w:numPr>
          <w:ilvl w:val="1"/>
          <w:numId w:val="15"/>
        </w:numPr>
        <w:rPr>
          <w:lang w:val="es-EC"/>
        </w:rPr>
      </w:pPr>
      <w:r w:rsidRPr="00D43B72">
        <w:rPr>
          <w:lang w:val="es-EC"/>
        </w:rPr>
        <w:t>El aumento de la progesterona inhibe directamente los receptores de insulina en el tejido adiposo materno.</w:t>
      </w:r>
    </w:p>
    <w:p w14:paraId="7D560E99" w14:textId="01C80CA1" w:rsidR="00D43B72" w:rsidRDefault="00D43B72" w:rsidP="00023D82">
      <w:pPr>
        <w:pStyle w:val="Prrafodelista"/>
        <w:numPr>
          <w:ilvl w:val="1"/>
          <w:numId w:val="15"/>
        </w:numPr>
        <w:rPr>
          <w:lang w:val="es-EC"/>
        </w:rPr>
      </w:pPr>
      <w:r w:rsidRPr="00D43B72">
        <w:rPr>
          <w:lang w:val="es-EC"/>
        </w:rPr>
        <w:t xml:space="preserve">El lactógeno placentario humano y otras hormonas </w:t>
      </w:r>
      <w:r>
        <w:rPr>
          <w:lang w:val="es-EC"/>
        </w:rPr>
        <w:t>generan resistencia</w:t>
      </w:r>
      <w:r w:rsidRPr="00D43B72">
        <w:rPr>
          <w:lang w:val="es-EC"/>
        </w:rPr>
        <w:t xml:space="preserve"> a la insulina para priorizar la disponibilidad de glucosa para el feto.</w:t>
      </w:r>
    </w:p>
    <w:p w14:paraId="3EC7C424" w14:textId="77777777" w:rsidR="00D43B72" w:rsidRDefault="00D43B72" w:rsidP="00023D82">
      <w:pPr>
        <w:pStyle w:val="Prrafodelista"/>
        <w:numPr>
          <w:ilvl w:val="1"/>
          <w:numId w:val="15"/>
        </w:numPr>
        <w:rPr>
          <w:lang w:val="es-EC"/>
        </w:rPr>
      </w:pPr>
      <w:r w:rsidRPr="00D43B72">
        <w:rPr>
          <w:lang w:val="es-EC"/>
        </w:rPr>
        <w:t>El crecimiento fetal provoca una mayor demanda de glucosa, lo que estimula la destrucción de las células beta pancreáticas.</w:t>
      </w:r>
    </w:p>
    <w:p w14:paraId="4A15DC99" w14:textId="7B9F191C" w:rsidR="00D43B72" w:rsidRPr="00D43B72" w:rsidRDefault="00D43B72" w:rsidP="00023D82">
      <w:pPr>
        <w:pStyle w:val="Prrafodelista"/>
        <w:numPr>
          <w:ilvl w:val="1"/>
          <w:numId w:val="15"/>
        </w:numPr>
        <w:rPr>
          <w:lang w:val="es-EC"/>
        </w:rPr>
      </w:pPr>
      <w:r w:rsidRPr="00D43B72">
        <w:rPr>
          <w:lang w:val="es-EC"/>
        </w:rPr>
        <w:t>La placenta secreta insulina que compite con la insulina materna, generando hiperglucemia compensatoria.</w:t>
      </w:r>
    </w:p>
    <w:p w14:paraId="43BCC7BA" w14:textId="7382CC7E" w:rsidR="00D43B72" w:rsidRPr="00B622D2" w:rsidRDefault="00D43B72" w:rsidP="00D43B72">
      <w:pPr>
        <w:rPr>
          <w:lang w:val="es-EC"/>
        </w:rPr>
      </w:pPr>
    </w:p>
    <w:p w14:paraId="2D1BB7A7" w14:textId="7ED94750" w:rsidR="00D43B72" w:rsidRPr="00603E6F" w:rsidRDefault="00D43B72" w:rsidP="00023D82">
      <w:pPr>
        <w:pStyle w:val="Prrafodelista"/>
        <w:numPr>
          <w:ilvl w:val="0"/>
          <w:numId w:val="15"/>
        </w:numPr>
        <w:rPr>
          <w:lang w:val="es-EC"/>
        </w:rPr>
      </w:pPr>
      <w:r w:rsidRPr="00603E6F">
        <w:rPr>
          <w:lang w:val="es-EC"/>
        </w:rPr>
        <w:t>A</w:t>
      </w:r>
      <w:r w:rsidR="00603E6F">
        <w:rPr>
          <w:lang w:val="es-EC"/>
        </w:rPr>
        <w:t>dria</w:t>
      </w:r>
      <w:r w:rsidRPr="00603E6F">
        <w:rPr>
          <w:lang w:val="es-EC"/>
        </w:rPr>
        <w:t xml:space="preserve">na, de 30 años, ha tenido un parto </w:t>
      </w:r>
      <w:r w:rsidR="00603E6F">
        <w:rPr>
          <w:lang w:val="es-EC"/>
        </w:rPr>
        <w:t xml:space="preserve">céfalo </w:t>
      </w:r>
      <w:r w:rsidRPr="00603E6F">
        <w:rPr>
          <w:lang w:val="es-EC"/>
        </w:rPr>
        <w:t>vaginal</w:t>
      </w:r>
      <w:r w:rsidR="00603E6F">
        <w:rPr>
          <w:lang w:val="es-EC"/>
        </w:rPr>
        <w:t xml:space="preserve"> </w:t>
      </w:r>
      <w:r w:rsidRPr="00603E6F">
        <w:rPr>
          <w:lang w:val="es-EC"/>
        </w:rPr>
        <w:t xml:space="preserve">hace 45 minutos. Se encuentra consciente y estable, el recién nacido está en contacto piel a piel. </w:t>
      </w:r>
      <w:r w:rsidR="00023D82">
        <w:rPr>
          <w:lang w:val="es-EC"/>
        </w:rPr>
        <w:t>A</w:t>
      </w:r>
      <w:r w:rsidRPr="00603E6F">
        <w:rPr>
          <w:lang w:val="es-EC"/>
        </w:rPr>
        <w:t xml:space="preserve">l palpar el fondo uterino, </w:t>
      </w:r>
      <w:r w:rsidR="00603E6F">
        <w:rPr>
          <w:lang w:val="es-EC"/>
        </w:rPr>
        <w:t>se</w:t>
      </w:r>
      <w:r w:rsidRPr="00603E6F">
        <w:rPr>
          <w:lang w:val="es-EC"/>
        </w:rPr>
        <w:t xml:space="preserve"> encuentra </w:t>
      </w:r>
      <w:r w:rsidR="00603E6F">
        <w:rPr>
          <w:lang w:val="es-EC"/>
        </w:rPr>
        <w:t>contraído y firme 1 través de dedo debajo de la cicatriz umbilical</w:t>
      </w:r>
      <w:r w:rsidRPr="00603E6F">
        <w:rPr>
          <w:lang w:val="es-EC"/>
        </w:rPr>
        <w:t>. Se observa sangrado vaginal moderado.</w:t>
      </w:r>
    </w:p>
    <w:p w14:paraId="7DFDFE8E" w14:textId="2669E45F" w:rsidR="00D43B72" w:rsidRPr="00023D82" w:rsidRDefault="00603E6F" w:rsidP="00023D82">
      <w:pPr>
        <w:pStyle w:val="Prrafodelista"/>
        <w:ind w:left="1080"/>
        <w:rPr>
          <w:b/>
          <w:bCs/>
          <w:lang w:val="es-EC"/>
        </w:rPr>
      </w:pPr>
      <w:r w:rsidRPr="00023D82">
        <w:rPr>
          <w:b/>
          <w:bCs/>
          <w:lang w:val="es-EC"/>
        </w:rPr>
        <w:lastRenderedPageBreak/>
        <w:t>¿</w:t>
      </w:r>
      <w:r w:rsidR="00D43B72" w:rsidRPr="00023D82">
        <w:rPr>
          <w:b/>
          <w:bCs/>
          <w:lang w:val="es-EC"/>
        </w:rPr>
        <w:t xml:space="preserve">Cuál es la prioridad de enfermería </w:t>
      </w:r>
      <w:r w:rsidRPr="00023D82">
        <w:rPr>
          <w:b/>
          <w:bCs/>
          <w:lang w:val="es-EC"/>
        </w:rPr>
        <w:t>en</w:t>
      </w:r>
      <w:r w:rsidR="00D43B72" w:rsidRPr="00023D82">
        <w:rPr>
          <w:b/>
          <w:bCs/>
          <w:lang w:val="es-EC"/>
        </w:rPr>
        <w:t xml:space="preserve"> esta situación </w:t>
      </w:r>
      <w:r w:rsidRPr="00023D82">
        <w:rPr>
          <w:b/>
          <w:bCs/>
          <w:lang w:val="es-EC"/>
        </w:rPr>
        <w:t>durante</w:t>
      </w:r>
      <w:r w:rsidR="00D43B72" w:rsidRPr="00023D82">
        <w:rPr>
          <w:b/>
          <w:bCs/>
          <w:lang w:val="es-EC"/>
        </w:rPr>
        <w:t xml:space="preserve"> las primeras dos horas postparto?</w:t>
      </w:r>
    </w:p>
    <w:p w14:paraId="44FD7AD7" w14:textId="77777777" w:rsidR="00603E6F" w:rsidRDefault="00D43B72" w:rsidP="00023D82">
      <w:pPr>
        <w:pStyle w:val="Prrafodelista"/>
        <w:numPr>
          <w:ilvl w:val="1"/>
          <w:numId w:val="15"/>
        </w:numPr>
        <w:rPr>
          <w:lang w:val="es-EC"/>
        </w:rPr>
      </w:pPr>
      <w:r w:rsidRPr="00603E6F">
        <w:rPr>
          <w:lang w:val="es-EC"/>
        </w:rPr>
        <w:t>Iniciar hidratación oral, colocar a la paciente en decúbito lateral y observar evolución.</w:t>
      </w:r>
    </w:p>
    <w:p w14:paraId="63B1FCD1" w14:textId="3A796C5E" w:rsidR="00603E6F" w:rsidRDefault="00603E6F" w:rsidP="00023D82">
      <w:pPr>
        <w:pStyle w:val="Prrafodelista"/>
        <w:numPr>
          <w:ilvl w:val="1"/>
          <w:numId w:val="15"/>
        </w:numPr>
        <w:rPr>
          <w:lang w:val="es-EC"/>
        </w:rPr>
      </w:pPr>
      <w:r>
        <w:rPr>
          <w:lang w:val="es-EC"/>
        </w:rPr>
        <w:t>R</w:t>
      </w:r>
      <w:r w:rsidR="00D43B72" w:rsidRPr="00603E6F">
        <w:rPr>
          <w:lang w:val="es-EC"/>
        </w:rPr>
        <w:t>ealizar masaje uterino suave</w:t>
      </w:r>
      <w:r>
        <w:rPr>
          <w:lang w:val="es-EC"/>
        </w:rPr>
        <w:t xml:space="preserve"> pero firme,</w:t>
      </w:r>
      <w:r w:rsidR="00D43B72" w:rsidRPr="00603E6F">
        <w:rPr>
          <w:lang w:val="es-EC"/>
        </w:rPr>
        <w:t xml:space="preserve"> reevaluar el sangrado</w:t>
      </w:r>
      <w:r>
        <w:rPr>
          <w:lang w:val="es-EC"/>
        </w:rPr>
        <w:t>, control SCORE mamá</w:t>
      </w:r>
      <w:r w:rsidR="00D43B72" w:rsidRPr="00603E6F">
        <w:rPr>
          <w:lang w:val="es-EC"/>
        </w:rPr>
        <w:t>.</w:t>
      </w:r>
    </w:p>
    <w:p w14:paraId="5C82EB20" w14:textId="77777777" w:rsidR="00603E6F" w:rsidRDefault="00D43B72" w:rsidP="00023D82">
      <w:pPr>
        <w:pStyle w:val="Prrafodelista"/>
        <w:numPr>
          <w:ilvl w:val="1"/>
          <w:numId w:val="15"/>
        </w:numPr>
        <w:rPr>
          <w:lang w:val="es-EC"/>
        </w:rPr>
      </w:pPr>
      <w:r w:rsidRPr="00603E6F">
        <w:rPr>
          <w:lang w:val="es-EC"/>
        </w:rPr>
        <w:t>Administrar analgésico para facilitar la contracción uterina e iniciar oxitocina si hay dolor.</w:t>
      </w:r>
    </w:p>
    <w:p w14:paraId="141B8540" w14:textId="65F26A55" w:rsidR="00D43B72" w:rsidRPr="00603E6F" w:rsidRDefault="00603E6F" w:rsidP="00023D82">
      <w:pPr>
        <w:pStyle w:val="Prrafodelista"/>
        <w:numPr>
          <w:ilvl w:val="1"/>
          <w:numId w:val="15"/>
        </w:numPr>
        <w:rPr>
          <w:lang w:val="es-EC"/>
        </w:rPr>
      </w:pPr>
      <w:r>
        <w:rPr>
          <w:lang w:val="es-EC"/>
        </w:rPr>
        <w:t>Administrar líquidos azucarados</w:t>
      </w:r>
      <w:r w:rsidR="00D43B72" w:rsidRPr="00603E6F">
        <w:rPr>
          <w:lang w:val="es-EC"/>
        </w:rPr>
        <w:t>, solicitar hemoglobina y preparar para revisión manual de cavidad uterina si persiste el sangrado.</w:t>
      </w:r>
    </w:p>
    <w:p w14:paraId="7ED39EDF" w14:textId="3917AB68" w:rsidR="00D43B72" w:rsidRPr="00801681" w:rsidRDefault="00D43B72" w:rsidP="00D43B72">
      <w:pPr>
        <w:rPr>
          <w:lang w:val="es-EC"/>
        </w:rPr>
      </w:pPr>
    </w:p>
    <w:p w14:paraId="08755A78" w14:textId="27E87F18" w:rsidR="00D43B72" w:rsidRPr="00533B0F" w:rsidRDefault="00D43B72" w:rsidP="00023D82">
      <w:pPr>
        <w:pStyle w:val="Prrafodelista"/>
        <w:numPr>
          <w:ilvl w:val="0"/>
          <w:numId w:val="15"/>
        </w:numPr>
        <w:rPr>
          <w:lang w:val="es-EC"/>
        </w:rPr>
      </w:pPr>
      <w:r w:rsidRPr="00533B0F">
        <w:rPr>
          <w:lang w:val="es-EC"/>
        </w:rPr>
        <w:t xml:space="preserve">Lucía, </w:t>
      </w:r>
      <w:r w:rsidR="00533B0F" w:rsidRPr="00533B0F">
        <w:rPr>
          <w:lang w:val="es-EC"/>
        </w:rPr>
        <w:t xml:space="preserve">de 35 años, </w:t>
      </w:r>
      <w:r w:rsidRPr="00533B0F">
        <w:rPr>
          <w:lang w:val="es-EC"/>
        </w:rPr>
        <w:t>G1P0, 39 semanas,</w:t>
      </w:r>
      <w:r w:rsidR="00533B0F" w:rsidRPr="00533B0F">
        <w:rPr>
          <w:lang w:val="es-EC"/>
        </w:rPr>
        <w:t xml:space="preserve"> multigesta;</w:t>
      </w:r>
      <w:r w:rsidRPr="00533B0F">
        <w:rPr>
          <w:lang w:val="es-EC"/>
        </w:rPr>
        <w:t xml:space="preserve"> acude al hospital con trabajo de parto en fase activa</w:t>
      </w:r>
      <w:r w:rsidR="00533B0F" w:rsidRPr="00533B0F">
        <w:rPr>
          <w:lang w:val="es-EC"/>
        </w:rPr>
        <w:t xml:space="preserve">, </w:t>
      </w:r>
      <w:r w:rsidRPr="00533B0F">
        <w:rPr>
          <w:lang w:val="es-EC"/>
        </w:rPr>
        <w:t>6 cm de dilatación</w:t>
      </w:r>
      <w:r w:rsidR="00533B0F" w:rsidRPr="00533B0F">
        <w:rPr>
          <w:lang w:val="es-EC"/>
        </w:rPr>
        <w:t>, 80% de borramiento</w:t>
      </w:r>
      <w:r w:rsidRPr="00533B0F">
        <w:rPr>
          <w:lang w:val="es-EC"/>
        </w:rPr>
        <w:t xml:space="preserve">. Refiere </w:t>
      </w:r>
      <w:r w:rsidR="00533B0F" w:rsidRPr="00533B0F">
        <w:rPr>
          <w:lang w:val="es-EC"/>
        </w:rPr>
        <w:t>“tengo miedo, a los 5 años vuelvo a embarazarme</w:t>
      </w:r>
      <w:r w:rsidRPr="00533B0F">
        <w:rPr>
          <w:lang w:val="es-EC"/>
        </w:rPr>
        <w:t xml:space="preserve">, </w:t>
      </w:r>
      <w:r w:rsidR="00533B0F" w:rsidRPr="00533B0F">
        <w:rPr>
          <w:lang w:val="es-EC"/>
        </w:rPr>
        <w:t xml:space="preserve">tengo </w:t>
      </w:r>
      <w:r w:rsidRPr="00533B0F">
        <w:rPr>
          <w:lang w:val="es-EC"/>
        </w:rPr>
        <w:t xml:space="preserve">náuseas </w:t>
      </w:r>
      <w:r w:rsidR="00533B0F" w:rsidRPr="00533B0F">
        <w:rPr>
          <w:lang w:val="es-EC"/>
        </w:rPr>
        <w:t>y me duele la espalda”</w:t>
      </w:r>
      <w:r w:rsidRPr="00533B0F">
        <w:rPr>
          <w:lang w:val="es-EC"/>
        </w:rPr>
        <w:t xml:space="preserve">. </w:t>
      </w:r>
      <w:r w:rsidR="00023D82">
        <w:rPr>
          <w:lang w:val="es-EC"/>
        </w:rPr>
        <w:t xml:space="preserve"> La a</w:t>
      </w:r>
      <w:r w:rsidR="00533B0F" w:rsidRPr="00533B0F">
        <w:rPr>
          <w:lang w:val="es-EC"/>
        </w:rPr>
        <w:t xml:space="preserve">ctividad </w:t>
      </w:r>
      <w:proofErr w:type="spellStart"/>
      <w:r w:rsidR="00533B0F" w:rsidRPr="00533B0F">
        <w:rPr>
          <w:lang w:val="es-EC"/>
        </w:rPr>
        <w:t>uterina</w:t>
      </w:r>
      <w:r w:rsidR="00023D82">
        <w:rPr>
          <w:lang w:val="es-EC"/>
        </w:rPr>
        <w:t>es</w:t>
      </w:r>
      <w:proofErr w:type="spellEnd"/>
      <w:r w:rsidR="00533B0F" w:rsidRPr="00533B0F">
        <w:rPr>
          <w:lang w:val="es-EC"/>
        </w:rPr>
        <w:t xml:space="preserve">: </w:t>
      </w:r>
      <w:r w:rsidRPr="00533B0F">
        <w:rPr>
          <w:lang w:val="es-EC"/>
        </w:rPr>
        <w:t xml:space="preserve">contracciones cada 3 minutos, </w:t>
      </w:r>
      <w:r w:rsidR="00533B0F" w:rsidRPr="00533B0F">
        <w:rPr>
          <w:lang w:val="es-EC"/>
        </w:rPr>
        <w:t xml:space="preserve">regulares, FCF 140 </w:t>
      </w:r>
      <w:proofErr w:type="spellStart"/>
      <w:proofErr w:type="gramStart"/>
      <w:r w:rsidR="00533B0F" w:rsidRPr="00533B0F">
        <w:rPr>
          <w:lang w:val="es-EC"/>
        </w:rPr>
        <w:t>lpm</w:t>
      </w:r>
      <w:proofErr w:type="spellEnd"/>
      <w:r w:rsidR="00533B0F" w:rsidRPr="00533B0F">
        <w:rPr>
          <w:lang w:val="es-EC"/>
        </w:rPr>
        <w:t>,</w:t>
      </w:r>
      <w:r w:rsidRPr="00533B0F">
        <w:rPr>
          <w:lang w:val="es-EC"/>
        </w:rPr>
        <w:t>.</w:t>
      </w:r>
      <w:proofErr w:type="gramEnd"/>
      <w:r w:rsidRPr="00533B0F">
        <w:rPr>
          <w:lang w:val="es-EC"/>
        </w:rPr>
        <w:t xml:space="preserve"> No hay complicaciones aparentes.</w:t>
      </w:r>
    </w:p>
    <w:p w14:paraId="191C5263" w14:textId="1D6092DD" w:rsidR="00D43B72" w:rsidRPr="00801681" w:rsidRDefault="00D43B72" w:rsidP="00023D82">
      <w:pPr>
        <w:pStyle w:val="Prrafodelista"/>
        <w:ind w:left="1080"/>
      </w:pPr>
    </w:p>
    <w:p w14:paraId="6E915A8E" w14:textId="0674C866" w:rsidR="00D43B72" w:rsidRPr="00023D82" w:rsidRDefault="00D43B72" w:rsidP="00023D82">
      <w:pPr>
        <w:pStyle w:val="Prrafodelista"/>
        <w:ind w:left="1080"/>
        <w:rPr>
          <w:b/>
          <w:bCs/>
          <w:lang w:val="es-EC"/>
        </w:rPr>
      </w:pPr>
      <w:r w:rsidRPr="00023D82">
        <w:rPr>
          <w:b/>
          <w:bCs/>
          <w:lang w:val="es-EC"/>
        </w:rPr>
        <w:t xml:space="preserve">¿Cuáles </w:t>
      </w:r>
      <w:r w:rsidR="00533B0F" w:rsidRPr="00023D82">
        <w:rPr>
          <w:b/>
          <w:bCs/>
          <w:lang w:val="es-EC"/>
        </w:rPr>
        <w:t>son las actividades</w:t>
      </w:r>
      <w:r w:rsidRPr="00023D82">
        <w:rPr>
          <w:b/>
          <w:bCs/>
          <w:lang w:val="es-EC"/>
        </w:rPr>
        <w:t xml:space="preserve"> de enfermería</w:t>
      </w:r>
      <w:r w:rsidR="00533B0F" w:rsidRPr="00023D82">
        <w:rPr>
          <w:b/>
          <w:bCs/>
          <w:lang w:val="es-EC"/>
        </w:rPr>
        <w:t xml:space="preserve"> dirigidas a la madre </w:t>
      </w:r>
      <w:r w:rsidRPr="00023D82">
        <w:rPr>
          <w:b/>
          <w:bCs/>
          <w:lang w:val="es-EC"/>
        </w:rPr>
        <w:t xml:space="preserve">y </w:t>
      </w:r>
      <w:r w:rsidR="00533B0F" w:rsidRPr="00023D82">
        <w:rPr>
          <w:b/>
          <w:bCs/>
          <w:lang w:val="es-EC"/>
        </w:rPr>
        <w:t>al feto en esta fase</w:t>
      </w:r>
      <w:r w:rsidRPr="00023D82">
        <w:rPr>
          <w:b/>
          <w:bCs/>
          <w:lang w:val="es-EC"/>
        </w:rPr>
        <w:t>?</w:t>
      </w:r>
    </w:p>
    <w:p w14:paraId="5A692901" w14:textId="77777777" w:rsidR="007D23A3" w:rsidRDefault="00533B0F" w:rsidP="007D23A3">
      <w:pPr>
        <w:pStyle w:val="Prrafodelista"/>
        <w:pBdr>
          <w:bottom w:val="single" w:sz="6" w:space="1" w:color="auto"/>
        </w:pBdr>
        <w:ind w:left="1080"/>
        <w:rPr>
          <w:lang w:val="es-EC"/>
        </w:rPr>
      </w:pPr>
      <w:r w:rsidRPr="00023D82">
        <w:rPr>
          <w:lang w:val="es-EC"/>
        </w:rPr>
        <w:t>Cite puntualmente y con buena caligrafía.</w:t>
      </w:r>
      <w:r w:rsidR="007D23A3">
        <w:rPr>
          <w:lang w:val="es-EC"/>
        </w:rPr>
        <w:t xml:space="preserve"> </w:t>
      </w:r>
    </w:p>
    <w:p w14:paraId="7BC60593" w14:textId="75DDD60A" w:rsidR="00533B0F" w:rsidRPr="00023D82" w:rsidRDefault="00533B0F" w:rsidP="007D23A3">
      <w:pPr>
        <w:pStyle w:val="Prrafodelista"/>
        <w:pBdr>
          <w:bottom w:val="single" w:sz="6" w:space="1" w:color="auto"/>
        </w:pBdr>
        <w:ind w:left="1080"/>
        <w:rPr>
          <w:lang w:val="es-EC"/>
        </w:rPr>
      </w:pPr>
      <w:r w:rsidRPr="00023D82">
        <w:rPr>
          <w:lang w:val="es-EC"/>
        </w:rPr>
        <w:t>------------------------------------------------------------------------------------------------------------------------------------------------------------------------------------------------------------------------------------------------------------------------------------------------------------------------------------------------------------------------------------------------------------------------------------------------------------------------------------------------------------------------------------------------------------------------</w:t>
      </w:r>
    </w:p>
    <w:p w14:paraId="00223AE7" w14:textId="0F56F072" w:rsidR="00D43B72" w:rsidRPr="00801681" w:rsidRDefault="00D43B72" w:rsidP="007D23A3">
      <w:pPr>
        <w:pStyle w:val="Prrafodelista"/>
        <w:ind w:left="1080"/>
      </w:pPr>
    </w:p>
    <w:p w14:paraId="395361AA" w14:textId="2BF721D7" w:rsidR="00D43B72" w:rsidRPr="00533B0F" w:rsidRDefault="00D43B72" w:rsidP="00023D82">
      <w:pPr>
        <w:pStyle w:val="Prrafodelista"/>
        <w:numPr>
          <w:ilvl w:val="0"/>
          <w:numId w:val="15"/>
        </w:numPr>
        <w:rPr>
          <w:lang w:val="es-EC"/>
        </w:rPr>
      </w:pPr>
      <w:r w:rsidRPr="00533B0F">
        <w:rPr>
          <w:lang w:val="es-EC"/>
        </w:rPr>
        <w:t xml:space="preserve">Miriam, G2P2, se encuentra en su segundo día posparto. Refiere sensación de cólicos intermitentes, flujo vaginal rojo oscuro sin mal olor, y molestias leves al amamantar. </w:t>
      </w:r>
      <w:r w:rsidR="0034504F">
        <w:rPr>
          <w:lang w:val="es-EC"/>
        </w:rPr>
        <w:t xml:space="preserve">Ud., como </w:t>
      </w:r>
      <w:r w:rsidR="0034504F" w:rsidRPr="00533B0F">
        <w:rPr>
          <w:lang w:val="es-EC"/>
        </w:rPr>
        <w:t xml:space="preserve">estudiante </w:t>
      </w:r>
      <w:r w:rsidR="0034504F">
        <w:rPr>
          <w:lang w:val="es-EC"/>
        </w:rPr>
        <w:t xml:space="preserve">de </w:t>
      </w:r>
      <w:r w:rsidRPr="00533B0F">
        <w:rPr>
          <w:lang w:val="es-EC"/>
        </w:rPr>
        <w:t>enfermer</w:t>
      </w:r>
      <w:r w:rsidR="0034504F">
        <w:rPr>
          <w:lang w:val="es-EC"/>
        </w:rPr>
        <w:t>í</w:t>
      </w:r>
      <w:r w:rsidRPr="00533B0F">
        <w:rPr>
          <w:lang w:val="es-EC"/>
        </w:rPr>
        <w:t>a consulta si es necesario informar al médico.</w:t>
      </w:r>
    </w:p>
    <w:p w14:paraId="16AA23F3" w14:textId="50C43AAC" w:rsidR="00D43B72" w:rsidRPr="00023D82" w:rsidRDefault="0034504F" w:rsidP="007D23A3">
      <w:pPr>
        <w:pStyle w:val="Prrafodelista"/>
        <w:ind w:left="1080"/>
        <w:rPr>
          <w:b/>
          <w:bCs/>
          <w:lang w:val="es-EC"/>
        </w:rPr>
      </w:pPr>
      <w:r w:rsidRPr="00023D82">
        <w:rPr>
          <w:b/>
          <w:bCs/>
          <w:lang w:val="es-EC"/>
        </w:rPr>
        <w:t>¿</w:t>
      </w:r>
      <w:r w:rsidR="00D43B72" w:rsidRPr="00023D82">
        <w:rPr>
          <w:b/>
          <w:bCs/>
          <w:lang w:val="es-EC"/>
        </w:rPr>
        <w:t>Cuál interpretación es clínicamente más adecuada según los cambios fisiológicos del puerperio?</w:t>
      </w:r>
    </w:p>
    <w:p w14:paraId="0DD3EF2D" w14:textId="77777777" w:rsidR="0034504F" w:rsidRDefault="00D43B72" w:rsidP="007D23A3">
      <w:pPr>
        <w:pStyle w:val="Prrafodelista"/>
        <w:numPr>
          <w:ilvl w:val="0"/>
          <w:numId w:val="17"/>
        </w:numPr>
        <w:rPr>
          <w:lang w:val="es-EC"/>
        </w:rPr>
      </w:pPr>
      <w:r w:rsidRPr="0034504F">
        <w:rPr>
          <w:lang w:val="es-EC"/>
        </w:rPr>
        <w:t>La paciente presenta signos iniciales de infección puerperal y debe iniciarse profilaxis antibiótica.</w:t>
      </w:r>
    </w:p>
    <w:p w14:paraId="78A761A3" w14:textId="77777777" w:rsidR="0034504F" w:rsidRDefault="00D43B72" w:rsidP="007D23A3">
      <w:pPr>
        <w:pStyle w:val="Prrafodelista"/>
        <w:numPr>
          <w:ilvl w:val="0"/>
          <w:numId w:val="17"/>
        </w:numPr>
        <w:rPr>
          <w:lang w:val="es-EC"/>
        </w:rPr>
      </w:pPr>
      <w:r w:rsidRPr="0034504F">
        <w:rPr>
          <w:lang w:val="es-EC"/>
        </w:rPr>
        <w:t>La presencia de entuertos y loquios rubros abundantes indica retención placentaria leve.</w:t>
      </w:r>
    </w:p>
    <w:p w14:paraId="44E5DCA3" w14:textId="77777777" w:rsidR="0034504F" w:rsidRDefault="00D43B72" w:rsidP="007D23A3">
      <w:pPr>
        <w:pStyle w:val="Prrafodelista"/>
        <w:numPr>
          <w:ilvl w:val="0"/>
          <w:numId w:val="17"/>
        </w:numPr>
        <w:rPr>
          <w:lang w:val="es-EC"/>
        </w:rPr>
      </w:pPr>
      <w:r w:rsidRPr="0034504F">
        <w:rPr>
          <w:lang w:val="es-EC"/>
        </w:rPr>
        <w:t>El cuadro es consistente con involución uterina y loquios fisiológicos en esta etapa.</w:t>
      </w:r>
    </w:p>
    <w:p w14:paraId="1831DB80" w14:textId="27CF8235" w:rsidR="00D43B72" w:rsidRPr="0034504F" w:rsidRDefault="00D43B72" w:rsidP="007D23A3">
      <w:pPr>
        <w:pStyle w:val="Prrafodelista"/>
        <w:numPr>
          <w:ilvl w:val="0"/>
          <w:numId w:val="17"/>
        </w:numPr>
        <w:rPr>
          <w:lang w:val="es-EC"/>
        </w:rPr>
      </w:pPr>
      <w:r w:rsidRPr="0034504F">
        <w:rPr>
          <w:lang w:val="es-EC"/>
        </w:rPr>
        <w:t>El flujo oscuro indica coagulación uterina inadecuada y riesgo de sangrado oculto.</w:t>
      </w:r>
    </w:p>
    <w:p w14:paraId="52C85E79" w14:textId="77777777" w:rsidR="00D43B72" w:rsidRDefault="00D43B72" w:rsidP="00D43B72">
      <w:pPr>
        <w:rPr>
          <w:lang w:val="es-EC"/>
        </w:rPr>
      </w:pPr>
    </w:p>
    <w:p w14:paraId="63B0FB64" w14:textId="187387E7" w:rsidR="00D43B72" w:rsidRPr="0034504F" w:rsidRDefault="00D43B72" w:rsidP="00023D82">
      <w:pPr>
        <w:pStyle w:val="Prrafodelista"/>
        <w:numPr>
          <w:ilvl w:val="0"/>
          <w:numId w:val="15"/>
        </w:numPr>
        <w:rPr>
          <w:lang w:val="es-EC"/>
        </w:rPr>
      </w:pPr>
      <w:r w:rsidRPr="0034504F">
        <w:rPr>
          <w:lang w:val="es-EC"/>
        </w:rPr>
        <w:t xml:space="preserve">Daniela, G2P1 de 34 semanas, acude a consulta perinatal por disminución en los movimientos fetales percibidos. No refiere contracciones. Se realiza una </w:t>
      </w:r>
      <w:r w:rsidRPr="0034504F">
        <w:rPr>
          <w:b/>
          <w:bCs/>
          <w:lang w:val="es-EC"/>
        </w:rPr>
        <w:t>prueba sin estrés (NST)</w:t>
      </w:r>
      <w:r w:rsidRPr="0034504F">
        <w:rPr>
          <w:lang w:val="es-EC"/>
        </w:rPr>
        <w:t xml:space="preserve"> que muestra una frecuencia cardíaca fetal (FCF) basal de 145 </w:t>
      </w:r>
      <w:proofErr w:type="spellStart"/>
      <w:r w:rsidRPr="0034504F">
        <w:rPr>
          <w:lang w:val="es-EC"/>
        </w:rPr>
        <w:t>lpm</w:t>
      </w:r>
      <w:proofErr w:type="spellEnd"/>
      <w:r w:rsidRPr="0034504F">
        <w:rPr>
          <w:lang w:val="es-EC"/>
        </w:rPr>
        <w:t xml:space="preserve">, </w:t>
      </w:r>
      <w:r w:rsidRPr="0034504F">
        <w:rPr>
          <w:b/>
          <w:bCs/>
          <w:lang w:val="es-EC"/>
        </w:rPr>
        <w:t xml:space="preserve">dos aceleraciones de al menos 15 </w:t>
      </w:r>
      <w:proofErr w:type="spellStart"/>
      <w:r w:rsidRPr="0034504F">
        <w:rPr>
          <w:b/>
          <w:bCs/>
          <w:lang w:val="es-EC"/>
        </w:rPr>
        <w:t>lpm</w:t>
      </w:r>
      <w:proofErr w:type="spellEnd"/>
      <w:r w:rsidRPr="0034504F">
        <w:rPr>
          <w:b/>
          <w:bCs/>
          <w:lang w:val="es-EC"/>
        </w:rPr>
        <w:t xml:space="preserve"> durante 20 segundos en un periodo de 20 minutos</w:t>
      </w:r>
      <w:r w:rsidRPr="0034504F">
        <w:rPr>
          <w:lang w:val="es-EC"/>
        </w:rPr>
        <w:t xml:space="preserve"> y </w:t>
      </w:r>
      <w:r w:rsidRPr="0034504F">
        <w:rPr>
          <w:b/>
          <w:bCs/>
          <w:lang w:val="es-EC"/>
        </w:rPr>
        <w:t>variabilidad moderada</w:t>
      </w:r>
      <w:r w:rsidRPr="0034504F">
        <w:rPr>
          <w:lang w:val="es-EC"/>
        </w:rPr>
        <w:t>.</w:t>
      </w:r>
    </w:p>
    <w:p w14:paraId="4C5D1B97" w14:textId="145FE874" w:rsidR="00D43B72" w:rsidRPr="00023D82" w:rsidRDefault="00D43B72" w:rsidP="007D23A3">
      <w:pPr>
        <w:pStyle w:val="Prrafodelista"/>
        <w:ind w:left="1080"/>
        <w:rPr>
          <w:b/>
          <w:bCs/>
          <w:lang w:val="es-EC"/>
        </w:rPr>
      </w:pPr>
      <w:r w:rsidRPr="00023D82">
        <w:rPr>
          <w:b/>
          <w:bCs/>
          <w:lang w:val="es-EC"/>
        </w:rPr>
        <w:t xml:space="preserve">¿Cuál </w:t>
      </w:r>
      <w:r w:rsidR="001E35D5" w:rsidRPr="00023D82">
        <w:rPr>
          <w:b/>
          <w:bCs/>
          <w:lang w:val="es-EC"/>
        </w:rPr>
        <w:t>es</w:t>
      </w:r>
      <w:r w:rsidRPr="00023D82">
        <w:rPr>
          <w:b/>
          <w:bCs/>
          <w:lang w:val="es-EC"/>
        </w:rPr>
        <w:t xml:space="preserve"> la interpretación y la acción de enfermería más adecuada?</w:t>
      </w:r>
    </w:p>
    <w:p w14:paraId="268B5613" w14:textId="77777777" w:rsidR="001E35D5" w:rsidRDefault="00D43B72" w:rsidP="00023D82">
      <w:pPr>
        <w:pStyle w:val="Prrafodelista"/>
        <w:numPr>
          <w:ilvl w:val="1"/>
          <w:numId w:val="15"/>
        </w:numPr>
        <w:rPr>
          <w:lang w:val="es-EC"/>
        </w:rPr>
      </w:pPr>
      <w:r w:rsidRPr="001E35D5">
        <w:rPr>
          <w:lang w:val="es-EC"/>
        </w:rPr>
        <w:t>El patrón es reactivo, se informa a la paciente y se continúa con controles habituales.</w:t>
      </w:r>
    </w:p>
    <w:p w14:paraId="22549495" w14:textId="77777777" w:rsidR="001E35D5" w:rsidRDefault="00D43B72" w:rsidP="00023D82">
      <w:pPr>
        <w:pStyle w:val="Prrafodelista"/>
        <w:numPr>
          <w:ilvl w:val="1"/>
          <w:numId w:val="15"/>
        </w:numPr>
        <w:rPr>
          <w:lang w:val="es-EC"/>
        </w:rPr>
      </w:pPr>
      <w:r w:rsidRPr="001E35D5">
        <w:rPr>
          <w:lang w:val="es-EC"/>
        </w:rPr>
        <w:lastRenderedPageBreak/>
        <w:t xml:space="preserve">El patrón es no reactivo; se debe repetir la prueba con estimulación </w:t>
      </w:r>
      <w:proofErr w:type="spellStart"/>
      <w:r w:rsidRPr="001E35D5">
        <w:rPr>
          <w:lang w:val="es-EC"/>
        </w:rPr>
        <w:t>vibroacústica</w:t>
      </w:r>
      <w:proofErr w:type="spellEnd"/>
      <w:r w:rsidRPr="001E35D5">
        <w:rPr>
          <w:lang w:val="es-EC"/>
        </w:rPr>
        <w:t>.</w:t>
      </w:r>
    </w:p>
    <w:p w14:paraId="459EFA33" w14:textId="77777777" w:rsidR="001E35D5" w:rsidRDefault="00D43B72" w:rsidP="00023D82">
      <w:pPr>
        <w:pStyle w:val="Prrafodelista"/>
        <w:numPr>
          <w:ilvl w:val="1"/>
          <w:numId w:val="15"/>
        </w:numPr>
        <w:rPr>
          <w:lang w:val="es-EC"/>
        </w:rPr>
      </w:pPr>
      <w:r w:rsidRPr="001E35D5">
        <w:rPr>
          <w:lang w:val="es-EC"/>
        </w:rPr>
        <w:t xml:space="preserve">El patrón es </w:t>
      </w:r>
      <w:proofErr w:type="spellStart"/>
      <w:r w:rsidRPr="001E35D5">
        <w:rPr>
          <w:lang w:val="es-EC"/>
        </w:rPr>
        <w:t>bradicárdico</w:t>
      </w:r>
      <w:proofErr w:type="spellEnd"/>
      <w:r w:rsidRPr="001E35D5">
        <w:rPr>
          <w:lang w:val="es-EC"/>
        </w:rPr>
        <w:t>; se requiere ecografía Doppler urgente.</w:t>
      </w:r>
    </w:p>
    <w:p w14:paraId="2AF85BC1" w14:textId="7EF15EC0" w:rsidR="00D43B72" w:rsidRPr="001E35D5" w:rsidRDefault="00D43B72" w:rsidP="00023D82">
      <w:pPr>
        <w:pStyle w:val="Prrafodelista"/>
        <w:numPr>
          <w:ilvl w:val="1"/>
          <w:numId w:val="15"/>
        </w:numPr>
        <w:rPr>
          <w:lang w:val="es-EC"/>
        </w:rPr>
      </w:pPr>
      <w:r w:rsidRPr="001E35D5">
        <w:rPr>
          <w:lang w:val="es-EC"/>
        </w:rPr>
        <w:t>El patrón es sugestivo de desaceleraciones prolongadas; se indica prueba con estrés inmediata.</w:t>
      </w:r>
    </w:p>
    <w:p w14:paraId="14E4C42C" w14:textId="0E852B89" w:rsidR="00D43B72" w:rsidRPr="00D33C55" w:rsidRDefault="00D43B72" w:rsidP="00D43B72">
      <w:pPr>
        <w:rPr>
          <w:lang w:val="es-EC"/>
        </w:rPr>
      </w:pPr>
    </w:p>
    <w:p w14:paraId="19F5BFDB" w14:textId="50E04A4F" w:rsidR="00D43B72" w:rsidRPr="00696A2D" w:rsidRDefault="00D43B72" w:rsidP="00023D82">
      <w:pPr>
        <w:pStyle w:val="Prrafodelista"/>
        <w:numPr>
          <w:ilvl w:val="0"/>
          <w:numId w:val="15"/>
        </w:numPr>
        <w:rPr>
          <w:lang w:val="es-EC"/>
        </w:rPr>
      </w:pPr>
      <w:r w:rsidRPr="00696A2D">
        <w:rPr>
          <w:lang w:val="es-EC"/>
        </w:rPr>
        <w:t xml:space="preserve">Se presenta el siguiente </w:t>
      </w:r>
      <w:r w:rsidRPr="00696A2D">
        <w:rPr>
          <w:b/>
          <w:bCs/>
          <w:lang w:val="es-EC"/>
        </w:rPr>
        <w:t>registro de FCF</w:t>
      </w:r>
      <w:r w:rsidRPr="00696A2D">
        <w:rPr>
          <w:lang w:val="es-EC"/>
        </w:rPr>
        <w:t xml:space="preserve"> durante el monitoreo fetal </w:t>
      </w:r>
      <w:r w:rsidR="00696A2D">
        <w:rPr>
          <w:lang w:val="es-EC"/>
        </w:rPr>
        <w:t>durante la labor de parto</w:t>
      </w:r>
      <w:r w:rsidRPr="00696A2D">
        <w:rPr>
          <w:lang w:val="es-EC"/>
        </w:rPr>
        <w:t xml:space="preserve">. El patrón basal es 135 </w:t>
      </w:r>
      <w:proofErr w:type="spellStart"/>
      <w:r w:rsidRPr="00696A2D">
        <w:rPr>
          <w:lang w:val="es-EC"/>
        </w:rPr>
        <w:t>lpm</w:t>
      </w:r>
      <w:proofErr w:type="spellEnd"/>
      <w:r w:rsidRPr="00696A2D">
        <w:rPr>
          <w:lang w:val="es-EC"/>
        </w:rPr>
        <w:t xml:space="preserve">, sin desaceleraciones ni aceleraciones. La línea muestra </w:t>
      </w:r>
      <w:r w:rsidRPr="00696A2D">
        <w:rPr>
          <w:b/>
          <w:bCs/>
          <w:lang w:val="es-EC"/>
        </w:rPr>
        <w:t xml:space="preserve">oscilaciones con amplitud de 2 a 3 </w:t>
      </w:r>
      <w:proofErr w:type="spellStart"/>
      <w:r w:rsidRPr="00696A2D">
        <w:rPr>
          <w:b/>
          <w:bCs/>
          <w:lang w:val="es-EC"/>
        </w:rPr>
        <w:t>lpm</w:t>
      </w:r>
      <w:proofErr w:type="spellEnd"/>
      <w:r w:rsidRPr="00696A2D">
        <w:rPr>
          <w:lang w:val="es-EC"/>
        </w:rPr>
        <w:t>, persistentes durante más de 20 minutos.</w:t>
      </w:r>
    </w:p>
    <w:p w14:paraId="7AB49DC0" w14:textId="77777777" w:rsidR="00696A2D" w:rsidRDefault="00696A2D" w:rsidP="007D23A3">
      <w:pPr>
        <w:pStyle w:val="Prrafodelista"/>
        <w:ind w:left="1080"/>
      </w:pPr>
      <w:r w:rsidRPr="00696A2D">
        <w:drawing>
          <wp:inline distT="0" distB="0" distL="0" distR="0" wp14:anchorId="77ABBDC7" wp14:editId="594FE3D3">
            <wp:extent cx="5943600" cy="1585595"/>
            <wp:effectExtent l="0" t="0" r="0" b="0"/>
            <wp:docPr id="1937172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72249" name=""/>
                    <pic:cNvPicPr/>
                  </pic:nvPicPr>
                  <pic:blipFill>
                    <a:blip r:embed="rId5"/>
                    <a:stretch>
                      <a:fillRect/>
                    </a:stretch>
                  </pic:blipFill>
                  <pic:spPr>
                    <a:xfrm>
                      <a:off x="0" y="0"/>
                      <a:ext cx="5943600" cy="1585595"/>
                    </a:xfrm>
                    <a:prstGeom prst="rect">
                      <a:avLst/>
                    </a:prstGeom>
                  </pic:spPr>
                </pic:pic>
              </a:graphicData>
            </a:graphic>
          </wp:inline>
        </w:drawing>
      </w:r>
    </w:p>
    <w:p w14:paraId="45BA52F2" w14:textId="2566FAEA" w:rsidR="00D43B72" w:rsidRPr="00023D82" w:rsidRDefault="00D43B72" w:rsidP="007D23A3">
      <w:pPr>
        <w:pStyle w:val="Prrafodelista"/>
        <w:ind w:left="1080"/>
        <w:rPr>
          <w:lang w:val="es-EC"/>
        </w:rPr>
      </w:pPr>
      <w:r w:rsidRPr="00023D82">
        <w:rPr>
          <w:b/>
          <w:bCs/>
          <w:lang w:val="es-EC"/>
        </w:rPr>
        <w:t>¿Cómo se clasifica la variabilidad y cuál es la acción de enfermería más adecuada?</w:t>
      </w:r>
    </w:p>
    <w:p w14:paraId="4551D69F" w14:textId="77777777" w:rsidR="00696A2D" w:rsidRDefault="00D43B72" w:rsidP="007D23A3">
      <w:pPr>
        <w:pStyle w:val="Prrafodelista"/>
        <w:numPr>
          <w:ilvl w:val="0"/>
          <w:numId w:val="18"/>
        </w:numPr>
        <w:rPr>
          <w:lang w:val="es-EC"/>
        </w:rPr>
      </w:pPr>
      <w:r w:rsidRPr="00696A2D">
        <w:rPr>
          <w:lang w:val="es-EC"/>
        </w:rPr>
        <w:t>Variabilidad mínima; se debe cambiar de posición a la madre y estimular al feto.</w:t>
      </w:r>
    </w:p>
    <w:p w14:paraId="39D78534" w14:textId="77777777" w:rsidR="00696A2D" w:rsidRDefault="00D43B72" w:rsidP="007D23A3">
      <w:pPr>
        <w:pStyle w:val="Prrafodelista"/>
        <w:numPr>
          <w:ilvl w:val="0"/>
          <w:numId w:val="18"/>
        </w:numPr>
        <w:rPr>
          <w:lang w:val="es-EC"/>
        </w:rPr>
      </w:pPr>
      <w:r w:rsidRPr="00696A2D">
        <w:rPr>
          <w:lang w:val="es-EC"/>
        </w:rPr>
        <w:t>Variabilidad moderada; se continúa con monitoreo habitual.</w:t>
      </w:r>
    </w:p>
    <w:p w14:paraId="13173C93" w14:textId="77777777" w:rsidR="00696A2D" w:rsidRDefault="00D43B72" w:rsidP="007D23A3">
      <w:pPr>
        <w:pStyle w:val="Prrafodelista"/>
        <w:numPr>
          <w:ilvl w:val="0"/>
          <w:numId w:val="18"/>
        </w:numPr>
        <w:rPr>
          <w:lang w:val="es-EC"/>
        </w:rPr>
      </w:pPr>
      <w:r w:rsidRPr="00696A2D">
        <w:rPr>
          <w:lang w:val="es-EC"/>
        </w:rPr>
        <w:t>Variabilidad ausente; se interrumpe el trabajo de parto y se programa cesárea.</w:t>
      </w:r>
    </w:p>
    <w:p w14:paraId="180CE5BC" w14:textId="7D7B9EA0" w:rsidR="00D43B72" w:rsidRPr="00696A2D" w:rsidRDefault="00D43B72" w:rsidP="007D23A3">
      <w:pPr>
        <w:pStyle w:val="Prrafodelista"/>
        <w:numPr>
          <w:ilvl w:val="0"/>
          <w:numId w:val="18"/>
        </w:numPr>
        <w:rPr>
          <w:lang w:val="es-EC"/>
        </w:rPr>
      </w:pPr>
      <w:r w:rsidRPr="00696A2D">
        <w:rPr>
          <w:lang w:val="es-EC"/>
        </w:rPr>
        <w:t>Variabilidad marcada; se suspende la oxitocina y se inicia vigilancia intensiva.</w:t>
      </w:r>
    </w:p>
    <w:p w14:paraId="768ECFAA" w14:textId="77777777" w:rsidR="00446400" w:rsidRDefault="00446400" w:rsidP="00D43B72">
      <w:pPr>
        <w:rPr>
          <w:lang w:val="es-EC"/>
        </w:rPr>
      </w:pPr>
    </w:p>
    <w:p w14:paraId="397735EC" w14:textId="34A2EB90" w:rsidR="00D43B72" w:rsidRPr="00446400" w:rsidRDefault="00D43B72" w:rsidP="00023D82">
      <w:pPr>
        <w:pStyle w:val="Prrafodelista"/>
        <w:numPr>
          <w:ilvl w:val="0"/>
          <w:numId w:val="15"/>
        </w:numPr>
        <w:rPr>
          <w:lang w:val="es-EC"/>
        </w:rPr>
      </w:pPr>
      <w:r w:rsidRPr="00446400">
        <w:rPr>
          <w:lang w:val="es-EC"/>
        </w:rPr>
        <w:t xml:space="preserve">Rosa, G3P2, 38 semanas, tiene </w:t>
      </w:r>
      <w:r w:rsidRPr="00446400">
        <w:rPr>
          <w:b/>
          <w:bCs/>
          <w:lang w:val="es-EC"/>
        </w:rPr>
        <w:t>índice de líquido amniótico bajo y disminución de movimientos fetales</w:t>
      </w:r>
      <w:r w:rsidRPr="00446400">
        <w:rPr>
          <w:lang w:val="es-EC"/>
        </w:rPr>
        <w:t xml:space="preserve">. Se realiza una </w:t>
      </w:r>
      <w:r w:rsidRPr="00446400">
        <w:rPr>
          <w:b/>
          <w:bCs/>
          <w:lang w:val="es-EC"/>
        </w:rPr>
        <w:t>prueba con estrés</w:t>
      </w:r>
      <w:r w:rsidRPr="00446400">
        <w:rPr>
          <w:lang w:val="es-EC"/>
        </w:rPr>
        <w:t xml:space="preserve"> con oxitocina. El trazado muestra </w:t>
      </w:r>
      <w:r w:rsidRPr="00446400">
        <w:rPr>
          <w:b/>
          <w:bCs/>
          <w:lang w:val="es-EC"/>
        </w:rPr>
        <w:t>desaceleraciones tardías con más del 50% de las contracciones</w:t>
      </w:r>
      <w:r w:rsidRPr="00446400">
        <w:rPr>
          <w:lang w:val="es-EC"/>
        </w:rPr>
        <w:t>.</w:t>
      </w:r>
    </w:p>
    <w:p w14:paraId="163BED2C" w14:textId="77777777" w:rsidR="00446400" w:rsidRDefault="00446400" w:rsidP="007D23A3">
      <w:pPr>
        <w:pStyle w:val="Prrafodelista"/>
        <w:ind w:left="1080"/>
      </w:pPr>
      <w:r w:rsidRPr="00446400">
        <w:drawing>
          <wp:inline distT="0" distB="0" distL="0" distR="0" wp14:anchorId="42768CAB" wp14:editId="063EF4E5">
            <wp:extent cx="4483100" cy="1767376"/>
            <wp:effectExtent l="0" t="0" r="0" b="4445"/>
            <wp:docPr id="19709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299" name=""/>
                    <pic:cNvPicPr/>
                  </pic:nvPicPr>
                  <pic:blipFill>
                    <a:blip r:embed="rId6"/>
                    <a:stretch>
                      <a:fillRect/>
                    </a:stretch>
                  </pic:blipFill>
                  <pic:spPr>
                    <a:xfrm flipV="1">
                      <a:off x="0" y="0"/>
                      <a:ext cx="4533306" cy="1787169"/>
                    </a:xfrm>
                    <a:prstGeom prst="rect">
                      <a:avLst/>
                    </a:prstGeom>
                  </pic:spPr>
                </pic:pic>
              </a:graphicData>
            </a:graphic>
          </wp:inline>
        </w:drawing>
      </w:r>
    </w:p>
    <w:p w14:paraId="5105E001" w14:textId="6D7E02BD" w:rsidR="00D43B72" w:rsidRPr="00023D82" w:rsidRDefault="00D43B72" w:rsidP="007D23A3">
      <w:pPr>
        <w:pStyle w:val="Prrafodelista"/>
        <w:ind w:left="1080"/>
        <w:rPr>
          <w:lang w:val="es-EC"/>
        </w:rPr>
      </w:pPr>
      <w:r w:rsidRPr="00023D82">
        <w:rPr>
          <w:b/>
          <w:bCs/>
          <w:lang w:val="es-EC"/>
        </w:rPr>
        <w:t>¿Cuál debe ser la interpretación y acción enfermera prioritaria según guías?</w:t>
      </w:r>
    </w:p>
    <w:p w14:paraId="4ACF034C" w14:textId="77777777" w:rsidR="00446400" w:rsidRDefault="00D43B72" w:rsidP="007D23A3">
      <w:pPr>
        <w:pStyle w:val="Prrafodelista"/>
        <w:numPr>
          <w:ilvl w:val="0"/>
          <w:numId w:val="19"/>
        </w:numPr>
        <w:rPr>
          <w:lang w:val="es-EC"/>
        </w:rPr>
      </w:pPr>
      <w:r w:rsidRPr="00446400">
        <w:rPr>
          <w:lang w:val="es-EC"/>
        </w:rPr>
        <w:t>Prueba positiva; informar de inmediato al equipo médico y preparar resolución del embarazo.</w:t>
      </w:r>
    </w:p>
    <w:p w14:paraId="485DA893" w14:textId="77777777" w:rsidR="00446400" w:rsidRDefault="00D43B72" w:rsidP="007D23A3">
      <w:pPr>
        <w:pStyle w:val="Prrafodelista"/>
        <w:numPr>
          <w:ilvl w:val="0"/>
          <w:numId w:val="19"/>
        </w:numPr>
        <w:rPr>
          <w:lang w:val="es-EC"/>
        </w:rPr>
      </w:pPr>
      <w:r w:rsidRPr="00446400">
        <w:rPr>
          <w:lang w:val="es-EC"/>
        </w:rPr>
        <w:t>Prueba negativa; continuar con vigilancia y controles ambulatorios.</w:t>
      </w:r>
    </w:p>
    <w:p w14:paraId="4C65D3F6" w14:textId="77777777" w:rsidR="00446400" w:rsidRDefault="00D43B72" w:rsidP="007D23A3">
      <w:pPr>
        <w:pStyle w:val="Prrafodelista"/>
        <w:numPr>
          <w:ilvl w:val="0"/>
          <w:numId w:val="19"/>
        </w:numPr>
        <w:rPr>
          <w:lang w:val="es-EC"/>
        </w:rPr>
      </w:pPr>
      <w:r w:rsidRPr="00446400">
        <w:rPr>
          <w:lang w:val="es-EC"/>
        </w:rPr>
        <w:t>Prueba sospechosa; repetir en 24 horas con monitoreo más estricto.</w:t>
      </w:r>
    </w:p>
    <w:p w14:paraId="696F58DB" w14:textId="79816266" w:rsidR="00D43B72" w:rsidRPr="00446400" w:rsidRDefault="00D43B72" w:rsidP="007D23A3">
      <w:pPr>
        <w:pStyle w:val="Prrafodelista"/>
        <w:numPr>
          <w:ilvl w:val="0"/>
          <w:numId w:val="19"/>
        </w:numPr>
        <w:rPr>
          <w:lang w:val="es-EC"/>
        </w:rPr>
      </w:pPr>
      <w:r w:rsidRPr="00446400">
        <w:rPr>
          <w:lang w:val="es-EC"/>
        </w:rPr>
        <w:t>Prueba no concluyente; administrar analgésico y repetir prueba bajo sedación.</w:t>
      </w:r>
    </w:p>
    <w:p w14:paraId="6FB0C93C" w14:textId="5272F7AE" w:rsidR="00D43B72" w:rsidRPr="00D33C55" w:rsidRDefault="00D43B72" w:rsidP="00D43B72">
      <w:pPr>
        <w:rPr>
          <w:lang w:val="es-EC"/>
        </w:rPr>
      </w:pPr>
    </w:p>
    <w:p w14:paraId="7AE732EF" w14:textId="09E04A61" w:rsidR="00D43B72" w:rsidRPr="00446400" w:rsidRDefault="00446400" w:rsidP="00023D82">
      <w:pPr>
        <w:pStyle w:val="Prrafodelista"/>
        <w:numPr>
          <w:ilvl w:val="0"/>
          <w:numId w:val="15"/>
        </w:numPr>
        <w:rPr>
          <w:lang w:val="es-EC"/>
        </w:rPr>
      </w:pPr>
      <w:r>
        <w:rPr>
          <w:lang w:val="es-EC"/>
        </w:rPr>
        <w:t xml:space="preserve">Elena acude a control prenatal; su FUM fue el 28 de agosto del 2024. Calcule la FPP y semanas de gestación. Realice las operaciones </w:t>
      </w:r>
    </w:p>
    <w:p w14:paraId="1299E214" w14:textId="77777777" w:rsidR="00D43B72" w:rsidRDefault="00D43B72" w:rsidP="00D43B72">
      <w:pPr>
        <w:rPr>
          <w:lang w:val="es-EC"/>
        </w:rPr>
      </w:pPr>
    </w:p>
    <w:p w14:paraId="3482D86E" w14:textId="77777777" w:rsidR="00D43B72" w:rsidRDefault="00D43B72" w:rsidP="00D43B72">
      <w:pPr>
        <w:rPr>
          <w:lang w:val="es-EC"/>
        </w:rPr>
      </w:pPr>
    </w:p>
    <w:p w14:paraId="1AB5D286" w14:textId="77777777" w:rsidR="00D43B72" w:rsidRDefault="00D43B72" w:rsidP="00D43B72">
      <w:pPr>
        <w:rPr>
          <w:lang w:val="es-EC"/>
        </w:rPr>
      </w:pPr>
    </w:p>
    <w:p w14:paraId="029444F6" w14:textId="77777777" w:rsidR="007D23A3" w:rsidRDefault="007D23A3" w:rsidP="00D43B72">
      <w:pPr>
        <w:rPr>
          <w:lang w:val="es-EC"/>
        </w:rPr>
      </w:pPr>
    </w:p>
    <w:p w14:paraId="10FADAD6" w14:textId="77777777" w:rsidR="007D23A3" w:rsidRDefault="007D23A3" w:rsidP="00D43B72">
      <w:pPr>
        <w:rPr>
          <w:lang w:val="es-EC"/>
        </w:rPr>
      </w:pPr>
    </w:p>
    <w:p w14:paraId="4CA5FEBD" w14:textId="77777777" w:rsidR="007D23A3" w:rsidRDefault="007D23A3" w:rsidP="00D43B72">
      <w:pPr>
        <w:rPr>
          <w:lang w:val="es-EC"/>
        </w:rPr>
      </w:pPr>
    </w:p>
    <w:p w14:paraId="55CEAAA9" w14:textId="77777777" w:rsidR="007D23A3" w:rsidRDefault="007D23A3" w:rsidP="00D43B72">
      <w:pPr>
        <w:rPr>
          <w:lang w:val="es-EC"/>
        </w:rPr>
      </w:pPr>
    </w:p>
    <w:p w14:paraId="6F7273E9" w14:textId="77777777" w:rsidR="007D23A3" w:rsidRDefault="007D23A3" w:rsidP="00D43B72">
      <w:pPr>
        <w:rPr>
          <w:lang w:val="es-EC"/>
        </w:rPr>
      </w:pPr>
    </w:p>
    <w:p w14:paraId="612C5095" w14:textId="77777777" w:rsidR="007D23A3" w:rsidRDefault="007D23A3" w:rsidP="00D43B72">
      <w:pPr>
        <w:rPr>
          <w:lang w:val="es-EC"/>
        </w:rPr>
      </w:pPr>
    </w:p>
    <w:p w14:paraId="65AFA02A" w14:textId="77777777" w:rsidR="007D23A3" w:rsidRDefault="007D23A3" w:rsidP="00D43B72">
      <w:pPr>
        <w:rPr>
          <w:lang w:val="es-EC"/>
        </w:rPr>
      </w:pPr>
    </w:p>
    <w:p w14:paraId="4C5A1AFF" w14:textId="77777777" w:rsidR="00D43B72" w:rsidRDefault="00D43B72" w:rsidP="00D43B72">
      <w:pPr>
        <w:rPr>
          <w:lang w:val="es-EC"/>
        </w:rPr>
      </w:pPr>
    </w:p>
    <w:p w14:paraId="0CE201F5" w14:textId="14FEA878" w:rsidR="00446400" w:rsidRDefault="00446400" w:rsidP="00023D82">
      <w:pPr>
        <w:pStyle w:val="Prrafodelista"/>
        <w:numPr>
          <w:ilvl w:val="0"/>
          <w:numId w:val="15"/>
        </w:numPr>
        <w:rPr>
          <w:lang w:val="es-EC"/>
        </w:rPr>
      </w:pPr>
      <w:r>
        <w:rPr>
          <w:lang w:val="es-EC"/>
        </w:rPr>
        <w:t>Usted realiza la visita domiciliaria a Carmen, una embarazada de 30 semanas de gestación; procede a la valoración y le realiza las maniobras de Leopold</w:t>
      </w:r>
      <w:r w:rsidR="00D33C55">
        <w:rPr>
          <w:lang w:val="es-EC"/>
        </w:rPr>
        <w:t>. Cuáles son las acciones que considera antes de su ejecución.</w:t>
      </w:r>
    </w:p>
    <w:p w14:paraId="5D423001" w14:textId="0AC2DCAA" w:rsidR="00D33C55" w:rsidRPr="00446400" w:rsidRDefault="00D33C55" w:rsidP="007D23A3">
      <w:pPr>
        <w:pStyle w:val="Prrafodelista"/>
        <w:ind w:left="1800"/>
        <w:rPr>
          <w:lang w:val="es-EC"/>
        </w:rPr>
      </w:pPr>
      <w:r>
        <w:rPr>
          <w:lang w:val="es-EC"/>
        </w:rPr>
        <w:t>------------------------------------------------------------------------------------------------------------------------------------------------------------------------------------------------------------------------------------------------------------------------------------------------------------------------------------------------------------------------------------------------</w:t>
      </w:r>
    </w:p>
    <w:p w14:paraId="37CA8AF2" w14:textId="77777777" w:rsidR="00D43B72" w:rsidRDefault="00D43B72" w:rsidP="00D43B72">
      <w:pPr>
        <w:rPr>
          <w:lang w:val="es-EC"/>
        </w:rPr>
      </w:pPr>
    </w:p>
    <w:p w14:paraId="0A5C2682" w14:textId="77777777" w:rsidR="007D23A3" w:rsidRDefault="007D23A3" w:rsidP="00D43B72">
      <w:pPr>
        <w:rPr>
          <w:lang w:val="es-EC"/>
        </w:rPr>
      </w:pPr>
    </w:p>
    <w:p w14:paraId="43E8B679" w14:textId="7BF35AD0" w:rsidR="007D23A3" w:rsidRDefault="007D23A3" w:rsidP="00D43B72">
      <w:pPr>
        <w:rPr>
          <w:lang w:val="es-EC"/>
        </w:rPr>
      </w:pPr>
      <w:r>
        <w:rPr>
          <w:lang w:val="es-EC"/>
        </w:rPr>
        <w:t>________________________________________</w:t>
      </w:r>
    </w:p>
    <w:p w14:paraId="784ABE36" w14:textId="58F2B2D8" w:rsidR="007D23A3" w:rsidRDefault="007D23A3" w:rsidP="00D43B72">
      <w:pPr>
        <w:rPr>
          <w:lang w:val="es-EC"/>
        </w:rPr>
      </w:pPr>
      <w:r>
        <w:rPr>
          <w:lang w:val="es-EC"/>
        </w:rPr>
        <w:t xml:space="preserve">                         Firma del estudiante</w:t>
      </w:r>
    </w:p>
    <w:p w14:paraId="70412560" w14:textId="77777777" w:rsidR="00D43B72" w:rsidRDefault="00D43B72" w:rsidP="00D43B72">
      <w:pPr>
        <w:rPr>
          <w:lang w:val="es-EC"/>
        </w:rPr>
      </w:pPr>
    </w:p>
    <w:p w14:paraId="0E43CE50" w14:textId="77777777" w:rsidR="00D43B72" w:rsidRDefault="00D43B72" w:rsidP="00D43B72">
      <w:pPr>
        <w:rPr>
          <w:lang w:val="es-EC"/>
        </w:rPr>
      </w:pPr>
    </w:p>
    <w:p w14:paraId="5A4E7F0B" w14:textId="77777777" w:rsidR="00D43B72" w:rsidRDefault="00D43B72" w:rsidP="00D43B72">
      <w:pPr>
        <w:rPr>
          <w:lang w:val="es-EC"/>
        </w:rPr>
      </w:pPr>
    </w:p>
    <w:p w14:paraId="106CBABE" w14:textId="336F1597" w:rsidR="00D43B72" w:rsidRDefault="00D43B72" w:rsidP="00D43B72">
      <w:pPr>
        <w:rPr>
          <w:lang w:val="es-EC"/>
        </w:rPr>
      </w:pPr>
    </w:p>
    <w:p w14:paraId="3644B429" w14:textId="77777777" w:rsidR="00D43B72" w:rsidRDefault="00D43B72" w:rsidP="00D43B72">
      <w:pPr>
        <w:rPr>
          <w:lang w:val="es-EC"/>
        </w:rPr>
      </w:pPr>
    </w:p>
    <w:p w14:paraId="50D9DFE5" w14:textId="0DD5A7C0" w:rsidR="00B53C43" w:rsidRDefault="00D43B72">
      <w:r w:rsidRPr="00442829">
        <w:rPr>
          <w:noProof/>
        </w:rPr>
        <w:t xml:space="preserve"> </w:t>
      </w:r>
    </w:p>
    <w:sectPr w:rsidR="00B53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6BA"/>
    <w:multiLevelType w:val="hybridMultilevel"/>
    <w:tmpl w:val="9EB2BAAE"/>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7796"/>
    <w:multiLevelType w:val="hybridMultilevel"/>
    <w:tmpl w:val="814603C8"/>
    <w:lvl w:ilvl="0" w:tplc="847853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13D"/>
    <w:multiLevelType w:val="hybridMultilevel"/>
    <w:tmpl w:val="60366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370CC9"/>
    <w:multiLevelType w:val="hybridMultilevel"/>
    <w:tmpl w:val="71BE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27B50"/>
    <w:multiLevelType w:val="hybridMultilevel"/>
    <w:tmpl w:val="5EEE4760"/>
    <w:lvl w:ilvl="0" w:tplc="321242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D6AAB"/>
    <w:multiLevelType w:val="hybridMultilevel"/>
    <w:tmpl w:val="FD287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07EB57C">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D1637"/>
    <w:multiLevelType w:val="hybridMultilevel"/>
    <w:tmpl w:val="028624B2"/>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53E2A1A"/>
    <w:multiLevelType w:val="hybridMultilevel"/>
    <w:tmpl w:val="CC905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C34BC"/>
    <w:multiLevelType w:val="hybridMultilevel"/>
    <w:tmpl w:val="C0D08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32EEB"/>
    <w:multiLevelType w:val="hybridMultilevel"/>
    <w:tmpl w:val="7444B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9557C"/>
    <w:multiLevelType w:val="hybridMultilevel"/>
    <w:tmpl w:val="67303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F02EA"/>
    <w:multiLevelType w:val="multilevel"/>
    <w:tmpl w:val="D6B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A54B1"/>
    <w:multiLevelType w:val="hybridMultilevel"/>
    <w:tmpl w:val="9C40B766"/>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2C47DD"/>
    <w:multiLevelType w:val="hybridMultilevel"/>
    <w:tmpl w:val="3904B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27904"/>
    <w:multiLevelType w:val="hybridMultilevel"/>
    <w:tmpl w:val="B4F22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77CA5"/>
    <w:multiLevelType w:val="hybridMultilevel"/>
    <w:tmpl w:val="D564093C"/>
    <w:lvl w:ilvl="0" w:tplc="0409000F">
      <w:start w:val="1"/>
      <w:numFmt w:val="decimal"/>
      <w:lvlText w:val="%1."/>
      <w:lvlJc w:val="left"/>
      <w:pPr>
        <w:ind w:left="720" w:hanging="360"/>
      </w:pPr>
      <w:rPr>
        <w:rFonts w:hint="default"/>
      </w:rPr>
    </w:lvl>
    <w:lvl w:ilvl="1" w:tplc="A45858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37864"/>
    <w:multiLevelType w:val="hybridMultilevel"/>
    <w:tmpl w:val="DE0C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03E0"/>
    <w:multiLevelType w:val="hybridMultilevel"/>
    <w:tmpl w:val="9BFC7C2E"/>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F3444D2"/>
    <w:multiLevelType w:val="hybridMultilevel"/>
    <w:tmpl w:val="DAC0A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9255">
    <w:abstractNumId w:val="11"/>
  </w:num>
  <w:num w:numId="2" w16cid:durableId="1381006373">
    <w:abstractNumId w:val="16"/>
  </w:num>
  <w:num w:numId="3" w16cid:durableId="683826879">
    <w:abstractNumId w:val="15"/>
  </w:num>
  <w:num w:numId="4" w16cid:durableId="1353610620">
    <w:abstractNumId w:val="13"/>
  </w:num>
  <w:num w:numId="5" w16cid:durableId="1586111668">
    <w:abstractNumId w:val="1"/>
  </w:num>
  <w:num w:numId="6" w16cid:durableId="1688368986">
    <w:abstractNumId w:val="18"/>
  </w:num>
  <w:num w:numId="7" w16cid:durableId="1334383488">
    <w:abstractNumId w:val="9"/>
  </w:num>
  <w:num w:numId="8" w16cid:durableId="2138142075">
    <w:abstractNumId w:val="8"/>
  </w:num>
  <w:num w:numId="9" w16cid:durableId="1757745526">
    <w:abstractNumId w:val="5"/>
  </w:num>
  <w:num w:numId="10" w16cid:durableId="43141957">
    <w:abstractNumId w:val="10"/>
  </w:num>
  <w:num w:numId="11" w16cid:durableId="554046595">
    <w:abstractNumId w:val="2"/>
  </w:num>
  <w:num w:numId="12" w16cid:durableId="10879314">
    <w:abstractNumId w:val="14"/>
  </w:num>
  <w:num w:numId="13" w16cid:durableId="21593441">
    <w:abstractNumId w:val="7"/>
  </w:num>
  <w:num w:numId="14" w16cid:durableId="929965378">
    <w:abstractNumId w:val="3"/>
  </w:num>
  <w:num w:numId="15" w16cid:durableId="1713580144">
    <w:abstractNumId w:val="4"/>
  </w:num>
  <w:num w:numId="16" w16cid:durableId="1054238752">
    <w:abstractNumId w:val="12"/>
  </w:num>
  <w:num w:numId="17" w16cid:durableId="2027360156">
    <w:abstractNumId w:val="6"/>
  </w:num>
  <w:num w:numId="18" w16cid:durableId="1226647459">
    <w:abstractNumId w:val="17"/>
  </w:num>
  <w:num w:numId="19" w16cid:durableId="14418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72"/>
    <w:rsid w:val="00023D82"/>
    <w:rsid w:val="00037675"/>
    <w:rsid w:val="00087FDA"/>
    <w:rsid w:val="001E35D5"/>
    <w:rsid w:val="0034504F"/>
    <w:rsid w:val="00445205"/>
    <w:rsid w:val="00446400"/>
    <w:rsid w:val="00482C7C"/>
    <w:rsid w:val="00533B0F"/>
    <w:rsid w:val="005A4588"/>
    <w:rsid w:val="00603E6F"/>
    <w:rsid w:val="00696A2D"/>
    <w:rsid w:val="007D23A3"/>
    <w:rsid w:val="00880BC2"/>
    <w:rsid w:val="00900527"/>
    <w:rsid w:val="00997FF0"/>
    <w:rsid w:val="00AE5C09"/>
    <w:rsid w:val="00B53C43"/>
    <w:rsid w:val="00D33C55"/>
    <w:rsid w:val="00D4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EF41"/>
  <w15:chartTrackingRefBased/>
  <w15:docId w15:val="{E6CD5B72-3FD8-4AF5-AE6A-B584DD42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72"/>
  </w:style>
  <w:style w:type="paragraph" w:styleId="Ttulo1">
    <w:name w:val="heading 1"/>
    <w:basedOn w:val="Normal"/>
    <w:next w:val="Normal"/>
    <w:link w:val="Ttulo1Car"/>
    <w:uiPriority w:val="9"/>
    <w:qFormat/>
    <w:rsid w:val="00D43B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43B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43B7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43B7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43B7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43B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3B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3B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3B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3B7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43B7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43B7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43B7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43B7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43B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3B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3B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3B72"/>
    <w:rPr>
      <w:rFonts w:eastAsiaTheme="majorEastAsia" w:cstheme="majorBidi"/>
      <w:color w:val="272727" w:themeColor="text1" w:themeTint="D8"/>
    </w:rPr>
  </w:style>
  <w:style w:type="paragraph" w:styleId="Ttulo">
    <w:name w:val="Title"/>
    <w:basedOn w:val="Normal"/>
    <w:next w:val="Normal"/>
    <w:link w:val="TtuloCar"/>
    <w:uiPriority w:val="10"/>
    <w:qFormat/>
    <w:rsid w:val="00D43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3B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3B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3B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3B72"/>
    <w:pPr>
      <w:spacing w:before="160"/>
      <w:jc w:val="center"/>
    </w:pPr>
    <w:rPr>
      <w:i/>
      <w:iCs/>
      <w:color w:val="404040" w:themeColor="text1" w:themeTint="BF"/>
    </w:rPr>
  </w:style>
  <w:style w:type="character" w:customStyle="1" w:styleId="CitaCar">
    <w:name w:val="Cita Car"/>
    <w:basedOn w:val="Fuentedeprrafopredeter"/>
    <w:link w:val="Cita"/>
    <w:uiPriority w:val="29"/>
    <w:rsid w:val="00D43B72"/>
    <w:rPr>
      <w:i/>
      <w:iCs/>
      <w:color w:val="404040" w:themeColor="text1" w:themeTint="BF"/>
    </w:rPr>
  </w:style>
  <w:style w:type="paragraph" w:styleId="Prrafodelista">
    <w:name w:val="List Paragraph"/>
    <w:basedOn w:val="Normal"/>
    <w:uiPriority w:val="34"/>
    <w:qFormat/>
    <w:rsid w:val="00D43B72"/>
    <w:pPr>
      <w:ind w:left="720"/>
      <w:contextualSpacing/>
    </w:pPr>
  </w:style>
  <w:style w:type="character" w:styleId="nfasisintenso">
    <w:name w:val="Intense Emphasis"/>
    <w:basedOn w:val="Fuentedeprrafopredeter"/>
    <w:uiPriority w:val="21"/>
    <w:qFormat/>
    <w:rsid w:val="00D43B72"/>
    <w:rPr>
      <w:i/>
      <w:iCs/>
      <w:color w:val="2F5496" w:themeColor="accent1" w:themeShade="BF"/>
    </w:rPr>
  </w:style>
  <w:style w:type="paragraph" w:styleId="Citadestacada">
    <w:name w:val="Intense Quote"/>
    <w:basedOn w:val="Normal"/>
    <w:next w:val="Normal"/>
    <w:link w:val="CitadestacadaCar"/>
    <w:uiPriority w:val="30"/>
    <w:qFormat/>
    <w:rsid w:val="00D43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43B72"/>
    <w:rPr>
      <w:i/>
      <w:iCs/>
      <w:color w:val="2F5496" w:themeColor="accent1" w:themeShade="BF"/>
    </w:rPr>
  </w:style>
  <w:style w:type="character" w:styleId="Referenciaintensa">
    <w:name w:val="Intense Reference"/>
    <w:basedOn w:val="Fuentedeprrafopredeter"/>
    <w:uiPriority w:val="32"/>
    <w:qFormat/>
    <w:rsid w:val="00D43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1097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Rivera</dc:creator>
  <cp:keywords/>
  <dc:description/>
  <cp:lastModifiedBy>Graciela Rivera</cp:lastModifiedBy>
  <cp:revision>12</cp:revision>
  <dcterms:created xsi:type="dcterms:W3CDTF">2025-06-03T03:24:00Z</dcterms:created>
  <dcterms:modified xsi:type="dcterms:W3CDTF">2025-06-03T12:12:00Z</dcterms:modified>
</cp:coreProperties>
</file>