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D9" w:rsidRPr="007B23BD" w:rsidRDefault="007B23BD">
      <w:pPr>
        <w:pStyle w:val="Ttulo"/>
        <w:rPr>
          <w:lang w:val="es-EC"/>
        </w:rPr>
      </w:pPr>
      <w:bookmarkStart w:id="0" w:name="_GoBack"/>
      <w:bookmarkEnd w:id="0"/>
      <w:r w:rsidRPr="007B23BD">
        <w:rPr>
          <w:lang w:val="es-EC"/>
        </w:rPr>
        <w:t>Rúbrica de Evaluación</w:t>
      </w:r>
    </w:p>
    <w:p w:rsidR="00B719D9" w:rsidRPr="007B23BD" w:rsidRDefault="007B23BD">
      <w:pPr>
        <w:pStyle w:val="Ttulo1"/>
        <w:rPr>
          <w:lang w:val="es-EC"/>
        </w:rPr>
      </w:pPr>
      <w:r w:rsidRPr="007B23BD">
        <w:rPr>
          <w:lang w:val="es-EC"/>
        </w:rPr>
        <w:t>Actividad Grupal: Análisis Comparativo de Enfermedades</w:t>
      </w:r>
    </w:p>
    <w:p w:rsidR="00B719D9" w:rsidRPr="007B23BD" w:rsidRDefault="007B23BD">
      <w:pPr>
        <w:rPr>
          <w:lang w:val="es-EC"/>
        </w:rPr>
      </w:pPr>
      <w:r w:rsidRPr="007B23BD">
        <w:rPr>
          <w:lang w:val="es-EC"/>
        </w:rPr>
        <w:t xml:space="preserve">Esta rúbrica evalúa la presentación y análisis del grupo en la matriz comparativa de enfermedades priorizadas en Salud Comunitaria IV. Se calificará en base a la rigurosidad </w:t>
      </w:r>
      <w:r w:rsidRPr="007B23BD">
        <w:rPr>
          <w:lang w:val="es-EC"/>
        </w:rPr>
        <w:t>científica, trabajo en equipo y claridad en la exposición.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12"/>
        <w:gridCol w:w="1474"/>
        <w:gridCol w:w="1539"/>
        <w:gridCol w:w="1421"/>
        <w:gridCol w:w="1542"/>
      </w:tblGrid>
      <w:tr w:rsidR="00B719D9" w:rsidTr="007B23BD">
        <w:tc>
          <w:tcPr>
            <w:tcW w:w="1668" w:type="dxa"/>
          </w:tcPr>
          <w:p w:rsidR="00B719D9" w:rsidRDefault="007B23BD">
            <w:r>
              <w:t>Criterio</w:t>
            </w:r>
          </w:p>
        </w:tc>
        <w:tc>
          <w:tcPr>
            <w:tcW w:w="1212" w:type="dxa"/>
          </w:tcPr>
          <w:p w:rsidR="00B719D9" w:rsidRDefault="007B23BD">
            <w:r>
              <w:t>Ponderación (%)</w:t>
            </w:r>
          </w:p>
        </w:tc>
        <w:tc>
          <w:tcPr>
            <w:tcW w:w="1474" w:type="dxa"/>
          </w:tcPr>
          <w:p w:rsidR="00B719D9" w:rsidRDefault="007B23BD">
            <w:r>
              <w:t>Excelente (4)</w:t>
            </w:r>
          </w:p>
        </w:tc>
        <w:tc>
          <w:tcPr>
            <w:tcW w:w="1539" w:type="dxa"/>
          </w:tcPr>
          <w:p w:rsidR="00B719D9" w:rsidRDefault="007B23BD">
            <w:r>
              <w:t>Bueno (3)</w:t>
            </w:r>
          </w:p>
        </w:tc>
        <w:tc>
          <w:tcPr>
            <w:tcW w:w="1421" w:type="dxa"/>
          </w:tcPr>
          <w:p w:rsidR="00B719D9" w:rsidRDefault="007B23BD">
            <w:r>
              <w:t>Aceptable (2)</w:t>
            </w:r>
          </w:p>
        </w:tc>
        <w:tc>
          <w:tcPr>
            <w:tcW w:w="1542" w:type="dxa"/>
          </w:tcPr>
          <w:p w:rsidR="00B719D9" w:rsidRDefault="007B23BD">
            <w:r>
              <w:t>Insuficiente (1)</w:t>
            </w:r>
          </w:p>
        </w:tc>
      </w:tr>
      <w:tr w:rsidR="00B719D9" w:rsidRPr="007B23BD" w:rsidTr="007B23BD">
        <w:tc>
          <w:tcPr>
            <w:tcW w:w="1668" w:type="dxa"/>
          </w:tcPr>
          <w:p w:rsidR="00B719D9" w:rsidRDefault="007B23BD">
            <w:r>
              <w:t>Rigor científico del contenido</w:t>
            </w:r>
          </w:p>
        </w:tc>
        <w:tc>
          <w:tcPr>
            <w:tcW w:w="1212" w:type="dxa"/>
          </w:tcPr>
          <w:p w:rsidR="00B719D9" w:rsidRDefault="007B23BD">
            <w:r>
              <w:t>30%</w:t>
            </w:r>
          </w:p>
        </w:tc>
        <w:tc>
          <w:tcPr>
            <w:tcW w:w="1474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Información precisa, actualizada, con fuentes confiables.</w:t>
            </w:r>
          </w:p>
        </w:tc>
        <w:tc>
          <w:tcPr>
            <w:tcW w:w="1539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Información adecuada pe</w:t>
            </w:r>
            <w:r w:rsidRPr="007B23BD">
              <w:rPr>
                <w:lang w:val="es-EC"/>
              </w:rPr>
              <w:t>ro con pequeñas imprecisiones.</w:t>
            </w:r>
          </w:p>
        </w:tc>
        <w:tc>
          <w:tcPr>
            <w:tcW w:w="1421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Información parcial o poco desarrollada.</w:t>
            </w:r>
          </w:p>
        </w:tc>
        <w:tc>
          <w:tcPr>
            <w:tcW w:w="1542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Información errónea o sin respaldo.</w:t>
            </w:r>
          </w:p>
        </w:tc>
      </w:tr>
      <w:tr w:rsidR="00B719D9" w:rsidRPr="007B23BD" w:rsidTr="007B23BD">
        <w:tc>
          <w:tcPr>
            <w:tcW w:w="1668" w:type="dxa"/>
          </w:tcPr>
          <w:p w:rsidR="00B719D9" w:rsidRDefault="007B23BD">
            <w:r>
              <w:t>Análisis comparativo entre enfermedades</w:t>
            </w:r>
          </w:p>
        </w:tc>
        <w:tc>
          <w:tcPr>
            <w:tcW w:w="1212" w:type="dxa"/>
          </w:tcPr>
          <w:p w:rsidR="00B719D9" w:rsidRDefault="007B23BD">
            <w:r>
              <w:t>25%</w:t>
            </w:r>
          </w:p>
        </w:tc>
        <w:tc>
          <w:tcPr>
            <w:tcW w:w="1474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Identifica relaciones claras y diferencias significativas.</w:t>
            </w:r>
          </w:p>
        </w:tc>
        <w:tc>
          <w:tcPr>
            <w:tcW w:w="1539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Relaciones adecuadas, con pocos errores.</w:t>
            </w:r>
          </w:p>
        </w:tc>
        <w:tc>
          <w:tcPr>
            <w:tcW w:w="1421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Rel</w:t>
            </w:r>
            <w:r w:rsidRPr="007B23BD">
              <w:rPr>
                <w:lang w:val="es-EC"/>
              </w:rPr>
              <w:t>aciones poco claras o superficiales.</w:t>
            </w:r>
          </w:p>
        </w:tc>
        <w:tc>
          <w:tcPr>
            <w:tcW w:w="1542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No hay análisis comparativo válido.</w:t>
            </w:r>
          </w:p>
        </w:tc>
      </w:tr>
      <w:tr w:rsidR="00B719D9" w:rsidTr="007B23BD">
        <w:tc>
          <w:tcPr>
            <w:tcW w:w="1668" w:type="dxa"/>
          </w:tcPr>
          <w:p w:rsidR="00B719D9" w:rsidRDefault="007B23BD">
            <w:r>
              <w:t>Organización de la matriz</w:t>
            </w:r>
          </w:p>
        </w:tc>
        <w:tc>
          <w:tcPr>
            <w:tcW w:w="1212" w:type="dxa"/>
          </w:tcPr>
          <w:p w:rsidR="00B719D9" w:rsidRDefault="007B23BD">
            <w:r>
              <w:t>15%</w:t>
            </w:r>
          </w:p>
        </w:tc>
        <w:tc>
          <w:tcPr>
            <w:tcW w:w="1474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Matriz clara, ordenada y fácil de leer.</w:t>
            </w:r>
          </w:p>
        </w:tc>
        <w:tc>
          <w:tcPr>
            <w:tcW w:w="1539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Matriz comprensible con algunos detalles por mejorar.</w:t>
            </w:r>
          </w:p>
        </w:tc>
        <w:tc>
          <w:tcPr>
            <w:tcW w:w="1421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Matriz con errores de estructura o confusa.</w:t>
            </w:r>
          </w:p>
        </w:tc>
        <w:tc>
          <w:tcPr>
            <w:tcW w:w="1542" w:type="dxa"/>
          </w:tcPr>
          <w:p w:rsidR="00B719D9" w:rsidRDefault="007B23BD">
            <w:r>
              <w:t xml:space="preserve">Matriz </w:t>
            </w:r>
            <w:r>
              <w:t>desorganizada o incompleta.</w:t>
            </w:r>
          </w:p>
        </w:tc>
      </w:tr>
      <w:tr w:rsidR="00B719D9" w:rsidRPr="007B23BD" w:rsidTr="007B23BD">
        <w:tc>
          <w:tcPr>
            <w:tcW w:w="1668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Trabajo en equipo y equidad</w:t>
            </w:r>
          </w:p>
        </w:tc>
        <w:tc>
          <w:tcPr>
            <w:tcW w:w="1212" w:type="dxa"/>
          </w:tcPr>
          <w:p w:rsidR="00B719D9" w:rsidRDefault="007B23BD">
            <w:r>
              <w:t>20%</w:t>
            </w:r>
          </w:p>
        </w:tc>
        <w:tc>
          <w:tcPr>
            <w:tcW w:w="1474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Todos los miembros participaron activamente.</w:t>
            </w:r>
          </w:p>
        </w:tc>
        <w:tc>
          <w:tcPr>
            <w:tcW w:w="1539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Participación adecuada con leve desequilibrio.</w:t>
            </w:r>
          </w:p>
        </w:tc>
        <w:tc>
          <w:tcPr>
            <w:tcW w:w="1421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Participación limitada de algunos miembros.</w:t>
            </w:r>
          </w:p>
        </w:tc>
        <w:tc>
          <w:tcPr>
            <w:tcW w:w="1542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Un solo miembro expone o participa.</w:t>
            </w:r>
          </w:p>
        </w:tc>
      </w:tr>
      <w:tr w:rsidR="00B719D9" w:rsidRPr="007B23BD" w:rsidTr="007B23BD">
        <w:tc>
          <w:tcPr>
            <w:tcW w:w="1668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Presentación oral y cl</w:t>
            </w:r>
            <w:r w:rsidRPr="007B23BD">
              <w:rPr>
                <w:lang w:val="es-EC"/>
              </w:rPr>
              <w:t>aridad expositiva</w:t>
            </w:r>
          </w:p>
        </w:tc>
        <w:tc>
          <w:tcPr>
            <w:tcW w:w="1212" w:type="dxa"/>
          </w:tcPr>
          <w:p w:rsidR="00B719D9" w:rsidRDefault="007B23BD">
            <w:r>
              <w:t>10%</w:t>
            </w:r>
          </w:p>
        </w:tc>
        <w:tc>
          <w:tcPr>
            <w:tcW w:w="1474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Presentación fluida, precisa y bien argumentada.</w:t>
            </w:r>
          </w:p>
        </w:tc>
        <w:tc>
          <w:tcPr>
            <w:tcW w:w="1539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Presentación adecuada, con pequeñas fallas.</w:t>
            </w:r>
          </w:p>
        </w:tc>
        <w:tc>
          <w:tcPr>
            <w:tcW w:w="1421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Presentación básica o dependiente de lectura.</w:t>
            </w:r>
          </w:p>
        </w:tc>
        <w:tc>
          <w:tcPr>
            <w:tcW w:w="1542" w:type="dxa"/>
          </w:tcPr>
          <w:p w:rsidR="00B719D9" w:rsidRPr="007B23BD" w:rsidRDefault="007B23BD">
            <w:pPr>
              <w:rPr>
                <w:lang w:val="es-EC"/>
              </w:rPr>
            </w:pPr>
            <w:r w:rsidRPr="007B23BD">
              <w:rPr>
                <w:lang w:val="es-EC"/>
              </w:rPr>
              <w:t>Exposición sin claridad ni dominio del tema.</w:t>
            </w:r>
          </w:p>
        </w:tc>
      </w:tr>
    </w:tbl>
    <w:p w:rsidR="00B719D9" w:rsidRDefault="007B23BD">
      <w:r w:rsidRPr="007B23BD">
        <w:rPr>
          <w:lang w:val="es-EC"/>
        </w:rPr>
        <w:br/>
      </w:r>
      <w:r>
        <w:t>Puntaje total máximo: 20 puntos</w:t>
      </w:r>
    </w:p>
    <w:p w:rsidR="00B719D9" w:rsidRDefault="007B23BD">
      <w:r>
        <w:t>Observaciones de</w:t>
      </w:r>
      <w:r>
        <w:t>l docente: _____________________________________________</w:t>
      </w:r>
    </w:p>
    <w:sectPr w:rsidR="00B719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B23BD"/>
    <w:rsid w:val="00AA1D8D"/>
    <w:rsid w:val="00B47730"/>
    <w:rsid w:val="00B719D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C41FF435-9F28-8D49-AD85-DF0EE5D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251F7-C648-0947-8CA7-3D477A1DD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BC464-70B6-45D8-9B9F-F9A9D32DF7B9}"/>
</file>

<file path=customXml/itemProps3.xml><?xml version="1.0" encoding="utf-8"?>
<ds:datastoreItem xmlns:ds="http://schemas.openxmlformats.org/officeDocument/2006/customXml" ds:itemID="{A115B9EE-F8BE-4A7B-AF30-A79E7FB5960A}"/>
</file>

<file path=customXml/itemProps4.xml><?xml version="1.0" encoding="utf-8"?>
<ds:datastoreItem xmlns:ds="http://schemas.openxmlformats.org/officeDocument/2006/customXml" ds:itemID="{D71A199B-42B7-4F78-BD61-DFBEB01AF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2025-06-03T23:20:00Z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