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385D" w14:textId="50310AAB" w:rsidR="004A5604" w:rsidRPr="002205EF" w:rsidRDefault="001C2FDA" w:rsidP="008A27AC">
      <w:pPr>
        <w:jc w:val="center"/>
        <w:rPr>
          <w:b/>
          <w:bCs/>
          <w:sz w:val="32"/>
          <w:szCs w:val="32"/>
          <w:lang w:val="en-US"/>
        </w:rPr>
      </w:pPr>
      <w:r w:rsidRPr="002205EF">
        <w:rPr>
          <w:b/>
          <w:bCs/>
          <w:sz w:val="32"/>
          <w:szCs w:val="32"/>
          <w:lang w:val="en-US"/>
        </w:rPr>
        <w:t>THE FUNCTIONS OF THE LANGUAGE</w:t>
      </w:r>
    </w:p>
    <w:p w14:paraId="04732EB2" w14:textId="58DD3C5A" w:rsidR="008A27AC" w:rsidRPr="002205EF" w:rsidRDefault="008A27AC" w:rsidP="008A27AC">
      <w:pPr>
        <w:rPr>
          <w:b/>
          <w:bCs/>
          <w:sz w:val="32"/>
          <w:szCs w:val="32"/>
          <w:lang w:val="en-US"/>
        </w:rPr>
      </w:pPr>
      <w:r w:rsidRPr="002205EF">
        <w:rPr>
          <w:b/>
          <w:bCs/>
          <w:sz w:val="32"/>
          <w:szCs w:val="32"/>
          <w:lang w:val="en-US"/>
        </w:rPr>
        <w:t xml:space="preserve">Look for information in Communicative </w:t>
      </w:r>
      <w:r w:rsidR="00C2429A" w:rsidRPr="002205EF">
        <w:rPr>
          <w:b/>
          <w:bCs/>
          <w:sz w:val="32"/>
          <w:szCs w:val="32"/>
          <w:lang w:val="en-US"/>
        </w:rPr>
        <w:t>Textbooks or surfing throughout the net.</w:t>
      </w:r>
    </w:p>
    <w:p w14:paraId="3A61321F" w14:textId="1F2998D5" w:rsidR="00C2429A" w:rsidRPr="002205EF" w:rsidRDefault="00C2429A" w:rsidP="008A27AC">
      <w:pPr>
        <w:rPr>
          <w:b/>
          <w:bCs/>
          <w:sz w:val="32"/>
          <w:szCs w:val="32"/>
          <w:lang w:val="en-US"/>
        </w:rPr>
      </w:pPr>
      <w:r w:rsidRPr="002205EF">
        <w:rPr>
          <w:b/>
          <w:bCs/>
          <w:sz w:val="32"/>
          <w:szCs w:val="32"/>
          <w:lang w:val="en-US"/>
        </w:rPr>
        <w:t xml:space="preserve">Complete the table below with 10 examples. </w:t>
      </w:r>
      <w:r w:rsidR="00DA7FB5" w:rsidRPr="002205EF">
        <w:rPr>
          <w:b/>
          <w:bCs/>
          <w:sz w:val="32"/>
          <w:szCs w:val="32"/>
          <w:lang w:val="en-US"/>
        </w:rPr>
        <w:t>You should find out examples with different grammar.</w:t>
      </w:r>
    </w:p>
    <w:p w14:paraId="257E6CB4" w14:textId="0FEE9E06" w:rsidR="001C2FDA" w:rsidRPr="001C2FDA" w:rsidRDefault="001C2FDA" w:rsidP="001C2FD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27AC" w14:paraId="01702147" w14:textId="77777777" w:rsidTr="008A27AC">
        <w:tc>
          <w:tcPr>
            <w:tcW w:w="2831" w:type="dxa"/>
          </w:tcPr>
          <w:p w14:paraId="30D464A0" w14:textId="63C8DF37" w:rsidR="008A27AC" w:rsidRPr="008A27AC" w:rsidRDefault="008A27AC" w:rsidP="008A27AC">
            <w:pPr>
              <w:jc w:val="center"/>
              <w:rPr>
                <w:b/>
                <w:bCs/>
                <w:lang w:val="en-US"/>
              </w:rPr>
            </w:pPr>
            <w:r w:rsidRPr="008A27AC">
              <w:rPr>
                <w:b/>
                <w:bCs/>
                <w:lang w:val="en-US"/>
              </w:rPr>
              <w:t>Function of the language</w:t>
            </w:r>
          </w:p>
        </w:tc>
        <w:tc>
          <w:tcPr>
            <w:tcW w:w="2831" w:type="dxa"/>
          </w:tcPr>
          <w:p w14:paraId="5F251F6C" w14:textId="1F5668BC" w:rsidR="008A27AC" w:rsidRPr="008A27AC" w:rsidRDefault="008A27AC" w:rsidP="008A27AC">
            <w:pPr>
              <w:jc w:val="center"/>
              <w:rPr>
                <w:b/>
                <w:bCs/>
                <w:lang w:val="en-US"/>
              </w:rPr>
            </w:pPr>
            <w:r w:rsidRPr="008A27AC">
              <w:rPr>
                <w:b/>
                <w:bCs/>
                <w:lang w:val="en-US"/>
              </w:rPr>
              <w:t>Example</w:t>
            </w:r>
          </w:p>
        </w:tc>
        <w:tc>
          <w:tcPr>
            <w:tcW w:w="2832" w:type="dxa"/>
          </w:tcPr>
          <w:p w14:paraId="2E334F26" w14:textId="0982FA78" w:rsidR="008A27AC" w:rsidRPr="008A27AC" w:rsidRDefault="008A27AC" w:rsidP="008A27AC">
            <w:pPr>
              <w:jc w:val="center"/>
              <w:rPr>
                <w:b/>
                <w:bCs/>
                <w:lang w:val="en-US"/>
              </w:rPr>
            </w:pPr>
            <w:r w:rsidRPr="008A27AC">
              <w:rPr>
                <w:b/>
                <w:bCs/>
                <w:lang w:val="en-US"/>
              </w:rPr>
              <w:t>Grammatical form</w:t>
            </w:r>
          </w:p>
        </w:tc>
      </w:tr>
      <w:tr w:rsidR="008A27AC" w14:paraId="70B9DA0B" w14:textId="77777777" w:rsidTr="008A27AC">
        <w:tc>
          <w:tcPr>
            <w:tcW w:w="2831" w:type="dxa"/>
          </w:tcPr>
          <w:p w14:paraId="1A01521A" w14:textId="77777777" w:rsidR="008A27AC" w:rsidRDefault="008A27AC">
            <w:pPr>
              <w:rPr>
                <w:lang w:val="en-US"/>
              </w:rPr>
            </w:pPr>
          </w:p>
          <w:p w14:paraId="45B9444F" w14:textId="426E3C05" w:rsidR="00C2429A" w:rsidRDefault="00C2429A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6F7E6849" w14:textId="77777777" w:rsidR="008A27AC" w:rsidRDefault="008A27AC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5F7398CD" w14:textId="77777777" w:rsidR="008A27AC" w:rsidRDefault="008A27AC">
            <w:pPr>
              <w:rPr>
                <w:lang w:val="en-US"/>
              </w:rPr>
            </w:pPr>
          </w:p>
        </w:tc>
      </w:tr>
      <w:tr w:rsidR="008A27AC" w14:paraId="4A5955A6" w14:textId="77777777" w:rsidTr="008A27AC">
        <w:tc>
          <w:tcPr>
            <w:tcW w:w="2831" w:type="dxa"/>
          </w:tcPr>
          <w:p w14:paraId="7B887050" w14:textId="77777777" w:rsidR="008A27AC" w:rsidRDefault="008A27AC">
            <w:pPr>
              <w:rPr>
                <w:lang w:val="en-US"/>
              </w:rPr>
            </w:pPr>
          </w:p>
          <w:p w14:paraId="24EED594" w14:textId="3FB77175" w:rsidR="00C2429A" w:rsidRDefault="00C2429A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798452B9" w14:textId="77777777" w:rsidR="008A27AC" w:rsidRDefault="008A27AC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646679BE" w14:textId="77777777" w:rsidR="008A27AC" w:rsidRDefault="008A27AC">
            <w:pPr>
              <w:rPr>
                <w:lang w:val="en-US"/>
              </w:rPr>
            </w:pPr>
          </w:p>
        </w:tc>
      </w:tr>
      <w:tr w:rsidR="008A27AC" w14:paraId="24DCB105" w14:textId="77777777" w:rsidTr="008A27AC">
        <w:tc>
          <w:tcPr>
            <w:tcW w:w="2831" w:type="dxa"/>
          </w:tcPr>
          <w:p w14:paraId="7263519E" w14:textId="77777777" w:rsidR="008A27AC" w:rsidRDefault="008A27AC">
            <w:pPr>
              <w:rPr>
                <w:lang w:val="en-US"/>
              </w:rPr>
            </w:pPr>
          </w:p>
          <w:p w14:paraId="6037A329" w14:textId="3C49B2F6" w:rsidR="00C2429A" w:rsidRDefault="00C2429A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517B3E46" w14:textId="77777777" w:rsidR="008A27AC" w:rsidRDefault="008A27AC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0010F03B" w14:textId="77777777" w:rsidR="008A27AC" w:rsidRDefault="008A27AC">
            <w:pPr>
              <w:rPr>
                <w:lang w:val="en-US"/>
              </w:rPr>
            </w:pPr>
          </w:p>
        </w:tc>
      </w:tr>
      <w:tr w:rsidR="008A27AC" w14:paraId="2C7CE151" w14:textId="77777777" w:rsidTr="008A27AC">
        <w:tc>
          <w:tcPr>
            <w:tcW w:w="2831" w:type="dxa"/>
          </w:tcPr>
          <w:p w14:paraId="7AF4F760" w14:textId="77777777" w:rsidR="008A27AC" w:rsidRDefault="008A27AC">
            <w:pPr>
              <w:rPr>
                <w:lang w:val="en-US"/>
              </w:rPr>
            </w:pPr>
          </w:p>
          <w:p w14:paraId="417FDF64" w14:textId="673F1AD3" w:rsidR="00C2429A" w:rsidRDefault="00C2429A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61A9C6E2" w14:textId="77777777" w:rsidR="008A27AC" w:rsidRDefault="008A27AC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493FB7D9" w14:textId="77777777" w:rsidR="008A27AC" w:rsidRDefault="008A27AC">
            <w:pPr>
              <w:rPr>
                <w:lang w:val="en-US"/>
              </w:rPr>
            </w:pPr>
          </w:p>
        </w:tc>
      </w:tr>
      <w:tr w:rsidR="008A27AC" w14:paraId="7D6C07C1" w14:textId="77777777" w:rsidTr="008A27AC">
        <w:tc>
          <w:tcPr>
            <w:tcW w:w="2831" w:type="dxa"/>
          </w:tcPr>
          <w:p w14:paraId="3290D526" w14:textId="77777777" w:rsidR="008A27AC" w:rsidRDefault="008A27AC">
            <w:pPr>
              <w:rPr>
                <w:lang w:val="en-US"/>
              </w:rPr>
            </w:pPr>
          </w:p>
          <w:p w14:paraId="4DDC9FF7" w14:textId="22C31F34" w:rsidR="00C2429A" w:rsidRDefault="00C2429A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23F1A1C5" w14:textId="77777777" w:rsidR="008A27AC" w:rsidRDefault="008A27AC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07D7D0A5" w14:textId="77777777" w:rsidR="008A27AC" w:rsidRDefault="008A27AC">
            <w:pPr>
              <w:rPr>
                <w:lang w:val="en-US"/>
              </w:rPr>
            </w:pPr>
          </w:p>
        </w:tc>
      </w:tr>
      <w:tr w:rsidR="008A27AC" w14:paraId="760858F9" w14:textId="77777777" w:rsidTr="008A27AC">
        <w:tc>
          <w:tcPr>
            <w:tcW w:w="2831" w:type="dxa"/>
          </w:tcPr>
          <w:p w14:paraId="3BFDF8D0" w14:textId="77777777" w:rsidR="008A27AC" w:rsidRDefault="008A27AC">
            <w:pPr>
              <w:rPr>
                <w:lang w:val="en-US"/>
              </w:rPr>
            </w:pPr>
          </w:p>
          <w:p w14:paraId="347271B2" w14:textId="794DE2AD" w:rsidR="00C2429A" w:rsidRDefault="00C2429A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258099CD" w14:textId="77777777" w:rsidR="008A27AC" w:rsidRDefault="008A27AC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519902AC" w14:textId="77777777" w:rsidR="008A27AC" w:rsidRDefault="008A27AC">
            <w:pPr>
              <w:rPr>
                <w:lang w:val="en-US"/>
              </w:rPr>
            </w:pPr>
          </w:p>
        </w:tc>
      </w:tr>
      <w:tr w:rsidR="008A27AC" w14:paraId="1E0E4CF8" w14:textId="77777777" w:rsidTr="008A27AC">
        <w:tc>
          <w:tcPr>
            <w:tcW w:w="2831" w:type="dxa"/>
          </w:tcPr>
          <w:p w14:paraId="26EFF7BA" w14:textId="77777777" w:rsidR="008A27AC" w:rsidRDefault="008A27AC">
            <w:pPr>
              <w:rPr>
                <w:lang w:val="en-US"/>
              </w:rPr>
            </w:pPr>
          </w:p>
          <w:p w14:paraId="394A3627" w14:textId="193F280B" w:rsidR="00C2429A" w:rsidRDefault="00C2429A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6F0C4D02" w14:textId="77777777" w:rsidR="008A27AC" w:rsidRDefault="008A27AC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45F33392" w14:textId="77777777" w:rsidR="008A27AC" w:rsidRDefault="008A27AC">
            <w:pPr>
              <w:rPr>
                <w:lang w:val="en-US"/>
              </w:rPr>
            </w:pPr>
          </w:p>
        </w:tc>
      </w:tr>
      <w:tr w:rsidR="008A27AC" w14:paraId="3804FFE4" w14:textId="77777777" w:rsidTr="008A27AC">
        <w:tc>
          <w:tcPr>
            <w:tcW w:w="2831" w:type="dxa"/>
          </w:tcPr>
          <w:p w14:paraId="079AC369" w14:textId="77777777" w:rsidR="008A27AC" w:rsidRDefault="008A27AC">
            <w:pPr>
              <w:rPr>
                <w:lang w:val="en-US"/>
              </w:rPr>
            </w:pPr>
          </w:p>
          <w:p w14:paraId="5EA25E14" w14:textId="5EFF6A38" w:rsidR="00C2429A" w:rsidRDefault="00C2429A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16000A32" w14:textId="77777777" w:rsidR="008A27AC" w:rsidRDefault="008A27AC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1A93ED58" w14:textId="77777777" w:rsidR="008A27AC" w:rsidRDefault="008A27AC">
            <w:pPr>
              <w:rPr>
                <w:lang w:val="en-US"/>
              </w:rPr>
            </w:pPr>
          </w:p>
        </w:tc>
      </w:tr>
      <w:tr w:rsidR="008A27AC" w14:paraId="7411234B" w14:textId="77777777" w:rsidTr="008A27AC">
        <w:tc>
          <w:tcPr>
            <w:tcW w:w="2831" w:type="dxa"/>
          </w:tcPr>
          <w:p w14:paraId="621CEE13" w14:textId="77777777" w:rsidR="008A27AC" w:rsidRDefault="008A27AC">
            <w:pPr>
              <w:rPr>
                <w:lang w:val="en-US"/>
              </w:rPr>
            </w:pPr>
          </w:p>
          <w:p w14:paraId="061EF8BF" w14:textId="5747372F" w:rsidR="00C2429A" w:rsidRDefault="00C2429A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6D39683D" w14:textId="77777777" w:rsidR="008A27AC" w:rsidRDefault="008A27AC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4E60D67C" w14:textId="77777777" w:rsidR="008A27AC" w:rsidRDefault="008A27AC">
            <w:pPr>
              <w:rPr>
                <w:lang w:val="en-US"/>
              </w:rPr>
            </w:pPr>
          </w:p>
        </w:tc>
      </w:tr>
      <w:tr w:rsidR="008A27AC" w14:paraId="0BB41163" w14:textId="77777777" w:rsidTr="008A27AC">
        <w:tc>
          <w:tcPr>
            <w:tcW w:w="2831" w:type="dxa"/>
          </w:tcPr>
          <w:p w14:paraId="3B624AF0" w14:textId="77777777" w:rsidR="008A27AC" w:rsidRDefault="008A27AC">
            <w:pPr>
              <w:rPr>
                <w:lang w:val="en-US"/>
              </w:rPr>
            </w:pPr>
          </w:p>
          <w:p w14:paraId="2D6A6DB9" w14:textId="0AE62D3E" w:rsidR="00C2429A" w:rsidRDefault="00C2429A">
            <w:pPr>
              <w:rPr>
                <w:lang w:val="en-US"/>
              </w:rPr>
            </w:pPr>
          </w:p>
        </w:tc>
        <w:tc>
          <w:tcPr>
            <w:tcW w:w="2831" w:type="dxa"/>
          </w:tcPr>
          <w:p w14:paraId="67002348" w14:textId="77777777" w:rsidR="008A27AC" w:rsidRDefault="008A27AC">
            <w:pPr>
              <w:rPr>
                <w:lang w:val="en-US"/>
              </w:rPr>
            </w:pPr>
          </w:p>
        </w:tc>
        <w:tc>
          <w:tcPr>
            <w:tcW w:w="2832" w:type="dxa"/>
          </w:tcPr>
          <w:p w14:paraId="0B56602B" w14:textId="77777777" w:rsidR="008A27AC" w:rsidRDefault="008A27AC">
            <w:pPr>
              <w:rPr>
                <w:lang w:val="en-US"/>
              </w:rPr>
            </w:pPr>
          </w:p>
        </w:tc>
      </w:tr>
    </w:tbl>
    <w:p w14:paraId="1D1D8F92" w14:textId="77FAC9ED" w:rsidR="001C2FDA" w:rsidRPr="001C2FDA" w:rsidRDefault="001C2FDA">
      <w:pPr>
        <w:rPr>
          <w:lang w:val="en-US"/>
        </w:rPr>
      </w:pPr>
    </w:p>
    <w:sectPr w:rsidR="001C2FDA" w:rsidRPr="001C2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DA"/>
    <w:rsid w:val="001C2FDA"/>
    <w:rsid w:val="00207728"/>
    <w:rsid w:val="002205EF"/>
    <w:rsid w:val="004A5604"/>
    <w:rsid w:val="008A27AC"/>
    <w:rsid w:val="00C2429A"/>
    <w:rsid w:val="00D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9918"/>
  <w15:chartTrackingRefBased/>
  <w15:docId w15:val="{9933FE8E-76BE-48AB-A657-6C8021A6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39"/>
    <w:rsid w:val="008A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Janneth Torres Cajas</dc:creator>
  <cp:keywords/>
  <dc:description/>
  <cp:lastModifiedBy>Monica Janneth Torres Cajas</cp:lastModifiedBy>
  <cp:revision>5</cp:revision>
  <dcterms:created xsi:type="dcterms:W3CDTF">2022-02-09T00:41:00Z</dcterms:created>
  <dcterms:modified xsi:type="dcterms:W3CDTF">2025-06-10T21:22:00Z</dcterms:modified>
</cp:coreProperties>
</file>