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178" w:rsidRPr="00F55D31" w:rsidRDefault="00F55D31">
      <w:pPr>
        <w:rPr>
          <w:b/>
        </w:rPr>
      </w:pPr>
      <w:r w:rsidRPr="00F55D31">
        <w:rPr>
          <w:b/>
        </w:rPr>
        <w:t>1.- DESCRIBA LA HEMATOLOGIA FORENSE CORRESPONDIENTE</w:t>
      </w:r>
    </w:p>
    <w:p w:rsidR="00F55D31" w:rsidRDefault="00F55D31">
      <w:r w:rsidRPr="00F55D31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5400040" cy="36099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8"/>
                    <a:stretch/>
                  </pic:blipFill>
                  <pic:spPr bwMode="auto">
                    <a:xfrm>
                      <a:off x="0" y="0"/>
                      <a:ext cx="540004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D31" w:rsidRDefault="00F55D31"/>
    <w:p w:rsidR="00F55D31" w:rsidRDefault="00F55D31">
      <w:r w:rsidRPr="00F55D31">
        <w:drawing>
          <wp:inline distT="0" distB="0" distL="0" distR="0" wp14:anchorId="546EE913" wp14:editId="01723CE2">
            <wp:extent cx="5400040" cy="32289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31" w:rsidRPr="00F55D31" w:rsidRDefault="00F55D31" w:rsidP="00F55D31"/>
    <w:p w:rsidR="00F55D31" w:rsidRDefault="00F55D31" w:rsidP="00F55D31"/>
    <w:p w:rsidR="00F55D31" w:rsidRDefault="00F55D31" w:rsidP="00F55D31">
      <w:pPr>
        <w:tabs>
          <w:tab w:val="left" w:pos="5220"/>
        </w:tabs>
      </w:pPr>
      <w:r>
        <w:tab/>
      </w:r>
    </w:p>
    <w:p w:rsidR="00F55D31" w:rsidRPr="00F55D31" w:rsidRDefault="00F55D31" w:rsidP="00F55D31">
      <w:pPr>
        <w:tabs>
          <w:tab w:val="left" w:pos="5220"/>
        </w:tabs>
        <w:rPr>
          <w:b/>
        </w:rPr>
      </w:pPr>
      <w:r w:rsidRPr="00F55D31">
        <w:rPr>
          <w:b/>
        </w:rPr>
        <w:lastRenderedPageBreak/>
        <w:t>2.- DESCRIBA LOS EMPAQUETADOS CARACTERÍSTICOS DE CADA EVIDENCIA.</w:t>
      </w:r>
    </w:p>
    <w:p w:rsidR="00F55D31" w:rsidRDefault="00F55D31" w:rsidP="00F55D31">
      <w:pPr>
        <w:tabs>
          <w:tab w:val="left" w:pos="5220"/>
        </w:tabs>
      </w:pPr>
      <w:r>
        <w:rPr>
          <w:noProof/>
          <w:lang w:val="es-ES" w:eastAsia="es-ES"/>
        </w:rPr>
        <w:drawing>
          <wp:inline distT="0" distB="0" distL="0" distR="0" wp14:anchorId="40755292" wp14:editId="1D891883">
            <wp:extent cx="5400040" cy="4044261"/>
            <wp:effectExtent l="0" t="0" r="0" b="0"/>
            <wp:docPr id="3" name="Imagen 3" descr="Motivo Fundado: Manejo de Muestras de Sangres, Semen y Saliva (indicios  biológicos o pereceder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ivo Fundado: Manejo de Muestras de Sangres, Semen y Saliva (indicios  biológicos o perecederos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31" w:rsidRDefault="00F55D31" w:rsidP="00F55D31">
      <w:pPr>
        <w:tabs>
          <w:tab w:val="left" w:pos="5220"/>
        </w:tabs>
      </w:pPr>
    </w:p>
    <w:p w:rsidR="00F55D31" w:rsidRPr="00F55D31" w:rsidRDefault="00F55D31" w:rsidP="00F55D31">
      <w:pPr>
        <w:tabs>
          <w:tab w:val="left" w:pos="5220"/>
        </w:tabs>
      </w:pPr>
      <w:r w:rsidRPr="00F55D31">
        <w:drawing>
          <wp:inline distT="0" distB="0" distL="0" distR="0" wp14:anchorId="1770FC3A" wp14:editId="7E7C7C82">
            <wp:extent cx="5400040" cy="30854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D31" w:rsidRPr="00F55D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059" w:rsidRDefault="00C10059" w:rsidP="00F55D31">
      <w:pPr>
        <w:spacing w:after="0" w:line="240" w:lineRule="auto"/>
      </w:pPr>
      <w:r>
        <w:separator/>
      </w:r>
    </w:p>
  </w:endnote>
  <w:endnote w:type="continuationSeparator" w:id="0">
    <w:p w:rsidR="00C10059" w:rsidRDefault="00C10059" w:rsidP="00F55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059" w:rsidRDefault="00C10059" w:rsidP="00F55D31">
      <w:pPr>
        <w:spacing w:after="0" w:line="240" w:lineRule="auto"/>
      </w:pPr>
      <w:r>
        <w:separator/>
      </w:r>
    </w:p>
  </w:footnote>
  <w:footnote w:type="continuationSeparator" w:id="0">
    <w:p w:rsidR="00C10059" w:rsidRDefault="00C10059" w:rsidP="00F55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31"/>
    <w:rsid w:val="000B7DF6"/>
    <w:rsid w:val="003507D9"/>
    <w:rsid w:val="00C10059"/>
    <w:rsid w:val="00D27C88"/>
    <w:rsid w:val="00DA454D"/>
    <w:rsid w:val="00E0741D"/>
    <w:rsid w:val="00F55D31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9B078C-7654-4B0D-B6E6-43ACF961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D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D31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F55D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D31"/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PAULINA CÁCERES MANZANO</dc:creator>
  <cp:keywords/>
  <dc:description/>
  <cp:lastModifiedBy>VERÓNICA PAULINA CÁCERES MANZANO</cp:lastModifiedBy>
  <cp:revision>1</cp:revision>
  <dcterms:created xsi:type="dcterms:W3CDTF">2020-09-17T21:08:00Z</dcterms:created>
  <dcterms:modified xsi:type="dcterms:W3CDTF">2020-09-17T21:15:00Z</dcterms:modified>
</cp:coreProperties>
</file>