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F0C2" w14:textId="42DFF6A5" w:rsidR="00E00DE5" w:rsidRDefault="00E00DE5" w:rsidP="00E00DE5">
      <w:pPr>
        <w:pStyle w:val="Ttulo"/>
        <w:jc w:val="center"/>
      </w:pPr>
      <w:r>
        <w:t>Universidad Nacional de Chimborazo</w:t>
      </w:r>
    </w:p>
    <w:p w14:paraId="51AC5EFD" w14:textId="1C68802E" w:rsidR="00E00DE5" w:rsidRDefault="00E00DE5" w:rsidP="00E00DE5">
      <w:pPr>
        <w:pBdr>
          <w:bottom w:val="single" w:sz="12" w:space="1" w:color="auto"/>
        </w:pBdr>
        <w:jc w:val="center"/>
      </w:pPr>
      <w:r>
        <w:t>Carrera de Pedagogía de las Ciencias Experimentales Matemáticas y Física</w:t>
      </w:r>
    </w:p>
    <w:p w14:paraId="0A253221" w14:textId="2505E80B" w:rsidR="008062C0" w:rsidRDefault="00C20556" w:rsidP="00E00DE5">
      <w:pPr>
        <w:pStyle w:val="Ttulo"/>
        <w:jc w:val="center"/>
      </w:pPr>
      <w:r>
        <w:t>Actividades</w:t>
      </w:r>
      <w:r>
        <w:t>:</w:t>
      </w:r>
      <w:r w:rsidR="00E00DE5">
        <w:br/>
      </w:r>
      <w:r>
        <w:t xml:space="preserve"> Líneas y Puntos Notables en la Circunferencia</w:t>
      </w:r>
    </w:p>
    <w:p w14:paraId="5000C74C" w14:textId="77777777" w:rsidR="008062C0" w:rsidRDefault="00C20556">
      <w:r>
        <w:br/>
      </w:r>
      <w:r>
        <w:t>🧭</w:t>
      </w:r>
      <w:r>
        <w:t xml:space="preserve"> Enfoque metodológico: Constructivista</w:t>
      </w:r>
      <w:r>
        <w:br/>
      </w:r>
      <w:r>
        <w:t>👤</w:t>
      </w:r>
      <w:r>
        <w:t xml:space="preserve"> Modalidad: Actividad individual</w:t>
      </w:r>
      <w:r>
        <w:br/>
      </w:r>
      <w:r>
        <w:t>📘</w:t>
      </w:r>
      <w:r>
        <w:t xml:space="preserve"> Nivel sugerido: Educación media o universitaria inicial (Pedagogía - </w:t>
      </w:r>
      <w:r>
        <w:t>Matemáticas)</w:t>
      </w:r>
      <w:r>
        <w:br/>
      </w:r>
    </w:p>
    <w:p w14:paraId="48EA8800" w14:textId="77777777" w:rsidR="008062C0" w:rsidRDefault="00C20556" w:rsidP="00E66C26">
      <w:pPr>
        <w:pStyle w:val="Ttulo2"/>
      </w:pPr>
      <w:r>
        <w:t>Fase 1: Investigación – "Descubriendo la circunferencia"</w:t>
      </w:r>
    </w:p>
    <w:p w14:paraId="37B92C92" w14:textId="77777777" w:rsidR="00E66C26" w:rsidRDefault="00C20556" w:rsidP="00E66C26">
      <w:pPr>
        <w:pStyle w:val="Prrafodelista"/>
        <w:numPr>
          <w:ilvl w:val="0"/>
          <w:numId w:val="10"/>
        </w:numPr>
      </w:pPr>
      <w:r w:rsidRPr="00E66C26">
        <w:rPr>
          <w:b/>
          <w:bCs/>
        </w:rPr>
        <w:t>Actividad 1:</w:t>
      </w:r>
      <w:r>
        <w:t xml:space="preserve"> Exploración guiada con recursos digitales</w:t>
      </w:r>
    </w:p>
    <w:p w14:paraId="2E27F8C3" w14:textId="77777777" w:rsidR="00E66C26" w:rsidRDefault="00C20556" w:rsidP="00E66C26">
      <w:pPr>
        <w:pStyle w:val="Prrafodelista"/>
        <w:numPr>
          <w:ilvl w:val="0"/>
          <w:numId w:val="10"/>
        </w:numPr>
      </w:pPr>
      <w:r w:rsidRPr="00E66C26">
        <w:rPr>
          <w:b/>
          <w:bCs/>
        </w:rPr>
        <w:t>Objetivo:</w:t>
      </w:r>
      <w:r>
        <w:t xml:space="preserve"> Identificar y comprender los elementos notables en la circunferencia: diámetro, radio, cuerda, arco, tangente, secante, centro, ángulos inscritos y centrales.</w:t>
      </w:r>
    </w:p>
    <w:p w14:paraId="01B46343" w14:textId="77777777" w:rsidR="00E66C26" w:rsidRPr="00E66C26" w:rsidRDefault="00C20556" w:rsidP="00E66C26">
      <w:pPr>
        <w:pStyle w:val="Prrafodelista"/>
        <w:numPr>
          <w:ilvl w:val="0"/>
          <w:numId w:val="11"/>
        </w:numPr>
      </w:pPr>
      <w:r w:rsidRPr="00E66C26">
        <w:rPr>
          <w:b/>
          <w:bCs/>
        </w:rPr>
        <w:t>Instrucciones:</w:t>
      </w:r>
    </w:p>
    <w:p w14:paraId="2C411D24" w14:textId="77777777" w:rsidR="00E66C26" w:rsidRDefault="00C20556" w:rsidP="00E66C26">
      <w:pPr>
        <w:pStyle w:val="Prrafodelista"/>
        <w:numPr>
          <w:ilvl w:val="1"/>
          <w:numId w:val="11"/>
        </w:numPr>
      </w:pPr>
      <w:r>
        <w:t>Investiga en al menos dos fuentes confiables (videos, libros digitales, recursos académicos) qué son los elementos notables en una circunferencia</w:t>
      </w:r>
    </w:p>
    <w:p w14:paraId="08D5ED5E" w14:textId="77777777" w:rsidR="00E66C26" w:rsidRDefault="00C20556" w:rsidP="00E66C26">
      <w:pPr>
        <w:pStyle w:val="Prrafodelista"/>
        <w:numPr>
          <w:ilvl w:val="1"/>
          <w:numId w:val="11"/>
        </w:numPr>
      </w:pPr>
      <w:r>
        <w:t>Elabora un resumen en una infografía o mapa mental.</w:t>
      </w:r>
    </w:p>
    <w:p w14:paraId="77ECF6FA" w14:textId="77777777" w:rsidR="00E66C26" w:rsidRDefault="00C20556" w:rsidP="00E66C26">
      <w:pPr>
        <w:pStyle w:val="Prrafodelista"/>
        <w:numPr>
          <w:ilvl w:val="1"/>
          <w:numId w:val="11"/>
        </w:numPr>
      </w:pPr>
      <w:r>
        <w:t>Incluye ilustraciones propias o esquemas (citando la fuente).</w:t>
      </w:r>
      <w:r>
        <w:br/>
      </w:r>
    </w:p>
    <w:p w14:paraId="68703639" w14:textId="704DE8E8" w:rsidR="008062C0" w:rsidRDefault="00C20556" w:rsidP="00E66C26">
      <w:pPr>
        <w:pStyle w:val="Prrafodelista"/>
        <w:numPr>
          <w:ilvl w:val="0"/>
          <w:numId w:val="11"/>
        </w:numPr>
      </w:pPr>
      <w:r w:rsidRPr="00E66C26">
        <w:rPr>
          <w:b/>
          <w:bCs/>
        </w:rPr>
        <w:t>Producto esperado:</w:t>
      </w:r>
      <w:r>
        <w:t xml:space="preserve"> Mapa mental/infografía con definiciones, ilustraciones y ejemplos.</w:t>
      </w:r>
      <w:r>
        <w:br/>
      </w:r>
    </w:p>
    <w:p w14:paraId="33DD1AD3" w14:textId="77777777" w:rsidR="008062C0" w:rsidRDefault="00C20556" w:rsidP="00E66C26">
      <w:pPr>
        <w:pStyle w:val="Ttulo2"/>
      </w:pPr>
      <w:r>
        <w:t>Fase 2: Construcción de conceptos – "Comprendiendo desde la práctica"</w:t>
      </w:r>
    </w:p>
    <w:p w14:paraId="625F8C0A" w14:textId="77777777" w:rsidR="00E66C26" w:rsidRDefault="00C20556" w:rsidP="00E66C26">
      <w:pPr>
        <w:pStyle w:val="Prrafodelista"/>
        <w:numPr>
          <w:ilvl w:val="0"/>
          <w:numId w:val="12"/>
        </w:numPr>
      </w:pPr>
      <w:r w:rsidRPr="00E66C26">
        <w:rPr>
          <w:b/>
          <w:bCs/>
        </w:rPr>
        <w:t xml:space="preserve">Actividad 2: </w:t>
      </w:r>
      <w:r>
        <w:t>Construcción geométrica con compás y regla (o software como GeoGebra)</w:t>
      </w:r>
    </w:p>
    <w:p w14:paraId="55333C1D" w14:textId="77777777" w:rsidR="00E66C26" w:rsidRDefault="00C20556" w:rsidP="00E66C26">
      <w:pPr>
        <w:pStyle w:val="Prrafodelista"/>
        <w:numPr>
          <w:ilvl w:val="0"/>
          <w:numId w:val="12"/>
        </w:numPr>
      </w:pPr>
      <w:r w:rsidRPr="00E66C26">
        <w:rPr>
          <w:b/>
          <w:bCs/>
        </w:rPr>
        <w:t>Objetivo</w:t>
      </w:r>
      <w:r>
        <w:t>: Reconocer y construir los elementos notables en una circunferencia.</w:t>
      </w:r>
    </w:p>
    <w:p w14:paraId="41A4B9DB" w14:textId="77777777" w:rsidR="00E66C26" w:rsidRPr="00E66C26" w:rsidRDefault="00C20556" w:rsidP="00E66C26">
      <w:pPr>
        <w:pStyle w:val="Prrafodelista"/>
        <w:numPr>
          <w:ilvl w:val="0"/>
          <w:numId w:val="12"/>
        </w:numPr>
      </w:pPr>
      <w:r w:rsidRPr="00E66C26">
        <w:rPr>
          <w:b/>
          <w:bCs/>
        </w:rPr>
        <w:t>Instrucciones:</w:t>
      </w:r>
    </w:p>
    <w:p w14:paraId="65B4A967" w14:textId="77777777" w:rsidR="00E66C26" w:rsidRDefault="00C20556" w:rsidP="00E66C26">
      <w:pPr>
        <w:pStyle w:val="Prrafodelista"/>
        <w:numPr>
          <w:ilvl w:val="1"/>
          <w:numId w:val="12"/>
        </w:numPr>
      </w:pPr>
      <w:r>
        <w:t>Dibuja una circunferencia de radio conocido.</w:t>
      </w:r>
    </w:p>
    <w:p w14:paraId="2E204004" w14:textId="77777777" w:rsidR="00E66C26" w:rsidRDefault="00C20556" w:rsidP="00E66C26">
      <w:pPr>
        <w:pStyle w:val="Prrafodelista"/>
        <w:numPr>
          <w:ilvl w:val="1"/>
          <w:numId w:val="12"/>
        </w:numPr>
      </w:pPr>
      <w:r>
        <w:t>Ubica y señala: centro, radio, diámetro, cuerda, tangente, secante, ángulos inscritos y centrales.</w:t>
      </w:r>
    </w:p>
    <w:p w14:paraId="42783796" w14:textId="77777777" w:rsidR="00E66C26" w:rsidRDefault="00C20556" w:rsidP="00E66C26">
      <w:pPr>
        <w:pStyle w:val="Prrafodelista"/>
        <w:numPr>
          <w:ilvl w:val="1"/>
          <w:numId w:val="12"/>
        </w:numPr>
      </w:pPr>
      <w:r>
        <w:t>Usa colores para distinguir cada elemento y anota sus propiedades.</w:t>
      </w:r>
    </w:p>
    <w:p w14:paraId="445ADCA1" w14:textId="343A7A72" w:rsidR="008062C0" w:rsidRDefault="00C20556" w:rsidP="00E66C26">
      <w:pPr>
        <w:pStyle w:val="Prrafodelista"/>
        <w:numPr>
          <w:ilvl w:val="0"/>
          <w:numId w:val="12"/>
        </w:numPr>
      </w:pPr>
      <w:r w:rsidRPr="00E66C26">
        <w:rPr>
          <w:b/>
          <w:bCs/>
        </w:rPr>
        <w:lastRenderedPageBreak/>
        <w:t xml:space="preserve">Producto esperado: </w:t>
      </w:r>
      <w:r>
        <w:t>Dibujo con anotaciones explicativas de cada elemento notable.</w:t>
      </w:r>
      <w:r>
        <w:br/>
      </w:r>
    </w:p>
    <w:p w14:paraId="6CCEED5E" w14:textId="77777777" w:rsidR="008062C0" w:rsidRDefault="00C20556" w:rsidP="00E66C26">
      <w:pPr>
        <w:pStyle w:val="Ttulo2"/>
      </w:pPr>
      <w:r>
        <w:t>Fase 3: Aplicación de conceptos – "Problemas geométricos"</w:t>
      </w:r>
    </w:p>
    <w:p w14:paraId="489E1EB3" w14:textId="77777777" w:rsidR="00E66C26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Actividad 3.1</w:t>
      </w:r>
      <w:r>
        <w:t>: Resolución de problemas geométricos</w:t>
      </w:r>
    </w:p>
    <w:p w14:paraId="08764105" w14:textId="77777777" w:rsidR="00E66C26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Objetivo</w:t>
      </w:r>
      <w:r>
        <w:t>: Aplicar propiedades de los elementos notables.</w:t>
      </w:r>
    </w:p>
    <w:p w14:paraId="2A88F8CD" w14:textId="77777777" w:rsidR="00E66C26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Instrucciones</w:t>
      </w:r>
      <w:r>
        <w:t>:</w:t>
      </w:r>
    </w:p>
    <w:p w14:paraId="600EB4E7" w14:textId="77777777" w:rsidR="00E66C26" w:rsidRDefault="00C20556" w:rsidP="00E66C26">
      <w:pPr>
        <w:pStyle w:val="Prrafodelista"/>
        <w:numPr>
          <w:ilvl w:val="1"/>
          <w:numId w:val="13"/>
        </w:numPr>
      </w:pPr>
      <w:r>
        <w:t>Resuelve 4 problemas que impliquen ángulos inscritos, cuerdas, tangentes, etc.</w:t>
      </w:r>
    </w:p>
    <w:p w14:paraId="5CD3706B" w14:textId="77777777" w:rsidR="00E66C26" w:rsidRDefault="00C20556" w:rsidP="00E66C26">
      <w:pPr>
        <w:pStyle w:val="Prrafodelista"/>
        <w:numPr>
          <w:ilvl w:val="1"/>
          <w:numId w:val="13"/>
        </w:numPr>
      </w:pPr>
      <w:r>
        <w:t>Explica paso a paso y apóyate en dibujos.</w:t>
      </w:r>
    </w:p>
    <w:p w14:paraId="59752A08" w14:textId="1AEBA2DB" w:rsidR="008062C0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Producto esperado:</w:t>
      </w:r>
      <w:r>
        <w:t xml:space="preserve"> Solución razonada con esquemas.</w:t>
      </w:r>
      <w:r>
        <w:br/>
      </w:r>
    </w:p>
    <w:p w14:paraId="1801F770" w14:textId="77777777" w:rsidR="00E66C26" w:rsidRDefault="00E66C26" w:rsidP="00E66C26">
      <w:pPr>
        <w:pStyle w:val="Prrafodelista"/>
      </w:pPr>
    </w:p>
    <w:p w14:paraId="0E657088" w14:textId="57154F72" w:rsidR="00E66C26" w:rsidRPr="00E66C26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Actividad</w:t>
      </w:r>
      <w:r>
        <w:t xml:space="preserve"> 3.2: Cálculo del perímetro y área de una circunferencia</w:t>
      </w:r>
    </w:p>
    <w:p w14:paraId="104DFC3A" w14:textId="77777777" w:rsidR="00E66C26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Objetivo</w:t>
      </w:r>
      <w:r>
        <w:t>: Comprender y aplicar las fórmulas del perímetro y área.</w:t>
      </w:r>
    </w:p>
    <w:p w14:paraId="3B721975" w14:textId="77777777" w:rsidR="00E66C26" w:rsidRPr="00E66C26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Instrucciones</w:t>
      </w:r>
      <w:r w:rsidRPr="00E66C26">
        <w:rPr>
          <w:b/>
          <w:bCs/>
        </w:rPr>
        <w:t>:</w:t>
      </w:r>
    </w:p>
    <w:p w14:paraId="6D349CED" w14:textId="77777777" w:rsidR="00E66C26" w:rsidRDefault="00C20556" w:rsidP="00E66C26">
      <w:pPr>
        <w:pStyle w:val="Prrafodelista"/>
        <w:numPr>
          <w:ilvl w:val="1"/>
          <w:numId w:val="13"/>
        </w:numPr>
      </w:pPr>
      <w:r>
        <w:t>Deduce la fórmula del perímetro: L = 2πr.</w:t>
      </w:r>
    </w:p>
    <w:p w14:paraId="69779AA9" w14:textId="77777777" w:rsidR="00E66C26" w:rsidRDefault="00C20556" w:rsidP="00E66C26">
      <w:pPr>
        <w:pStyle w:val="Prrafodelista"/>
        <w:numPr>
          <w:ilvl w:val="1"/>
          <w:numId w:val="13"/>
        </w:numPr>
      </w:pPr>
      <w:r>
        <w:t>Deduce la fórmula del área: A = πr².</w:t>
      </w:r>
    </w:p>
    <w:p w14:paraId="0F3D4C41" w14:textId="77777777" w:rsidR="00E66C26" w:rsidRDefault="00C20556" w:rsidP="00E66C26">
      <w:pPr>
        <w:pStyle w:val="Prrafodelista"/>
        <w:numPr>
          <w:ilvl w:val="1"/>
          <w:numId w:val="13"/>
        </w:numPr>
      </w:pPr>
      <w:r>
        <w:t>Aplica ambas en 2 ejercicios prácticos.</w:t>
      </w:r>
    </w:p>
    <w:p w14:paraId="7EDA4A8C" w14:textId="3F926570" w:rsidR="008062C0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Producto esperado:</w:t>
      </w:r>
      <w:r>
        <w:t xml:space="preserve"> </w:t>
      </w:r>
      <w:r w:rsidR="00E66C26">
        <w:t>Proceso de d</w:t>
      </w:r>
      <w:r>
        <w:t>educ</w:t>
      </w:r>
      <w:r w:rsidR="00E66C26">
        <w:t>ción</w:t>
      </w:r>
      <w:r>
        <w:t xml:space="preserve"> conceptual </w:t>
      </w:r>
      <w:proofErr w:type="gramStart"/>
      <w:r>
        <w:t>+</w:t>
      </w:r>
      <w:r w:rsidR="00E66C26">
        <w:t xml:space="preserve"> </w:t>
      </w:r>
      <w:r>
        <w:t xml:space="preserve"> ejercicios</w:t>
      </w:r>
      <w:proofErr w:type="gramEnd"/>
      <w:r>
        <w:t xml:space="preserve"> resueltos.</w:t>
      </w:r>
      <w:r>
        <w:br/>
      </w:r>
    </w:p>
    <w:p w14:paraId="7AB442A5" w14:textId="77777777" w:rsidR="00E66C26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Actividad 3.3</w:t>
      </w:r>
      <w:r>
        <w:t>: Volumen de la esfera</w:t>
      </w:r>
    </w:p>
    <w:p w14:paraId="017A8750" w14:textId="77777777" w:rsidR="00E66C26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Objetivo</w:t>
      </w:r>
      <w:r>
        <w:t>: Comprender la fórmula del volumen de la esfera.</w:t>
      </w:r>
    </w:p>
    <w:p w14:paraId="13586E6D" w14:textId="77777777" w:rsidR="00E66C26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Instrucciones</w:t>
      </w:r>
      <w:r>
        <w:t>:</w:t>
      </w:r>
    </w:p>
    <w:p w14:paraId="4A0E6F47" w14:textId="7FD1F695" w:rsidR="00E66C26" w:rsidRDefault="00C20556" w:rsidP="00E66C26">
      <w:pPr>
        <w:pStyle w:val="Prrafodelista"/>
        <w:numPr>
          <w:ilvl w:val="1"/>
          <w:numId w:val="13"/>
        </w:numPr>
      </w:pPr>
      <w:r>
        <w:t xml:space="preserve">Investiga cómo se deduce la fórmula </w:t>
      </w:r>
      <m:oMath>
        <m:r>
          <w:rPr>
            <w:rFonts w:ascii="Cambria Math" w:hAnsi="Cambria Math"/>
          </w:rPr>
          <m:t>V = (4/3)πr³</m:t>
        </m:r>
      </m:oMath>
      <w:r>
        <w:t>.</w:t>
      </w:r>
    </w:p>
    <w:p w14:paraId="5D28A48C" w14:textId="77777777" w:rsidR="00E66C26" w:rsidRDefault="00C20556" w:rsidP="00E66C26">
      <w:pPr>
        <w:pStyle w:val="Prrafodelista"/>
        <w:numPr>
          <w:ilvl w:val="1"/>
          <w:numId w:val="13"/>
        </w:numPr>
      </w:pPr>
      <w:r>
        <w:t>Explica el razonamiento y resuelve 2 ejercicios reales.</w:t>
      </w:r>
    </w:p>
    <w:p w14:paraId="176ACE4E" w14:textId="108BC59C" w:rsidR="008062C0" w:rsidRDefault="00C20556" w:rsidP="00E66C26">
      <w:pPr>
        <w:pStyle w:val="Prrafodelista"/>
        <w:numPr>
          <w:ilvl w:val="0"/>
          <w:numId w:val="13"/>
        </w:numPr>
      </w:pPr>
      <w:r w:rsidRPr="00E66C26">
        <w:rPr>
          <w:b/>
          <w:bCs/>
        </w:rPr>
        <w:t>Producto esperado</w:t>
      </w:r>
      <w:r>
        <w:t>: Explicación + ejercicios aplicados.</w:t>
      </w:r>
      <w:r>
        <w:br/>
      </w:r>
    </w:p>
    <w:p w14:paraId="77793A1C" w14:textId="77777777" w:rsidR="008062C0" w:rsidRDefault="00C20556" w:rsidP="00E66C26">
      <w:pPr>
        <w:pStyle w:val="Ttulo2"/>
      </w:pPr>
      <w:r>
        <w:t>Fase 4: Transferencia a contextos reales – "La geometría en mi entorno"</w:t>
      </w:r>
    </w:p>
    <w:p w14:paraId="53C2B692" w14:textId="77777777" w:rsidR="00E66C26" w:rsidRDefault="00C20556" w:rsidP="00E66C26">
      <w:pPr>
        <w:pStyle w:val="Prrafodelista"/>
        <w:numPr>
          <w:ilvl w:val="0"/>
          <w:numId w:val="14"/>
        </w:numPr>
      </w:pPr>
      <w:r w:rsidRPr="00E66C26">
        <w:rPr>
          <w:b/>
          <w:bCs/>
        </w:rPr>
        <w:t>Actividad 4</w:t>
      </w:r>
      <w:r>
        <w:t>: Análisis en la vida cotidiana</w:t>
      </w:r>
    </w:p>
    <w:p w14:paraId="5391B28A" w14:textId="77777777" w:rsidR="00E66C26" w:rsidRDefault="00C20556" w:rsidP="00E66C26">
      <w:pPr>
        <w:pStyle w:val="Prrafodelista"/>
        <w:numPr>
          <w:ilvl w:val="0"/>
          <w:numId w:val="14"/>
        </w:numPr>
      </w:pPr>
      <w:r w:rsidRPr="00E66C26">
        <w:rPr>
          <w:b/>
          <w:bCs/>
        </w:rPr>
        <w:t>Objetivo</w:t>
      </w:r>
      <w:r>
        <w:t>: Reconocer la utilidad de la geometría circular.</w:t>
      </w:r>
    </w:p>
    <w:p w14:paraId="234D9858" w14:textId="77777777" w:rsidR="00E66C26" w:rsidRDefault="00C20556" w:rsidP="00E66C26">
      <w:pPr>
        <w:pStyle w:val="Prrafodelista"/>
        <w:numPr>
          <w:ilvl w:val="0"/>
          <w:numId w:val="14"/>
        </w:numPr>
      </w:pPr>
      <w:r w:rsidRPr="00E66C26">
        <w:rPr>
          <w:b/>
          <w:bCs/>
        </w:rPr>
        <w:t>Instrucciones</w:t>
      </w:r>
      <w:r>
        <w:t>:</w:t>
      </w:r>
    </w:p>
    <w:p w14:paraId="7B294830" w14:textId="77777777" w:rsidR="00E66C26" w:rsidRDefault="00C20556" w:rsidP="00E66C26">
      <w:pPr>
        <w:pStyle w:val="Prrafodelista"/>
        <w:numPr>
          <w:ilvl w:val="1"/>
          <w:numId w:val="14"/>
        </w:numPr>
      </w:pPr>
      <w:r>
        <w:t>Busca o toma fotos de objetos con forma circular.</w:t>
      </w:r>
    </w:p>
    <w:p w14:paraId="063E35A1" w14:textId="77777777" w:rsidR="00E66C26" w:rsidRDefault="00C20556" w:rsidP="00E66C26">
      <w:pPr>
        <w:pStyle w:val="Prrafodelista"/>
        <w:numPr>
          <w:ilvl w:val="1"/>
          <w:numId w:val="14"/>
        </w:numPr>
      </w:pPr>
      <w:r>
        <w:t>Identifica al menos 3 elementos notables en cada imagen.</w:t>
      </w:r>
    </w:p>
    <w:p w14:paraId="14B732C3" w14:textId="77777777" w:rsidR="00E66C26" w:rsidRDefault="00C20556" w:rsidP="00E66C26">
      <w:pPr>
        <w:pStyle w:val="Prrafodelista"/>
        <w:numPr>
          <w:ilvl w:val="1"/>
          <w:numId w:val="14"/>
        </w:numPr>
      </w:pPr>
      <w:r>
        <w:t>Redacta una reflexión sobre su aplicación en diseño, arte o ingeniería.</w:t>
      </w:r>
    </w:p>
    <w:p w14:paraId="00B731B9" w14:textId="4D8F7CE5" w:rsidR="008062C0" w:rsidRDefault="00C20556" w:rsidP="00E66C26">
      <w:pPr>
        <w:pStyle w:val="Prrafodelista"/>
        <w:numPr>
          <w:ilvl w:val="0"/>
          <w:numId w:val="14"/>
        </w:numPr>
      </w:pPr>
      <w:r w:rsidRPr="00E66C26">
        <w:rPr>
          <w:b/>
          <w:bCs/>
        </w:rPr>
        <w:t>Producto esperado</w:t>
      </w:r>
      <w:r>
        <w:t>: Collage con anotaciones + reflexión escrita.</w:t>
      </w:r>
      <w:r>
        <w:br/>
      </w:r>
    </w:p>
    <w:p w14:paraId="069A1664" w14:textId="77777777" w:rsidR="00E66C26" w:rsidRDefault="00E66C2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EFB28E7" w14:textId="5CFF7759" w:rsidR="008062C0" w:rsidRDefault="00C20556">
      <w:pPr>
        <w:pStyle w:val="Ttulo1"/>
      </w:pPr>
      <w:r>
        <w:lastRenderedPageBreak/>
        <w:t>R</w:t>
      </w:r>
      <w:r>
        <w:t>úbrica de Evaluación:</w:t>
      </w: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5"/>
        <w:gridCol w:w="1724"/>
        <w:gridCol w:w="1727"/>
      </w:tblGrid>
      <w:tr w:rsidR="008062C0" w14:paraId="361402FB" w14:textId="77777777" w:rsidTr="00E66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45CDD37" w14:textId="77777777" w:rsidR="008062C0" w:rsidRDefault="00C20556">
            <w:r>
              <w:t>Criterio</w:t>
            </w:r>
          </w:p>
        </w:tc>
        <w:tc>
          <w:tcPr>
            <w:tcW w:w="1728" w:type="dxa"/>
          </w:tcPr>
          <w:p w14:paraId="099F6E46" w14:textId="77777777" w:rsidR="008062C0" w:rsidRDefault="00C205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Excelente (5)</w:t>
            </w:r>
          </w:p>
        </w:tc>
        <w:tc>
          <w:tcPr>
            <w:tcW w:w="1728" w:type="dxa"/>
          </w:tcPr>
          <w:p w14:paraId="445622C9" w14:textId="77777777" w:rsidR="008062C0" w:rsidRDefault="00C205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Bueno (4)</w:t>
            </w:r>
          </w:p>
        </w:tc>
        <w:tc>
          <w:tcPr>
            <w:tcW w:w="1728" w:type="dxa"/>
          </w:tcPr>
          <w:p w14:paraId="37814B11" w14:textId="77777777" w:rsidR="008062C0" w:rsidRDefault="00C205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Aceptable (3)</w:t>
            </w:r>
          </w:p>
        </w:tc>
        <w:tc>
          <w:tcPr>
            <w:tcW w:w="1728" w:type="dxa"/>
          </w:tcPr>
          <w:p w14:paraId="7629A10A" w14:textId="77777777" w:rsidR="008062C0" w:rsidRDefault="00C205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Insuficiente (1-2)</w:t>
            </w:r>
          </w:p>
        </w:tc>
      </w:tr>
      <w:tr w:rsidR="008062C0" w14:paraId="49742875" w14:textId="77777777" w:rsidTr="00E66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8C324E3" w14:textId="77777777" w:rsidR="008062C0" w:rsidRDefault="00C20556">
            <w:r>
              <w:t>Mapa mental / Infografía</w:t>
            </w:r>
          </w:p>
        </w:tc>
        <w:tc>
          <w:tcPr>
            <w:tcW w:w="1728" w:type="dxa"/>
          </w:tcPr>
          <w:p w14:paraId="316AD9CE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Claro, completo, visualmente atractivo y bien citado</w:t>
            </w:r>
          </w:p>
        </w:tc>
        <w:tc>
          <w:tcPr>
            <w:tcW w:w="1728" w:type="dxa"/>
          </w:tcPr>
          <w:p w14:paraId="6B32764C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Claro</w:t>
            </w:r>
            <w:proofErr w:type="gramEnd"/>
            <w:r>
              <w:t xml:space="preserve"> pero poco visual o con fallas menores</w:t>
            </w:r>
          </w:p>
        </w:tc>
        <w:tc>
          <w:tcPr>
            <w:tcW w:w="1728" w:type="dxa"/>
          </w:tcPr>
          <w:p w14:paraId="09F11FDF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Faltan elementos clave o es poco legible</w:t>
            </w:r>
          </w:p>
        </w:tc>
        <w:tc>
          <w:tcPr>
            <w:tcW w:w="1728" w:type="dxa"/>
          </w:tcPr>
          <w:p w14:paraId="026074F9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Incompleto o ausente</w:t>
            </w:r>
          </w:p>
        </w:tc>
      </w:tr>
      <w:tr w:rsidR="008062C0" w14:paraId="3C3BA5F3" w14:textId="77777777" w:rsidTr="00E66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840EC99" w14:textId="77777777" w:rsidR="008062C0" w:rsidRDefault="00C20556">
            <w:r>
              <w:t>Construcción geométrica</w:t>
            </w:r>
          </w:p>
        </w:tc>
        <w:tc>
          <w:tcPr>
            <w:tcW w:w="1728" w:type="dxa"/>
          </w:tcPr>
          <w:p w14:paraId="3DC156C4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Precisa, bien explicada y diferenciada</w:t>
            </w:r>
          </w:p>
        </w:tc>
        <w:tc>
          <w:tcPr>
            <w:tcW w:w="1728" w:type="dxa"/>
          </w:tcPr>
          <w:p w14:paraId="3D2A64FC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Precisa con errores menores</w:t>
            </w:r>
          </w:p>
        </w:tc>
        <w:tc>
          <w:tcPr>
            <w:tcW w:w="1728" w:type="dxa"/>
          </w:tcPr>
          <w:p w14:paraId="1E70F1D6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Elementos mal ubicados o ausentes</w:t>
            </w:r>
          </w:p>
        </w:tc>
        <w:tc>
          <w:tcPr>
            <w:tcW w:w="1728" w:type="dxa"/>
          </w:tcPr>
          <w:p w14:paraId="6DFA73DC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Incompleta o con errores </w:t>
            </w:r>
            <w:r>
              <w:t>graves</w:t>
            </w:r>
          </w:p>
        </w:tc>
      </w:tr>
      <w:tr w:rsidR="008062C0" w14:paraId="21BCC162" w14:textId="77777777" w:rsidTr="00E66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75A2BD3" w14:textId="77777777" w:rsidR="008062C0" w:rsidRDefault="00C20556">
            <w:r>
              <w:t>Resolución de problemas</w:t>
            </w:r>
          </w:p>
        </w:tc>
        <w:tc>
          <w:tcPr>
            <w:tcW w:w="1728" w:type="dxa"/>
          </w:tcPr>
          <w:p w14:paraId="3950219B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Correcta, justificada y con esquemas claros</w:t>
            </w:r>
          </w:p>
        </w:tc>
        <w:tc>
          <w:tcPr>
            <w:tcW w:w="1728" w:type="dxa"/>
          </w:tcPr>
          <w:p w14:paraId="52261CFC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Correcta con justificación parcial</w:t>
            </w:r>
          </w:p>
        </w:tc>
        <w:tc>
          <w:tcPr>
            <w:tcW w:w="1728" w:type="dxa"/>
          </w:tcPr>
          <w:p w14:paraId="1B32DC0C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Errores o sin justificar</w:t>
            </w:r>
          </w:p>
        </w:tc>
        <w:tc>
          <w:tcPr>
            <w:tcW w:w="1728" w:type="dxa"/>
          </w:tcPr>
          <w:p w14:paraId="09306C70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Incorrecta o no presentada</w:t>
            </w:r>
          </w:p>
        </w:tc>
      </w:tr>
      <w:tr w:rsidR="008062C0" w14:paraId="15AD7759" w14:textId="77777777" w:rsidTr="00E66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1538505" w14:textId="77777777" w:rsidR="008062C0" w:rsidRDefault="00C20556">
            <w:r>
              <w:t>Perímetro, área y volumen</w:t>
            </w:r>
          </w:p>
        </w:tc>
        <w:tc>
          <w:tcPr>
            <w:tcW w:w="1728" w:type="dxa"/>
          </w:tcPr>
          <w:p w14:paraId="5C230867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Deduce y aplica correctamente todas las fórmulas</w:t>
            </w:r>
          </w:p>
        </w:tc>
        <w:tc>
          <w:tcPr>
            <w:tcW w:w="1728" w:type="dxa"/>
          </w:tcPr>
          <w:p w14:paraId="47062D5C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Aplica </w:t>
            </w:r>
            <w:proofErr w:type="gramStart"/>
            <w:r>
              <w:t>bien</w:t>
            </w:r>
            <w:proofErr w:type="gramEnd"/>
            <w:r>
              <w:t xml:space="preserve"> pero con deducción parcial</w:t>
            </w:r>
          </w:p>
        </w:tc>
        <w:tc>
          <w:tcPr>
            <w:tcW w:w="1728" w:type="dxa"/>
          </w:tcPr>
          <w:p w14:paraId="5307095F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Aplica con errores o sin deducir</w:t>
            </w:r>
          </w:p>
        </w:tc>
        <w:tc>
          <w:tcPr>
            <w:tcW w:w="1728" w:type="dxa"/>
          </w:tcPr>
          <w:p w14:paraId="4FFF7161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deduce ni aplica correctamente</w:t>
            </w:r>
          </w:p>
        </w:tc>
      </w:tr>
      <w:tr w:rsidR="008062C0" w14:paraId="0214092F" w14:textId="77777777" w:rsidTr="00E66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AC85465" w14:textId="77777777" w:rsidR="008062C0" w:rsidRDefault="00C20556">
            <w:r>
              <w:t>Aplicación en contexto real</w:t>
            </w:r>
          </w:p>
        </w:tc>
        <w:tc>
          <w:tcPr>
            <w:tcW w:w="1728" w:type="dxa"/>
          </w:tcPr>
          <w:p w14:paraId="325A6FF9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Imágenes pertinentes, elementos identificados y reflexión profunda</w:t>
            </w:r>
          </w:p>
        </w:tc>
        <w:tc>
          <w:tcPr>
            <w:tcW w:w="1728" w:type="dxa"/>
          </w:tcPr>
          <w:p w14:paraId="52866FA9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Imágenes pertinentes y reflexión aceptable</w:t>
            </w:r>
          </w:p>
        </w:tc>
        <w:tc>
          <w:tcPr>
            <w:tcW w:w="1728" w:type="dxa"/>
          </w:tcPr>
          <w:p w14:paraId="0A7675D2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Reflexión superficial</w:t>
            </w:r>
          </w:p>
        </w:tc>
        <w:tc>
          <w:tcPr>
            <w:tcW w:w="1728" w:type="dxa"/>
          </w:tcPr>
          <w:p w14:paraId="7D92C171" w14:textId="77777777" w:rsidR="008062C0" w:rsidRDefault="00C2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se relaciona con el contexto</w:t>
            </w:r>
          </w:p>
        </w:tc>
      </w:tr>
    </w:tbl>
    <w:p w14:paraId="55B110BD" w14:textId="77777777" w:rsidR="00C20556" w:rsidRDefault="00C20556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9D5B6C"/>
    <w:multiLevelType w:val="hybridMultilevel"/>
    <w:tmpl w:val="5E8EE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33AF"/>
    <w:multiLevelType w:val="hybridMultilevel"/>
    <w:tmpl w:val="12103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C4C"/>
    <w:multiLevelType w:val="hybridMultilevel"/>
    <w:tmpl w:val="3A367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F0C28"/>
    <w:multiLevelType w:val="hybridMultilevel"/>
    <w:tmpl w:val="B2B0B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92415"/>
    <w:multiLevelType w:val="hybridMultilevel"/>
    <w:tmpl w:val="81E6F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96182">
    <w:abstractNumId w:val="8"/>
  </w:num>
  <w:num w:numId="2" w16cid:durableId="828255965">
    <w:abstractNumId w:val="6"/>
  </w:num>
  <w:num w:numId="3" w16cid:durableId="1242526008">
    <w:abstractNumId w:val="5"/>
  </w:num>
  <w:num w:numId="4" w16cid:durableId="2047870339">
    <w:abstractNumId w:val="4"/>
  </w:num>
  <w:num w:numId="5" w16cid:durableId="1617447822">
    <w:abstractNumId w:val="7"/>
  </w:num>
  <w:num w:numId="6" w16cid:durableId="1463037418">
    <w:abstractNumId w:val="3"/>
  </w:num>
  <w:num w:numId="7" w16cid:durableId="256403933">
    <w:abstractNumId w:val="2"/>
  </w:num>
  <w:num w:numId="8" w16cid:durableId="2099252254">
    <w:abstractNumId w:val="1"/>
  </w:num>
  <w:num w:numId="9" w16cid:durableId="993025630">
    <w:abstractNumId w:val="0"/>
  </w:num>
  <w:num w:numId="10" w16cid:durableId="1089155860">
    <w:abstractNumId w:val="12"/>
  </w:num>
  <w:num w:numId="11" w16cid:durableId="9379942">
    <w:abstractNumId w:val="11"/>
  </w:num>
  <w:num w:numId="12" w16cid:durableId="386343293">
    <w:abstractNumId w:val="13"/>
  </w:num>
  <w:num w:numId="13" w16cid:durableId="331181540">
    <w:abstractNumId w:val="9"/>
  </w:num>
  <w:num w:numId="14" w16cid:durableId="1340229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062C0"/>
    <w:rsid w:val="008266B2"/>
    <w:rsid w:val="00AA1D8D"/>
    <w:rsid w:val="00B33EF0"/>
    <w:rsid w:val="00B47730"/>
    <w:rsid w:val="00C20556"/>
    <w:rsid w:val="00CB0664"/>
    <w:rsid w:val="00E00DE5"/>
    <w:rsid w:val="00E66C26"/>
    <w:rsid w:val="00FB00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AFD31"/>
  <w14:defaultImageDpi w14:val="300"/>
  <w15:docId w15:val="{98D4B01C-74B9-A14A-9E33-3903DEA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concuadrcula1clara-nfasis6">
    <w:name w:val="Grid Table 1 Light Accent 6"/>
    <w:basedOn w:val="Tablanormal"/>
    <w:uiPriority w:val="46"/>
    <w:rsid w:val="00E66C2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66C2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66C2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NN</cp:lastModifiedBy>
  <cp:revision>3</cp:revision>
  <dcterms:created xsi:type="dcterms:W3CDTF">2025-05-15T16:46:00Z</dcterms:created>
  <dcterms:modified xsi:type="dcterms:W3CDTF">2025-05-15T16:46:00Z</dcterms:modified>
  <cp:category/>
</cp:coreProperties>
</file>