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2B360" w14:textId="1F27045C" w:rsidR="00B25C00" w:rsidRPr="00B25C00" w:rsidRDefault="00B25C00" w:rsidP="00B25C00">
      <w:pPr>
        <w:keepLine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C"/>
        </w:rPr>
      </w:pPr>
      <w:r w:rsidRPr="00B25C00">
        <w:rPr>
          <w:rFonts w:ascii="Times New Roman" w:hAnsi="Times New Roman" w:cs="Times New Roman"/>
          <w:lang w:val="es-EC"/>
        </w:rPr>
        <w:t>EVALUACIÓN INVESTIGACIÓN DE OPERACIONES CUARTO A 2023 2S</w:t>
      </w:r>
    </w:p>
    <w:p w14:paraId="454B5E71" w14:textId="0FEEABB2" w:rsidR="00B25C00" w:rsidRPr="00B25C00" w:rsidRDefault="00B25C00" w:rsidP="00B25C00">
      <w:pPr>
        <w:keepLine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C"/>
        </w:rPr>
      </w:pPr>
      <w:r w:rsidRPr="00B25C00">
        <w:rPr>
          <w:rFonts w:ascii="Times New Roman" w:hAnsi="Times New Roman" w:cs="Times New Roman"/>
          <w:lang w:val="es-EC"/>
        </w:rPr>
        <w:t>NOMBRE</w:t>
      </w:r>
    </w:p>
    <w:p w14:paraId="523D9817" w14:textId="77777777" w:rsidR="00B25C00" w:rsidRPr="00B25C00" w:rsidRDefault="00B25C00" w:rsidP="00B25C00">
      <w:pPr>
        <w:keepLine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C"/>
        </w:rPr>
      </w:pPr>
    </w:p>
    <w:p w14:paraId="18440520" w14:textId="09BDA2DA" w:rsidR="00B25C00" w:rsidRDefault="00B25C00" w:rsidP="00B25C00">
      <w:pPr>
        <w:keepLine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s-EC"/>
        </w:rPr>
      </w:pPr>
      <w:r w:rsidRPr="00B25C00">
        <w:rPr>
          <w:rFonts w:ascii="Times New Roman" w:hAnsi="Times New Roman" w:cs="Times New Roman"/>
          <w:lang w:val="es-EC"/>
        </w:rPr>
        <w:t>1.</w:t>
      </w:r>
      <w:r w:rsidRPr="00B25C00">
        <w:rPr>
          <w:rFonts w:ascii="Times New Roman" w:hAnsi="Times New Roman" w:cs="Times New Roman"/>
          <w:color w:val="2C2F34"/>
          <w:shd w:val="clear" w:color="auto" w:fill="EEEEEE"/>
          <w:lang w:val="es-EC"/>
        </w:rPr>
        <w:t xml:space="preserve"> </w:t>
      </w:r>
      <w:r w:rsidRPr="00B25C00">
        <w:rPr>
          <w:rFonts w:ascii="Times New Roman" w:hAnsi="Times New Roman" w:cs="Times New Roman"/>
          <w:color w:val="000000"/>
          <w:lang w:val="es-EC"/>
        </w:rPr>
        <w:t xml:space="preserve">La asociación de estudiantes de una institución dispone de 100.000 dólares y ha pensado invertirlos en dos negocios. El primero le reporta una utilidad de 25 dólares mensuales y el segundo 45 por cada 100 dólares invertidos. Debido a ciertas condiciones impuestas por la asamblea de socios, se debe invertir al menos el 25% del capital en el primer negocio y no más de 50% en el segundo.  </w:t>
      </w:r>
      <w:proofErr w:type="gramStart"/>
      <w:r w:rsidRPr="00B25C00">
        <w:rPr>
          <w:rFonts w:ascii="Times New Roman" w:hAnsi="Times New Roman" w:cs="Times New Roman"/>
          <w:color w:val="000000"/>
          <w:lang w:val="es-EC"/>
        </w:rPr>
        <w:t>Además</w:t>
      </w:r>
      <w:proofErr w:type="gramEnd"/>
      <w:r w:rsidRPr="00B25C00">
        <w:rPr>
          <w:rFonts w:ascii="Times New Roman" w:hAnsi="Times New Roman" w:cs="Times New Roman"/>
          <w:color w:val="000000"/>
          <w:lang w:val="es-EC"/>
        </w:rPr>
        <w:t xml:space="preserve"> la cantidad invertida en el último no debe ser mayor a 1,5 veces la cantidad invertida en el primero. Relacione el modelo según corresponda</w:t>
      </w:r>
    </w:p>
    <w:p w14:paraId="4B1D49AE" w14:textId="1F75D3C0" w:rsidR="00B25C00" w:rsidRDefault="00B25C00" w:rsidP="00B25C00">
      <w:pPr>
        <w:keepLine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s-EC"/>
        </w:rPr>
      </w:pPr>
    </w:p>
    <w:p w14:paraId="1D7A25F5" w14:textId="6D460D33" w:rsidR="00B25C00" w:rsidRPr="00B25C00" w:rsidRDefault="00B25C00" w:rsidP="0017289C">
      <w:pPr>
        <w:keepLine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C"/>
        </w:rPr>
      </w:pPr>
      <w:r>
        <w:rPr>
          <w:rFonts w:ascii="Times New Roman" w:hAnsi="Times New Roman" w:cs="Times New Roman"/>
          <w:color w:val="000000"/>
          <w:lang w:val="es-EC"/>
        </w:rPr>
        <w:t>2</w:t>
      </w:r>
      <w:r w:rsidR="0017289C">
        <w:rPr>
          <w:rFonts w:ascii="Times New Roman" w:hAnsi="Times New Roman" w:cs="Times New Roman"/>
          <w:color w:val="000000"/>
          <w:lang w:val="es-EC"/>
        </w:rPr>
        <w:t xml:space="preserve"> </w:t>
      </w:r>
      <w:proofErr w:type="gramStart"/>
      <w:r w:rsidRPr="00B25C00">
        <w:rPr>
          <w:rFonts w:ascii="Times New Roman" w:hAnsi="Times New Roman" w:cs="Times New Roman"/>
          <w:color w:val="000000"/>
          <w:lang w:val="es-EC"/>
        </w:rPr>
        <w:t>Una</w:t>
      </w:r>
      <w:proofErr w:type="gramEnd"/>
      <w:r w:rsidRPr="00B25C00">
        <w:rPr>
          <w:rFonts w:ascii="Times New Roman" w:hAnsi="Times New Roman" w:cs="Times New Roman"/>
          <w:color w:val="000000"/>
          <w:lang w:val="es-EC"/>
        </w:rPr>
        <w:t xml:space="preserve"> </w:t>
      </w:r>
      <w:proofErr w:type="spellStart"/>
      <w:r w:rsidRPr="00B25C00">
        <w:rPr>
          <w:rFonts w:ascii="Times New Roman" w:hAnsi="Times New Roman" w:cs="Times New Roman"/>
          <w:color w:val="000000"/>
          <w:lang w:val="es-EC"/>
        </w:rPr>
        <w:t>compañia</w:t>
      </w:r>
      <w:proofErr w:type="spellEnd"/>
      <w:r w:rsidRPr="00B25C00">
        <w:rPr>
          <w:rFonts w:ascii="Times New Roman" w:hAnsi="Times New Roman" w:cs="Times New Roman"/>
          <w:color w:val="000000"/>
          <w:lang w:val="es-EC"/>
        </w:rPr>
        <w:t xml:space="preserve"> petrolera opera dos refinerías en cierta ciudad. La refinería I tiene una producción de 200, 100 y 100 barriles de petróleo de baja media y alta calidad respectivamente, y la refinería II produce 200, 300 y 600 barriles de petróleo de baja media y alta calidad La compañía quiere producir al menos 1.00</w:t>
      </w:r>
      <w:r w:rsidR="0017289C">
        <w:rPr>
          <w:rFonts w:ascii="Times New Roman" w:hAnsi="Times New Roman" w:cs="Times New Roman"/>
          <w:color w:val="000000"/>
          <w:lang w:val="es-EC"/>
        </w:rPr>
        <w:t>0</w:t>
      </w:r>
      <w:r w:rsidRPr="00B25C00">
        <w:rPr>
          <w:rFonts w:ascii="Times New Roman" w:hAnsi="Times New Roman" w:cs="Times New Roman"/>
          <w:color w:val="000000"/>
          <w:lang w:val="es-EC"/>
        </w:rPr>
        <w:t>, 1.400 y 3.000 barriles de petróleo de baja, media y alta calidad para satisfacer un pedido. Si el costo diario de operación de la refinería I es de 200 y de la refine</w:t>
      </w:r>
      <w:r w:rsidR="0017289C">
        <w:rPr>
          <w:rFonts w:ascii="Times New Roman" w:hAnsi="Times New Roman" w:cs="Times New Roman"/>
          <w:color w:val="000000"/>
          <w:lang w:val="es-EC"/>
        </w:rPr>
        <w:t>r</w:t>
      </w:r>
      <w:r w:rsidRPr="00B25C00">
        <w:rPr>
          <w:rFonts w:ascii="Times New Roman" w:hAnsi="Times New Roman" w:cs="Times New Roman"/>
          <w:color w:val="000000"/>
          <w:lang w:val="es-EC"/>
        </w:rPr>
        <w:t>ía II de 300 Cuántos días debe operar cada refinería para satisfacer los requisitos del pedido con un costo mínimo para la compañía</w:t>
      </w:r>
    </w:p>
    <w:p w14:paraId="471576C4" w14:textId="07BC8DBA" w:rsidR="00B25C00" w:rsidRDefault="00B25C00">
      <w:pPr>
        <w:rPr>
          <w:rFonts w:ascii="Times New Roman" w:hAnsi="Times New Roman" w:cs="Times New Roman"/>
          <w:lang w:val="es-EC"/>
        </w:rPr>
      </w:pPr>
    </w:p>
    <w:p w14:paraId="6795C47A" w14:textId="4DE45743" w:rsidR="0017289C" w:rsidRDefault="0017289C" w:rsidP="0017289C">
      <w:pPr>
        <w:jc w:val="both"/>
        <w:rPr>
          <w:rFonts w:ascii="Times New Roman" w:hAnsi="Times New Roman" w:cs="Times New Roman"/>
          <w:lang w:val="es-EC"/>
        </w:rPr>
      </w:pPr>
      <w:r>
        <w:rPr>
          <w:rFonts w:ascii="Times New Roman" w:hAnsi="Times New Roman" w:cs="Times New Roman"/>
          <w:lang w:val="es-EC"/>
        </w:rPr>
        <w:t xml:space="preserve">3. Un agricultor dispone de 150 hectáreas de tierra fértil para los cultivos A y B. El costo del cultivo A es de 40 dólares la hectárea, mientras que el costo de B es de 60 </w:t>
      </w:r>
      <w:proofErr w:type="spellStart"/>
      <w:r>
        <w:rPr>
          <w:rFonts w:ascii="Times New Roman" w:hAnsi="Times New Roman" w:cs="Times New Roman"/>
          <w:lang w:val="es-EC"/>
        </w:rPr>
        <w:t>usd</w:t>
      </w:r>
      <w:proofErr w:type="spellEnd"/>
      <w:r>
        <w:rPr>
          <w:rFonts w:ascii="Times New Roman" w:hAnsi="Times New Roman" w:cs="Times New Roman"/>
          <w:lang w:val="es-EC"/>
        </w:rPr>
        <w:t xml:space="preserve">. El agricultor tiene un máximo de 7400 dólares disponibles para trabajar la tierra. Cada hectárea del cultivo A necesita 20 horas de trabajo y del B 25 horas. El agricultor dispone de un máximo de 3.300 horas de trabajo. Si espera una ganancia de 1.50 </w:t>
      </w:r>
      <w:proofErr w:type="spellStart"/>
      <w:r>
        <w:rPr>
          <w:rFonts w:ascii="Times New Roman" w:hAnsi="Times New Roman" w:cs="Times New Roman"/>
          <w:lang w:val="es-EC"/>
        </w:rPr>
        <w:t>usd</w:t>
      </w:r>
      <w:proofErr w:type="spellEnd"/>
      <w:r>
        <w:rPr>
          <w:rFonts w:ascii="Times New Roman" w:hAnsi="Times New Roman" w:cs="Times New Roman"/>
          <w:lang w:val="es-EC"/>
        </w:rPr>
        <w:t xml:space="preserve"> por hectárea del cultivo A y 200 por hectárea del cultivo B. Cuántas hectáreas de cada cultivo debe plantar para maximizar su ganancia?</w:t>
      </w:r>
    </w:p>
    <w:p w14:paraId="3C99CFC0" w14:textId="7AB7FE27" w:rsidR="0017289C" w:rsidRDefault="0017289C">
      <w:pPr>
        <w:rPr>
          <w:rFonts w:ascii="Times New Roman" w:hAnsi="Times New Roman" w:cs="Times New Roman"/>
          <w:lang w:val="es-EC"/>
        </w:rPr>
      </w:pPr>
    </w:p>
    <w:sectPr w:rsidR="0017289C" w:rsidSect="00B029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93503"/>
    <w:multiLevelType w:val="hybridMultilevel"/>
    <w:tmpl w:val="E8A6DEA0"/>
    <w:lvl w:ilvl="0" w:tplc="FE5CBA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01ADD"/>
    <w:multiLevelType w:val="hybridMultilevel"/>
    <w:tmpl w:val="DCCE7C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57593"/>
    <w:multiLevelType w:val="hybridMultilevel"/>
    <w:tmpl w:val="408250FA"/>
    <w:lvl w:ilvl="0" w:tplc="0C0A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877A82"/>
    <w:multiLevelType w:val="hybridMultilevel"/>
    <w:tmpl w:val="408250FA"/>
    <w:lvl w:ilvl="0" w:tplc="0C0A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C00"/>
    <w:rsid w:val="000B0046"/>
    <w:rsid w:val="0017289C"/>
    <w:rsid w:val="00235873"/>
    <w:rsid w:val="003D5593"/>
    <w:rsid w:val="00461DDC"/>
    <w:rsid w:val="00B029B6"/>
    <w:rsid w:val="00B2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EBE3B"/>
  <w15:chartTrackingRefBased/>
  <w15:docId w15:val="{735D7241-87F3-40E8-AD92-ED9DFE804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C00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5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Lucia Romero Flores</dc:creator>
  <cp:keywords/>
  <dc:description/>
  <cp:lastModifiedBy>MARTHA ROMERO</cp:lastModifiedBy>
  <cp:revision>2</cp:revision>
  <cp:lastPrinted>2023-11-28T12:45:00Z</cp:lastPrinted>
  <dcterms:created xsi:type="dcterms:W3CDTF">2025-05-09T13:08:00Z</dcterms:created>
  <dcterms:modified xsi:type="dcterms:W3CDTF">2025-05-09T13:08:00Z</dcterms:modified>
</cp:coreProperties>
</file>