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109155B8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11857">
        <w:rPr>
          <w:b/>
          <w:sz w:val="24"/>
          <w:lang w:val="es-ES"/>
        </w:rPr>
        <w:t xml:space="preserve"> PATOLOGÍA GENERAL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6BC947A6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121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76BF66F0" w:rsidR="00C80C87" w:rsidRPr="005A0D6D" w:rsidRDefault="00783504" w:rsidP="00121E8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8 </w:t>
            </w:r>
            <w:r w:rsidR="0033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Mayo</w:t>
            </w:r>
            <w:proofErr w:type="gramEnd"/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000B21C5" w:rsidR="00F16864" w:rsidRPr="005A0D6D" w:rsidRDefault="00711857" w:rsidP="007118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Dr. Cristian David Guzmán Carrasco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1D738FFB" w:rsidR="00F16864" w:rsidRPr="005A0D6D" w:rsidRDefault="00711857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Patología general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061C92E2" w:rsidR="00F16864" w:rsidRPr="00783504" w:rsidRDefault="00121E8E" w:rsidP="00174D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78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AULA </w:t>
            </w:r>
            <w:r w:rsidR="00783504" w:rsidRPr="0078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A201 y 202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2E41F84C" w:rsidR="007D2959" w:rsidRPr="005A0D6D" w:rsidRDefault="00D513FE" w:rsidP="00711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CAMBIOS A NIVEL CELULAR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CF3459F" w14:textId="0E40EDFE" w:rsidR="00D513FE" w:rsidRPr="00D513FE" w:rsidRDefault="00D513FE" w:rsidP="00D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- Reconoce las estructuras celulares mediante el uso de microscopia 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mostrar los cambios que estos 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presentan ante el estímulo lesivo.</w:t>
            </w:r>
          </w:p>
          <w:p w14:paraId="0BC2A8A6" w14:textId="77777777" w:rsidR="00D513FE" w:rsidRPr="00D513FE" w:rsidRDefault="00D513FE" w:rsidP="00D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- Diferencia los cambios celulares que suceden en la apoptosis mediante representaciones gráficas.</w:t>
            </w:r>
          </w:p>
          <w:p w14:paraId="274D4A9C" w14:textId="166D9721" w:rsidR="00C80C87" w:rsidRPr="00D513FE" w:rsidRDefault="00D513FE" w:rsidP="00D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- Describe los mecanismos de adaptación celular ante estímulos lesivos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mediante esquemas comparativos 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="00121E8E">
              <w:rPr>
                <w:rFonts w:ascii="Times New Roman" w:hAnsi="Times New Roman" w:cs="Times New Roman"/>
                <w:sz w:val="20"/>
                <w:szCs w:val="20"/>
              </w:rPr>
              <w:t xml:space="preserve">ra establecer la </w:t>
            </w:r>
            <w:proofErr w:type="spellStart"/>
            <w:r w:rsidR="00121E8E">
              <w:rPr>
                <w:rFonts w:ascii="Times New Roman" w:hAnsi="Times New Roman" w:cs="Times New Roman"/>
                <w:sz w:val="20"/>
                <w:szCs w:val="20"/>
              </w:rPr>
              <w:t>fisiopatoge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proofErr w:type="spellEnd"/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71185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1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4644E33" w14:textId="42B854C2" w:rsidR="00D513FE" w:rsidRPr="00D513FE" w:rsidRDefault="00D513FE" w:rsidP="00D513FE">
            <w:pPr>
              <w:pStyle w:val="Prrafodelista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1. Reconocer las estructuras celulares mediante una vista microscópi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 para mostrar los cambios que 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estos presentan ante el estímulo lesivo.</w:t>
            </w:r>
          </w:p>
          <w:p w14:paraId="3E7F2710" w14:textId="5718D9C3" w:rsidR="007D2959" w:rsidRPr="00711857" w:rsidRDefault="00D513FE" w:rsidP="00D513FE">
            <w:pPr>
              <w:pStyle w:val="Prrafodelista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2. Diferenciar los cambios celulares que suceden al producirse la apoptosis.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C974FA0" w14:textId="33A26E98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Cambios a nivel celular</w:t>
            </w:r>
          </w:p>
          <w:p w14:paraId="63D68A85" w14:textId="4654C6C3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Causas</w:t>
            </w:r>
          </w:p>
          <w:p w14:paraId="388D0D4C" w14:textId="41855D20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Mecanismo de lesión</w:t>
            </w:r>
          </w:p>
          <w:p w14:paraId="1643F58D" w14:textId="56C3FB2A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Necrosis</w:t>
            </w:r>
          </w:p>
          <w:p w14:paraId="71A3FD7A" w14:textId="5E6A0C7A" w:rsidR="00D513FE" w:rsidRDefault="00D513F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Apoptosis</w:t>
            </w:r>
          </w:p>
          <w:p w14:paraId="62EF44D3" w14:textId="3B40216A" w:rsidR="0084417D" w:rsidRPr="005A0D6D" w:rsidRDefault="0084417D" w:rsidP="00D51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103034D0" w14:textId="77777777" w:rsidR="0084417D" w:rsidRDefault="0084417D" w:rsidP="00A159B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es-EC"/>
              </w:rPr>
            </w:pPr>
          </w:p>
          <w:p w14:paraId="2466C118" w14:textId="77777777" w:rsidR="007D2959" w:rsidRPr="005A0D6D" w:rsidRDefault="004409E5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  <w:r w:rsidRPr="005A0D6D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es-EC"/>
              </w:rPr>
              <w:t>COLOCAR EL FUNDAMENTO TEÓRICO NO MAYOR A MEDIA CARA.</w:t>
            </w: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30C11F93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Fotografías clínicas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1F2DE166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3E2CC42C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B725D20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Proyector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677B1E0" w14:textId="79827075" w:rsidR="004409E5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El docente expondrá con videos, fotografías y diapositivas la manera correcta de identificar mediante</w:t>
            </w:r>
            <w:r w:rsidR="0078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fotografías los cambios producidos a nivel celular en un paciente, así como también los diferentes materiales</w:t>
            </w:r>
            <w:r w:rsidR="0078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más usados en este tipo de casos clínicos, para que el estudiante de forma interactiva participe y se</w:t>
            </w:r>
            <w:r w:rsidR="0078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esclarezcan dudadas en cuanto al diagnóstico pronóstico y plan de tratamiento de un paciente</w:t>
            </w:r>
            <w:r w:rsidR="00783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  <w:p w14:paraId="2E248B82" w14:textId="25EC54A3" w:rsidR="00D513FE" w:rsidRPr="00711857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4ED6E5E" w14:textId="77777777" w:rsidR="007E6A33" w:rsidRPr="005A0D6D" w:rsidRDefault="0084417D" w:rsidP="008441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</w:t>
            </w:r>
            <w:r w:rsidR="007E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; agregar </w:t>
            </w:r>
            <w:r w:rsidR="002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fotografías como evidencia </w:t>
            </w:r>
            <w:r w:rsidR="007E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de la realización de la práctica) </w:t>
            </w:r>
          </w:p>
          <w:p w14:paraId="43AFD0EF" w14:textId="77777777" w:rsidR="004409E5" w:rsidRPr="005A0D6D" w:rsidRDefault="004409E5" w:rsidP="00C8579E">
            <w:pPr>
              <w:ind w:left="40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188228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614E6C6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63D7689" w14:textId="77777777" w:rsidR="00335639" w:rsidRDefault="00335639" w:rsidP="00335639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298A3" w14:textId="76F0C935" w:rsidR="00D513FE" w:rsidRPr="00D513FE" w:rsidRDefault="00D513FE" w:rsidP="00D513FE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¿La célula necrótica exper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imenta cambios visibles microscó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picamente en el citoplasma cuál de las</w:t>
            </w:r>
          </w:p>
          <w:p w14:paraId="07069610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siguientes afirmaciones está</w:t>
            </w:r>
            <w:proofErr w:type="gram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errada?</w:t>
            </w:r>
          </w:p>
          <w:p w14:paraId="22B7860F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a. Aumento de la eosinofilia</w:t>
            </w:r>
          </w:p>
          <w:p w14:paraId="759EA14C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b. Discontinuidad del citoplasma</w:t>
            </w:r>
          </w:p>
          <w:p w14:paraId="619ED51F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c. Desaparición de los organelos</w:t>
            </w:r>
          </w:p>
          <w:p w14:paraId="2562F17C" w14:textId="3850CAEF" w:rsid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. Condensación de la cromatina</w:t>
            </w:r>
          </w:p>
          <w:p w14:paraId="55FEB216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6F91D" w14:textId="697E8E44" w:rsidR="00D513FE" w:rsidRPr="00D513FE" w:rsidRDefault="00D513FE" w:rsidP="00D513FE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Carió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lisis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51FA9EC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a. encogimiento nuclear y aumento de la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basofília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por condensación del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adn</w:t>
            </w:r>
            <w:proofErr w:type="spellEnd"/>
          </w:p>
          <w:p w14:paraId="3AC69B27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b. Núcleos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picnóticos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se fragmentan hasta desaparecer</w:t>
            </w:r>
          </w:p>
          <w:p w14:paraId="703AE787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c. Encogimiento nuclear</w:t>
            </w:r>
          </w:p>
          <w:p w14:paraId="1ED1275F" w14:textId="77777777" w:rsid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d. Disolución de la cromatina debido a las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ADNasa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02DCA5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02EC4" w14:textId="5884B43F" w:rsidR="00D513FE" w:rsidRPr="00D513FE" w:rsidRDefault="00D513FE" w:rsidP="00D513FE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¿En el citoplasma de una célula necrótica observamos?</w:t>
            </w:r>
          </w:p>
          <w:p w14:paraId="2B6F0B71" w14:textId="4822456F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Carió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lisis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, picnosis,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cariorrexis</w:t>
            </w:r>
            <w:proofErr w:type="spellEnd"/>
          </w:p>
          <w:p w14:paraId="2B40EBF4" w14:textId="5D031FE1" w:rsidR="00156368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b. Discontinuidad de la membrana, pérdida del glucó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geno, desaparición de los organe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los activación de las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cisteín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-proteasas</w:t>
            </w:r>
          </w:p>
          <w:p w14:paraId="552C83B7" w14:textId="5A0A424E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c. Discontinuidad de la membrana, pérdida del glucó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geno, desaparición de los organe</w:t>
            </w: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los y el aumento de la</w:t>
            </w:r>
          </w:p>
          <w:p w14:paraId="27C5EE54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eosinofília</w:t>
            </w:r>
            <w:proofErr w:type="spellEnd"/>
          </w:p>
          <w:p w14:paraId="6F54E71A" w14:textId="2360DCAE" w:rsidR="00D513FE" w:rsidRPr="00D513FE" w:rsidRDefault="00D513FE" w:rsidP="00D51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4.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Cariorresis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es?</w:t>
            </w:r>
          </w:p>
          <w:p w14:paraId="2732C170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a. Núcleo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picnótico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(cromatina condensada). Sufren fragmentación hasta desaparecer por completo.</w:t>
            </w:r>
          </w:p>
          <w:p w14:paraId="6133BC3A" w14:textId="77777777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b. Encogimiento nuclear y aumenta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basofilia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por condensación ADN</w:t>
            </w:r>
          </w:p>
          <w:p w14:paraId="1565092F" w14:textId="18C8F568" w:rsidR="00D513FE" w:rsidRPr="00D513FE" w:rsidRDefault="00D513FE" w:rsidP="00D513FE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c. Desvanecimiento de la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basofilia</w:t>
            </w:r>
            <w:proofErr w:type="spellEnd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 por </w:t>
            </w:r>
            <w:proofErr w:type="spellStart"/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ADNasas</w:t>
            </w:r>
            <w:proofErr w:type="spellEnd"/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054B7C1F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D513FE">
      <w:pPr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D513FE">
      <w:pPr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E259" w14:textId="77777777" w:rsidR="00040115" w:rsidRDefault="00040115" w:rsidP="00AF4185">
      <w:r>
        <w:separator/>
      </w:r>
    </w:p>
  </w:endnote>
  <w:endnote w:type="continuationSeparator" w:id="0">
    <w:p w14:paraId="1C963C24" w14:textId="77777777" w:rsidR="00040115" w:rsidRDefault="00040115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B309" w14:textId="77777777" w:rsidR="00040115" w:rsidRDefault="00040115" w:rsidP="00AF4185">
      <w:r>
        <w:separator/>
      </w:r>
    </w:p>
  </w:footnote>
  <w:footnote w:type="continuationSeparator" w:id="0">
    <w:p w14:paraId="463ECD47" w14:textId="77777777" w:rsidR="00040115" w:rsidRDefault="00040115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77777777" w:rsidR="007C60D7" w:rsidRDefault="0000000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style="position:absolute;left:0;text-align:left;margin-left:0;margin-top:0;width:453.3pt;height:482.5pt;z-index:-251656192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77777777" w:rsidR="007C60D7" w:rsidRDefault="0000000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8760C"/>
    <w:multiLevelType w:val="hybridMultilevel"/>
    <w:tmpl w:val="896C9D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991525219">
    <w:abstractNumId w:val="21"/>
  </w:num>
  <w:num w:numId="2" w16cid:durableId="1308438781">
    <w:abstractNumId w:val="20"/>
  </w:num>
  <w:num w:numId="3" w16cid:durableId="1728648526">
    <w:abstractNumId w:val="25"/>
  </w:num>
  <w:num w:numId="4" w16cid:durableId="190269050">
    <w:abstractNumId w:val="31"/>
  </w:num>
  <w:num w:numId="5" w16cid:durableId="1556889025">
    <w:abstractNumId w:val="6"/>
  </w:num>
  <w:num w:numId="6" w16cid:durableId="1589388635">
    <w:abstractNumId w:val="15"/>
  </w:num>
  <w:num w:numId="7" w16cid:durableId="1840149308">
    <w:abstractNumId w:val="11"/>
  </w:num>
  <w:num w:numId="8" w16cid:durableId="1143737265">
    <w:abstractNumId w:val="3"/>
  </w:num>
  <w:num w:numId="9" w16cid:durableId="1541162238">
    <w:abstractNumId w:val="12"/>
  </w:num>
  <w:num w:numId="10" w16cid:durableId="544801826">
    <w:abstractNumId w:val="23"/>
  </w:num>
  <w:num w:numId="11" w16cid:durableId="1314607232">
    <w:abstractNumId w:val="28"/>
  </w:num>
  <w:num w:numId="12" w16cid:durableId="328143268">
    <w:abstractNumId w:val="30"/>
  </w:num>
  <w:num w:numId="13" w16cid:durableId="1518498561">
    <w:abstractNumId w:val="16"/>
  </w:num>
  <w:num w:numId="14" w16cid:durableId="906183256">
    <w:abstractNumId w:val="26"/>
  </w:num>
  <w:num w:numId="15" w16cid:durableId="1790587369">
    <w:abstractNumId w:val="7"/>
  </w:num>
  <w:num w:numId="16" w16cid:durableId="2093577727">
    <w:abstractNumId w:val="17"/>
  </w:num>
  <w:num w:numId="17" w16cid:durableId="104278300">
    <w:abstractNumId w:val="8"/>
  </w:num>
  <w:num w:numId="18" w16cid:durableId="1515606894">
    <w:abstractNumId w:val="10"/>
  </w:num>
  <w:num w:numId="19" w16cid:durableId="1382092422">
    <w:abstractNumId w:val="19"/>
  </w:num>
  <w:num w:numId="20" w16cid:durableId="1870800166">
    <w:abstractNumId w:val="14"/>
  </w:num>
  <w:num w:numId="21" w16cid:durableId="1877766983">
    <w:abstractNumId w:val="0"/>
  </w:num>
  <w:num w:numId="22" w16cid:durableId="1503855091">
    <w:abstractNumId w:val="1"/>
  </w:num>
  <w:num w:numId="23" w16cid:durableId="1253735519">
    <w:abstractNumId w:val="18"/>
  </w:num>
  <w:num w:numId="24" w16cid:durableId="1345596015">
    <w:abstractNumId w:val="29"/>
  </w:num>
  <w:num w:numId="25" w16cid:durableId="62336482">
    <w:abstractNumId w:val="33"/>
  </w:num>
  <w:num w:numId="26" w16cid:durableId="873272028">
    <w:abstractNumId w:val="13"/>
  </w:num>
  <w:num w:numId="27" w16cid:durableId="331565253">
    <w:abstractNumId w:val="9"/>
  </w:num>
  <w:num w:numId="28" w16cid:durableId="1582987724">
    <w:abstractNumId w:val="34"/>
  </w:num>
  <w:num w:numId="29" w16cid:durableId="484206264">
    <w:abstractNumId w:val="4"/>
  </w:num>
  <w:num w:numId="30" w16cid:durableId="252206047">
    <w:abstractNumId w:val="22"/>
  </w:num>
  <w:num w:numId="31" w16cid:durableId="240605861">
    <w:abstractNumId w:val="5"/>
  </w:num>
  <w:num w:numId="32" w16cid:durableId="1406761479">
    <w:abstractNumId w:val="27"/>
  </w:num>
  <w:num w:numId="33" w16cid:durableId="2019889456">
    <w:abstractNumId w:val="24"/>
  </w:num>
  <w:num w:numId="34" w16cid:durableId="2121141439">
    <w:abstractNumId w:val="2"/>
  </w:num>
  <w:num w:numId="35" w16cid:durableId="2202938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0115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91A8F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1E8E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74D75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636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35639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B734D"/>
    <w:rsid w:val="006C4A3A"/>
    <w:rsid w:val="006C65B1"/>
    <w:rsid w:val="006C69A8"/>
    <w:rsid w:val="006D2B31"/>
    <w:rsid w:val="006E0C39"/>
    <w:rsid w:val="006F0195"/>
    <w:rsid w:val="006F02DE"/>
    <w:rsid w:val="0070351B"/>
    <w:rsid w:val="00711857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3504"/>
    <w:rsid w:val="00784387"/>
    <w:rsid w:val="00785803"/>
    <w:rsid w:val="007B248C"/>
    <w:rsid w:val="007B7A8D"/>
    <w:rsid w:val="007C60D7"/>
    <w:rsid w:val="007D2959"/>
    <w:rsid w:val="007E0C38"/>
    <w:rsid w:val="007E3510"/>
    <w:rsid w:val="007E6A33"/>
    <w:rsid w:val="008106CE"/>
    <w:rsid w:val="00810A84"/>
    <w:rsid w:val="00814EBA"/>
    <w:rsid w:val="00817D31"/>
    <w:rsid w:val="008313E3"/>
    <w:rsid w:val="00843A65"/>
    <w:rsid w:val="0084417D"/>
    <w:rsid w:val="00846D18"/>
    <w:rsid w:val="008472E6"/>
    <w:rsid w:val="00854F2F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10D1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40E6"/>
    <w:rsid w:val="00965ACC"/>
    <w:rsid w:val="00972238"/>
    <w:rsid w:val="009723C5"/>
    <w:rsid w:val="009B2C93"/>
    <w:rsid w:val="009D5D6F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D01C3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1C16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40D1B"/>
    <w:rsid w:val="00D43BCF"/>
    <w:rsid w:val="00D513FE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C46A5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58C9-E4C5-46C7-A7D2-475D79DF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Cristian David Guzman Carrasco</cp:lastModifiedBy>
  <cp:revision>2</cp:revision>
  <cp:lastPrinted>2018-10-10T03:20:00Z</cp:lastPrinted>
  <dcterms:created xsi:type="dcterms:W3CDTF">2025-05-05T14:42:00Z</dcterms:created>
  <dcterms:modified xsi:type="dcterms:W3CDTF">2025-05-05T14:42:00Z</dcterms:modified>
</cp:coreProperties>
</file>