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CBB8" w14:textId="62D1C0DF" w:rsidR="0058116A" w:rsidRDefault="00000000">
      <w:pPr>
        <w:spacing w:after="0" w:line="259" w:lineRule="auto"/>
        <w:ind w:left="3" w:firstLine="0"/>
        <w:jc w:val="center"/>
      </w:pPr>
      <w:r>
        <w:rPr>
          <w:b/>
          <w:sz w:val="22"/>
        </w:rPr>
        <w:t>GUÍA DE LA PRÁCTICA DE LABORATORIO DE FÍSICA No.- 0</w:t>
      </w:r>
      <w:r w:rsidR="00551B23">
        <w:rPr>
          <w:b/>
          <w:sz w:val="22"/>
        </w:rPr>
        <w:t>1</w:t>
      </w:r>
      <w:r>
        <w:rPr>
          <w:b/>
          <w:sz w:val="22"/>
        </w:rPr>
        <w:t xml:space="preserve"> </w:t>
      </w:r>
    </w:p>
    <w:p w14:paraId="687739D8" w14:textId="77777777" w:rsidR="0058116A" w:rsidRDefault="00000000">
      <w:pPr>
        <w:spacing w:after="0" w:line="259" w:lineRule="auto"/>
        <w:ind w:left="7" w:firstLine="0"/>
        <w:jc w:val="left"/>
      </w:pPr>
      <w:r>
        <w:t xml:space="preserve"> </w:t>
      </w:r>
    </w:p>
    <w:p w14:paraId="40F2F1CE" w14:textId="77777777" w:rsidR="0058116A" w:rsidRDefault="00000000">
      <w:pPr>
        <w:numPr>
          <w:ilvl w:val="0"/>
          <w:numId w:val="1"/>
        </w:numPr>
        <w:spacing w:after="95"/>
        <w:ind w:hanging="360"/>
        <w:jc w:val="left"/>
      </w:pPr>
      <w:r>
        <w:rPr>
          <w:b/>
        </w:rPr>
        <w:t xml:space="preserve">DATOS INFORMATIVOS </w:t>
      </w:r>
    </w:p>
    <w:p w14:paraId="4333399D" w14:textId="5DBA2AE0" w:rsidR="0058116A" w:rsidRDefault="00000000">
      <w:pPr>
        <w:numPr>
          <w:ilvl w:val="1"/>
          <w:numId w:val="1"/>
        </w:numPr>
        <w:ind w:hanging="571"/>
      </w:pPr>
      <w:r>
        <w:rPr>
          <w:b/>
        </w:rPr>
        <w:t>Nombre del Docente:</w:t>
      </w:r>
      <w:r>
        <w:t xml:space="preserve"> Mgs. </w:t>
      </w:r>
      <w:r w:rsidR="00551B23">
        <w:t>Laura Muñoz</w:t>
      </w:r>
      <w:r>
        <w:t xml:space="preserve"> </w:t>
      </w:r>
    </w:p>
    <w:p w14:paraId="1F360458" w14:textId="77777777" w:rsidR="0058116A" w:rsidRDefault="00000000">
      <w:pPr>
        <w:numPr>
          <w:ilvl w:val="1"/>
          <w:numId w:val="1"/>
        </w:numPr>
        <w:ind w:hanging="571"/>
      </w:pPr>
      <w:r>
        <w:rPr>
          <w:b/>
        </w:rPr>
        <w:t>Asignatura:</w:t>
      </w:r>
      <w:r>
        <w:t xml:space="preserve"> Dinámica de la partícula </w:t>
      </w:r>
    </w:p>
    <w:p w14:paraId="7651624E" w14:textId="77777777" w:rsidR="0058116A" w:rsidRDefault="00000000">
      <w:pPr>
        <w:numPr>
          <w:ilvl w:val="1"/>
          <w:numId w:val="1"/>
        </w:numPr>
        <w:ind w:hanging="571"/>
      </w:pPr>
      <w:r>
        <w:rPr>
          <w:b/>
        </w:rPr>
        <w:t>Código:</w:t>
      </w:r>
      <w:r>
        <w:t xml:space="preserve"> MFP2205.2.2 </w:t>
      </w:r>
    </w:p>
    <w:p w14:paraId="2B354F56" w14:textId="77777777" w:rsidR="0058116A" w:rsidRDefault="00000000">
      <w:pPr>
        <w:numPr>
          <w:ilvl w:val="1"/>
          <w:numId w:val="1"/>
        </w:numPr>
        <w:spacing w:after="95"/>
        <w:ind w:hanging="571"/>
      </w:pPr>
      <w:r>
        <w:rPr>
          <w:b/>
        </w:rPr>
        <w:t>Semestre:</w:t>
      </w:r>
      <w:r>
        <w:t xml:space="preserve"> Segundo </w:t>
      </w:r>
    </w:p>
    <w:p w14:paraId="3731599B" w14:textId="4E560DA3" w:rsidR="0058116A" w:rsidRDefault="00000000">
      <w:pPr>
        <w:numPr>
          <w:ilvl w:val="1"/>
          <w:numId w:val="1"/>
        </w:numPr>
        <w:spacing w:after="95"/>
        <w:ind w:hanging="571"/>
      </w:pPr>
      <w:r>
        <w:rPr>
          <w:b/>
        </w:rPr>
        <w:t>Número de estudiantes:</w:t>
      </w:r>
      <w:r>
        <w:t xml:space="preserve"> </w:t>
      </w:r>
      <w:r w:rsidR="00551B23">
        <w:t>34</w:t>
      </w:r>
      <w:r>
        <w:t xml:space="preserve"> </w:t>
      </w:r>
    </w:p>
    <w:p w14:paraId="7B474E18" w14:textId="77777777" w:rsidR="0058116A" w:rsidRDefault="00000000">
      <w:pPr>
        <w:numPr>
          <w:ilvl w:val="1"/>
          <w:numId w:val="1"/>
        </w:numPr>
        <w:ind w:hanging="571"/>
      </w:pPr>
      <w:r>
        <w:rPr>
          <w:b/>
        </w:rPr>
        <w:t>Carrera:</w:t>
      </w:r>
      <w:r>
        <w:t xml:space="preserve"> Pedagogía de las Ciencias Experimentales: Matemáticas y la Física </w:t>
      </w:r>
    </w:p>
    <w:p w14:paraId="798BF729" w14:textId="3E01D71A" w:rsidR="0058116A" w:rsidRDefault="00000000">
      <w:pPr>
        <w:numPr>
          <w:ilvl w:val="1"/>
          <w:numId w:val="1"/>
        </w:numPr>
        <w:spacing w:after="95"/>
        <w:ind w:hanging="571"/>
      </w:pPr>
      <w:r>
        <w:rPr>
          <w:b/>
        </w:rPr>
        <w:t>Periodo Académico:</w:t>
      </w:r>
      <w:r>
        <w:t xml:space="preserve"> 202</w:t>
      </w:r>
      <w:r w:rsidR="00551B23">
        <w:t>5</w:t>
      </w:r>
      <w:r>
        <w:t xml:space="preserve"> 1S </w:t>
      </w:r>
    </w:p>
    <w:p w14:paraId="0995D742" w14:textId="6058B42E" w:rsidR="0058116A" w:rsidRDefault="00000000">
      <w:pPr>
        <w:numPr>
          <w:ilvl w:val="1"/>
          <w:numId w:val="1"/>
        </w:numPr>
        <w:spacing w:after="95"/>
        <w:ind w:hanging="571"/>
      </w:pPr>
      <w:r>
        <w:rPr>
          <w:b/>
        </w:rPr>
        <w:t>Fecha de ejecución:</w:t>
      </w:r>
      <w:r>
        <w:t xml:space="preserve"> </w:t>
      </w:r>
      <w:r w:rsidR="00551B23">
        <w:t>01</w:t>
      </w:r>
      <w:r>
        <w:t>/0</w:t>
      </w:r>
      <w:r w:rsidR="00551B23">
        <w:t>5</w:t>
      </w:r>
      <w:r>
        <w:t>/202</w:t>
      </w:r>
      <w:r w:rsidR="00551B23">
        <w:t>5</w:t>
      </w:r>
      <w:r>
        <w:t xml:space="preserve"> </w:t>
      </w:r>
    </w:p>
    <w:p w14:paraId="546FC017" w14:textId="77777777" w:rsidR="0058116A" w:rsidRDefault="00000000">
      <w:pPr>
        <w:numPr>
          <w:ilvl w:val="1"/>
          <w:numId w:val="1"/>
        </w:numPr>
        <w:ind w:hanging="571"/>
      </w:pPr>
      <w:r>
        <w:rPr>
          <w:b/>
        </w:rPr>
        <w:t>Nombre del estudiante:</w:t>
      </w:r>
      <w:r>
        <w:t xml:space="preserve"> ............................................................................. </w:t>
      </w:r>
    </w:p>
    <w:p w14:paraId="5E290646" w14:textId="77777777" w:rsidR="0058116A" w:rsidRDefault="00000000">
      <w:pPr>
        <w:numPr>
          <w:ilvl w:val="1"/>
          <w:numId w:val="1"/>
        </w:numPr>
        <w:spacing w:after="314"/>
        <w:ind w:hanging="571"/>
      </w:pPr>
      <w:r>
        <w:rPr>
          <w:b/>
        </w:rPr>
        <w:t>Grupo No.</w:t>
      </w:r>
      <w:r>
        <w:t xml:space="preserve"> ..................... </w:t>
      </w:r>
    </w:p>
    <w:p w14:paraId="66E2960D" w14:textId="77777777" w:rsidR="0058116A" w:rsidRDefault="00000000">
      <w:pPr>
        <w:numPr>
          <w:ilvl w:val="0"/>
          <w:numId w:val="1"/>
        </w:numPr>
        <w:spacing w:after="95"/>
        <w:ind w:hanging="360"/>
        <w:jc w:val="left"/>
      </w:pPr>
      <w:r>
        <w:rPr>
          <w:b/>
        </w:rPr>
        <w:t xml:space="preserve">DATOS DE LA PRÁCTICA DE LABORATORIO </w:t>
      </w:r>
    </w:p>
    <w:p w14:paraId="1DA35CC6" w14:textId="77777777" w:rsidR="0058116A" w:rsidRDefault="00000000">
      <w:pPr>
        <w:numPr>
          <w:ilvl w:val="1"/>
          <w:numId w:val="1"/>
        </w:numPr>
        <w:ind w:hanging="571"/>
      </w:pPr>
      <w:r>
        <w:rPr>
          <w:b/>
        </w:rPr>
        <w:t>Tema / título de la práctica:</w:t>
      </w:r>
      <w:r>
        <w:t xml:space="preserve"> Aplicaciones de las leyes de Newton </w:t>
      </w:r>
    </w:p>
    <w:p w14:paraId="1F2AC88F" w14:textId="77777777" w:rsidR="0058116A" w:rsidRDefault="00000000">
      <w:pPr>
        <w:numPr>
          <w:ilvl w:val="1"/>
          <w:numId w:val="1"/>
        </w:numPr>
        <w:spacing w:after="0" w:line="362" w:lineRule="auto"/>
        <w:ind w:hanging="571"/>
      </w:pPr>
      <w:r>
        <w:rPr>
          <w:b/>
        </w:rPr>
        <w:t xml:space="preserve">Objetivo de la práctica: </w:t>
      </w:r>
      <w:r>
        <w:t xml:space="preserve">Analizar experimentalmente cómo se aplican las tres leyes del movimiento en situaciones experimentales.  </w:t>
      </w:r>
    </w:p>
    <w:p w14:paraId="475CEB5E" w14:textId="77777777" w:rsidR="0058116A" w:rsidRDefault="00000000">
      <w:pPr>
        <w:numPr>
          <w:ilvl w:val="1"/>
          <w:numId w:val="1"/>
        </w:numPr>
        <w:spacing w:after="0" w:line="360" w:lineRule="auto"/>
        <w:ind w:hanging="571"/>
      </w:pPr>
      <w:r>
        <w:rPr>
          <w:b/>
        </w:rPr>
        <w:t xml:space="preserve">Resultado de aprendizaje: </w:t>
      </w:r>
      <w:r>
        <w:t xml:space="preserve">Comprueba las leyes de Newton a través de la guía de práctica de laboratorio grupal y un software especializado, para abordar nuevas situaciones. </w:t>
      </w:r>
    </w:p>
    <w:p w14:paraId="52BE51AF" w14:textId="77777777" w:rsidR="0058116A" w:rsidRDefault="00000000">
      <w:pPr>
        <w:numPr>
          <w:ilvl w:val="1"/>
          <w:numId w:val="1"/>
        </w:numPr>
        <w:spacing w:after="0" w:line="362" w:lineRule="auto"/>
        <w:ind w:hanging="571"/>
      </w:pPr>
      <w:r>
        <w:rPr>
          <w:b/>
        </w:rPr>
        <w:t xml:space="preserve">Criterio de evaluación: </w:t>
      </w:r>
      <w:r>
        <w:t xml:space="preserve">Resolver problemas relacionados con las leyes de la mecánica en el contexto del área tecnológica y en su entorno personal y social. </w:t>
      </w:r>
    </w:p>
    <w:p w14:paraId="6A508CED" w14:textId="77777777" w:rsidR="0058116A" w:rsidRDefault="00000000">
      <w:pPr>
        <w:spacing w:after="103" w:line="259" w:lineRule="auto"/>
        <w:ind w:left="575" w:firstLine="0"/>
        <w:jc w:val="left"/>
      </w:pPr>
      <w:r>
        <w:t xml:space="preserve"> </w:t>
      </w:r>
    </w:p>
    <w:p w14:paraId="2F3B3E95" w14:textId="77777777" w:rsidR="0058116A" w:rsidRDefault="00000000">
      <w:pPr>
        <w:numPr>
          <w:ilvl w:val="0"/>
          <w:numId w:val="1"/>
        </w:numPr>
        <w:spacing w:after="95"/>
        <w:ind w:hanging="360"/>
        <w:jc w:val="left"/>
      </w:pPr>
      <w:r>
        <w:rPr>
          <w:b/>
        </w:rPr>
        <w:t xml:space="preserve">ACTIVIDADES POR DESARROLLAR </w:t>
      </w:r>
    </w:p>
    <w:p w14:paraId="0EDCB5D8" w14:textId="77777777" w:rsidR="0058116A" w:rsidRDefault="00000000">
      <w:pPr>
        <w:numPr>
          <w:ilvl w:val="1"/>
          <w:numId w:val="1"/>
        </w:numPr>
        <w:spacing w:after="26" w:line="337" w:lineRule="auto"/>
        <w:ind w:hanging="571"/>
      </w:pPr>
      <w:r>
        <w:rPr>
          <w:b/>
        </w:rPr>
        <w:t xml:space="preserve">Situación problémica o preguntas problematizadoras </w:t>
      </w:r>
      <w:r>
        <w:t xml:space="preserve">¿Para qué sirve un diagrama de cuerpo libre? </w:t>
      </w:r>
    </w:p>
    <w:p w14:paraId="4438DF88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54E449DC" w14:textId="77777777" w:rsidR="0058116A" w:rsidRDefault="00000000">
      <w:pPr>
        <w:spacing w:after="240" w:line="360" w:lineRule="auto"/>
        <w:ind w:left="4"/>
      </w:pPr>
      <w:r>
        <w:t xml:space="preserve"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14:paraId="54F25483" w14:textId="77777777" w:rsidR="0058116A" w:rsidRDefault="00000000">
      <w:pPr>
        <w:ind w:left="4"/>
      </w:pPr>
      <w:r>
        <w:t xml:space="preserve">Enuncie brevemente las tres leyes del movimiento. </w:t>
      </w:r>
    </w:p>
    <w:p w14:paraId="6FA10C64" w14:textId="77777777" w:rsidR="0058116A" w:rsidRDefault="00000000">
      <w:pPr>
        <w:ind w:left="4"/>
      </w:pPr>
      <w:r>
        <w:t xml:space="preserve">Primera ley: .................................................................................................................................................... </w:t>
      </w:r>
    </w:p>
    <w:p w14:paraId="10653A43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1678DF67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361F3BB3" w14:textId="77777777" w:rsidR="0058116A" w:rsidRDefault="00000000">
      <w:pPr>
        <w:ind w:left="4"/>
      </w:pPr>
      <w:r>
        <w:t xml:space="preserve">Segunda ley: ................................................................................................................................................. </w:t>
      </w:r>
    </w:p>
    <w:p w14:paraId="67420E3A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6C28BCDB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71E20C13" w14:textId="77777777" w:rsidR="0058116A" w:rsidRDefault="00000000">
      <w:pPr>
        <w:ind w:left="4"/>
      </w:pPr>
      <w:r>
        <w:t xml:space="preserve">Tercera ley: .................................................................................................................................................... </w:t>
      </w:r>
    </w:p>
    <w:p w14:paraId="07F6321C" w14:textId="77777777" w:rsidR="0058116A" w:rsidRDefault="00000000">
      <w:pPr>
        <w:ind w:left="4"/>
      </w:pPr>
      <w:r>
        <w:lastRenderedPageBreak/>
        <w:t xml:space="preserve">........................................................................................................................................................................ </w:t>
      </w:r>
    </w:p>
    <w:p w14:paraId="0AED23BB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46808251" w14:textId="77777777" w:rsidR="0058116A" w:rsidRDefault="00000000">
      <w:pPr>
        <w:spacing w:after="0"/>
        <w:ind w:left="4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Materiales </w:t>
      </w:r>
    </w:p>
    <w:tbl>
      <w:tblPr>
        <w:tblStyle w:val="TableGrid"/>
        <w:tblW w:w="9358" w:type="dxa"/>
        <w:tblInd w:w="150" w:type="dxa"/>
        <w:tblCellMar>
          <w:top w:w="56" w:type="dxa"/>
          <w:left w:w="10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128"/>
        <w:gridCol w:w="3326"/>
        <w:gridCol w:w="1128"/>
        <w:gridCol w:w="3776"/>
      </w:tblGrid>
      <w:tr w:rsidR="0058116A" w14:paraId="1CA798DA" w14:textId="77777777">
        <w:trPr>
          <w:trHeight w:val="288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143EE8" w14:textId="77777777" w:rsidR="0058116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Cantidad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BE302F" w14:textId="77777777" w:rsidR="0058116A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4B561D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Cantidad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33649D" w14:textId="77777777" w:rsidR="0058116A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</w:tr>
      <w:tr w:rsidR="0058116A" w14:paraId="184D2960" w14:textId="77777777">
        <w:trPr>
          <w:trHeight w:val="38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FB76A" w14:textId="77777777" w:rsidR="0058116A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4C3DA4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Masas apilables de 250 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E59824" w14:textId="77777777" w:rsidR="0058116A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0A7591" w14:textId="46052240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>Para</w:t>
            </w:r>
            <w:r w:rsidR="00551B23">
              <w:t xml:space="preserve"> </w:t>
            </w:r>
            <w:r>
              <w:t xml:space="preserve">choques elástico </w:t>
            </w:r>
          </w:p>
        </w:tc>
      </w:tr>
      <w:tr w:rsidR="0058116A" w14:paraId="0E19126B" w14:textId="77777777">
        <w:trPr>
          <w:trHeight w:val="377"/>
        </w:trPr>
        <w:tc>
          <w:tcPr>
            <w:tcW w:w="1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38F85A" w14:textId="77777777" w:rsidR="0058116A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9C828B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Carrito SmartCar </w:t>
            </w:r>
          </w:p>
        </w:tc>
        <w:tc>
          <w:tcPr>
            <w:tcW w:w="1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48CCE9" w14:textId="77777777" w:rsidR="0058116A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E9EC40" w14:textId="4DFFCD69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>Super</w:t>
            </w:r>
            <w:r w:rsidR="00551B23">
              <w:t xml:space="preserve"> </w:t>
            </w:r>
            <w:r>
              <w:t xml:space="preserve">polea con abrazadera </w:t>
            </w:r>
          </w:p>
        </w:tc>
      </w:tr>
      <w:tr w:rsidR="0058116A" w14:paraId="247AF67F" w14:textId="77777777">
        <w:trPr>
          <w:trHeight w:val="379"/>
        </w:trPr>
        <w:tc>
          <w:tcPr>
            <w:tcW w:w="1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E44B11" w14:textId="77777777" w:rsidR="0058116A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20ADDB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Conjunto de masa y percha </w:t>
            </w:r>
          </w:p>
        </w:tc>
        <w:tc>
          <w:tcPr>
            <w:tcW w:w="1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BA8CF0" w14:textId="77777777" w:rsidR="0058116A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BDBFFB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Pista dinámica de 1,2 m </w:t>
            </w:r>
          </w:p>
        </w:tc>
      </w:tr>
      <w:tr w:rsidR="0058116A" w14:paraId="09138503" w14:textId="77777777">
        <w:trPr>
          <w:trHeight w:val="377"/>
        </w:trPr>
        <w:tc>
          <w:tcPr>
            <w:tcW w:w="1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38B6" w14:textId="77777777" w:rsidR="0058116A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580A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Dynamics Track Feet </w:t>
            </w:r>
          </w:p>
        </w:tc>
        <w:tc>
          <w:tcPr>
            <w:tcW w:w="11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AC4" w14:textId="77777777" w:rsidR="0058116A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67D2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Cuerda </w:t>
            </w:r>
          </w:p>
        </w:tc>
      </w:tr>
    </w:tbl>
    <w:p w14:paraId="4CE26D87" w14:textId="77777777" w:rsidR="0058116A" w:rsidRDefault="00000000">
      <w:pPr>
        <w:spacing w:after="0" w:line="259" w:lineRule="auto"/>
        <w:ind w:left="799" w:firstLine="0"/>
        <w:jc w:val="left"/>
      </w:pPr>
      <w:r>
        <w:rPr>
          <w:b/>
        </w:rPr>
        <w:t xml:space="preserve"> </w:t>
      </w:r>
    </w:p>
    <w:p w14:paraId="2590A42E" w14:textId="77777777" w:rsidR="0058116A" w:rsidRDefault="00000000">
      <w:pPr>
        <w:spacing w:after="47"/>
        <w:ind w:left="4"/>
        <w:jc w:val="left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Esquema del equipo </w:t>
      </w:r>
    </w:p>
    <w:p w14:paraId="38F7497C" w14:textId="77777777" w:rsidR="0058116A" w:rsidRDefault="00000000">
      <w:pPr>
        <w:spacing w:after="300" w:line="259" w:lineRule="auto"/>
        <w:ind w:left="58" w:firstLine="0"/>
        <w:jc w:val="center"/>
      </w:pPr>
      <w:r>
        <w:rPr>
          <w:noProof/>
        </w:rPr>
        <w:drawing>
          <wp:inline distT="0" distB="0" distL="0" distR="0" wp14:anchorId="626B8E54" wp14:editId="53400874">
            <wp:extent cx="2753805" cy="1619885"/>
            <wp:effectExtent l="0" t="0" r="0" b="0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380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CAEC8C" w14:textId="77777777" w:rsidR="0058116A" w:rsidRDefault="00000000">
      <w:pPr>
        <w:spacing w:after="95"/>
        <w:ind w:left="4"/>
        <w:jc w:val="left"/>
      </w:pPr>
      <w:r>
        <w:rPr>
          <w:b/>
        </w:rPr>
        <w:t>3.4.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Instrucciones para el desarrollo de la práctica (Procedimiento) </w:t>
      </w:r>
    </w:p>
    <w:p w14:paraId="60E169CF" w14:textId="77777777" w:rsidR="0058116A" w:rsidRDefault="00000000">
      <w:pPr>
        <w:numPr>
          <w:ilvl w:val="0"/>
          <w:numId w:val="2"/>
        </w:numPr>
        <w:spacing w:after="74"/>
        <w:ind w:hanging="360"/>
      </w:pPr>
      <w:r>
        <w:t xml:space="preserve">Armar el equipo de manera que se vea como indica en el esquema adjunto. </w:t>
      </w:r>
    </w:p>
    <w:p w14:paraId="42A517D2" w14:textId="77777777" w:rsidR="0058116A" w:rsidRDefault="00000000">
      <w:pPr>
        <w:numPr>
          <w:ilvl w:val="0"/>
          <w:numId w:val="2"/>
        </w:numPr>
        <w:spacing w:after="0" w:line="337" w:lineRule="auto"/>
        <w:ind w:hanging="360"/>
      </w:pPr>
      <w:r>
        <w:t xml:space="preserve">Configurar el software Pasco Capstone de acuerdo con las indicaciones proporcionadas por la técnica docente. </w:t>
      </w:r>
    </w:p>
    <w:p w14:paraId="528FBA2A" w14:textId="77777777" w:rsidR="0058116A" w:rsidRDefault="00000000">
      <w:pPr>
        <w:numPr>
          <w:ilvl w:val="0"/>
          <w:numId w:val="2"/>
        </w:numPr>
        <w:spacing w:after="74"/>
        <w:ind w:hanging="360"/>
      </w:pPr>
      <w:r>
        <w:t xml:space="preserve">Determinar la masa del carrito SmartCart con los pesos adicionales y anótela en la tabla 1. </w:t>
      </w:r>
    </w:p>
    <w:p w14:paraId="6EE5C628" w14:textId="77777777" w:rsidR="0058116A" w:rsidRDefault="00000000">
      <w:pPr>
        <w:numPr>
          <w:ilvl w:val="0"/>
          <w:numId w:val="2"/>
        </w:numPr>
        <w:spacing w:after="0" w:line="336" w:lineRule="auto"/>
        <w:ind w:hanging="360"/>
      </w:pPr>
      <w:r>
        <w:t xml:space="preserve">Sostener el carrito, de modo que el gancho esté cerca de la polea, cuidando de no tocarla, y coloque una masa que será asignada a cada grupo de trabajo. Anotar el valor del gancho con la masa en la tabla 1. </w:t>
      </w:r>
    </w:p>
    <w:p w14:paraId="7FEFD1C1" w14:textId="77777777" w:rsidR="0058116A" w:rsidRDefault="00000000">
      <w:pPr>
        <w:numPr>
          <w:ilvl w:val="0"/>
          <w:numId w:val="2"/>
        </w:numPr>
        <w:spacing w:after="74"/>
        <w:ind w:hanging="360"/>
      </w:pPr>
      <w:r>
        <w:t xml:space="preserve">Iniciar el simulador y soltar el carrito. Detenerlo cuando choque con la polea. </w:t>
      </w:r>
    </w:p>
    <w:p w14:paraId="2E4EE89A" w14:textId="77777777" w:rsidR="0058116A" w:rsidRDefault="00000000">
      <w:pPr>
        <w:numPr>
          <w:ilvl w:val="0"/>
          <w:numId w:val="2"/>
        </w:numPr>
        <w:spacing w:after="0" w:line="336" w:lineRule="auto"/>
        <w:ind w:hanging="360"/>
      </w:pPr>
      <w:r>
        <w:t xml:space="preserve">Observar las gráficas producidas de posición vs tiempo, velocidad vs tiempo y aceleración vs tiempo. Replicar las gráficas de la sección de interés en la sección correspondiente (la sección en la que se mueve el carrito). </w:t>
      </w:r>
    </w:p>
    <w:p w14:paraId="243E2FCB" w14:textId="77777777" w:rsidR="0058116A" w:rsidRDefault="00000000">
      <w:pPr>
        <w:numPr>
          <w:ilvl w:val="0"/>
          <w:numId w:val="2"/>
        </w:numPr>
        <w:spacing w:after="0" w:line="338" w:lineRule="auto"/>
        <w:ind w:hanging="360"/>
      </w:pPr>
      <w:r>
        <w:t xml:space="preserve">Mientras el simulador esté configurado en posición vs tiempo, seleccionar 7 tiempos cualesquiera y copiar las posiciones obtenidas experimentalmente en el simulador, así como sus aceleraciones respectivas, y completar la tabla 1. </w:t>
      </w:r>
    </w:p>
    <w:p w14:paraId="00BC3C0B" w14:textId="77777777" w:rsidR="0058116A" w:rsidRDefault="00000000">
      <w:pPr>
        <w:numPr>
          <w:ilvl w:val="0"/>
          <w:numId w:val="2"/>
        </w:numPr>
        <w:spacing w:after="125"/>
        <w:ind w:hanging="360"/>
      </w:pPr>
      <w:r>
        <w:t xml:space="preserve">Considerando que el carrito parte del reposo, determine el valor de la aceleración utilizando </w:t>
      </w:r>
    </w:p>
    <w:p w14:paraId="50581570" w14:textId="77777777" w:rsidR="0058116A" w:rsidRDefault="00000000">
      <w:pPr>
        <w:spacing w:after="210"/>
        <w:ind w:left="434" w:right="468" w:firstLine="37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911F1C" wp14:editId="0C634E44">
                <wp:simplePos x="0" y="0"/>
                <wp:positionH relativeFrom="column">
                  <wp:posOffset>2663971</wp:posOffset>
                </wp:positionH>
                <wp:positionV relativeFrom="paragraph">
                  <wp:posOffset>56583</wp:posOffset>
                </wp:positionV>
                <wp:extent cx="51816" cy="7620"/>
                <wp:effectExtent l="0" t="0" r="0" b="0"/>
                <wp:wrapSquare wrapText="bothSides"/>
                <wp:docPr id="28329" name="Group 28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7620"/>
                          <a:chOff x="0" y="0"/>
                          <a:chExt cx="51816" cy="7620"/>
                        </a:xfrm>
                      </wpg:grpSpPr>
                      <wps:wsp>
                        <wps:cNvPr id="41564" name="Shape 41564"/>
                        <wps:cNvSpPr/>
                        <wps:spPr>
                          <a:xfrm>
                            <a:off x="0" y="0"/>
                            <a:ext cx="51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914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custDash>
                              <a:ds d="48000" sp="96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29" style="width:4.07999pt;height:0.600037pt;position:absolute;mso-position-horizontal-relative:text;mso-position-horizontal:absolute;margin-left:209.762pt;mso-position-vertical-relative:text;margin-top:4.45538pt;" coordsize="518,76">
                <v:shape id="Shape 41565" style="position:absolute;width:518;height:91;left:0;top:0;" coordsize="51816,9144" path="m0,0l51816,0l51816,9144l0,9144l0,0">
                  <v:stroke weight="0pt" endcap="square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mbria Math" w:eastAsia="Cambria Math" w:hAnsi="Cambria Math" w:cs="Cambria Math"/>
          <w:sz w:val="14"/>
        </w:rPr>
        <w:t xml:space="preserve">1 </w:t>
      </w:r>
      <w:r>
        <w:rPr>
          <w:rFonts w:ascii="Cambria Math" w:eastAsia="Cambria Math" w:hAnsi="Cambria Math" w:cs="Cambria Math"/>
          <w:vertAlign w:val="superscript"/>
        </w:rPr>
        <w:t>2</w:t>
      </w:r>
      <w:r>
        <w:t>). Adjunte la hoja de cálculos respectiva. las fórmulas de cinemática (</w:t>
      </w:r>
      <w:r>
        <w:rPr>
          <w:rFonts w:ascii="Cambria Math" w:eastAsia="Cambria Math" w:hAnsi="Cambria Math" w:cs="Cambria Math"/>
        </w:rPr>
        <w:t>∆𝑥𝑥 = 𝑣𝑣</w:t>
      </w:r>
      <w:r>
        <w:rPr>
          <w:rFonts w:ascii="Cambria Math" w:eastAsia="Cambria Math" w:hAnsi="Cambria Math" w:cs="Cambria Math"/>
          <w:vertAlign w:val="subscript"/>
        </w:rPr>
        <w:t>𝑜𝑜</w:t>
      </w:r>
      <w:r>
        <w:rPr>
          <w:rFonts w:ascii="Cambria Math" w:eastAsia="Cambria Math" w:hAnsi="Cambria Math" w:cs="Cambria Math"/>
        </w:rPr>
        <w:t>𝑡𝑡+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</w:rPr>
        <w:t>𝑎𝑎𝑡𝑡</w:t>
      </w:r>
    </w:p>
    <w:p w14:paraId="5E3B404E" w14:textId="77777777" w:rsidR="0058116A" w:rsidRDefault="00000000">
      <w:pPr>
        <w:numPr>
          <w:ilvl w:val="0"/>
          <w:numId w:val="2"/>
        </w:numPr>
        <w:spacing w:after="0" w:line="336" w:lineRule="auto"/>
        <w:ind w:hanging="360"/>
      </w:pPr>
      <w:r>
        <w:t xml:space="preserve">Utilizando la segunda ley de Newton, plantee un diagrama de cuerpo libre considerando el sistema carrito-gancho (en este caso el valor de la fricción de la pista dinámica es muy </w:t>
      </w:r>
      <w:r>
        <w:lastRenderedPageBreak/>
        <w:t xml:space="preserve">pequeño por lo que no se tomará en cuenta para los cálculos correspondientes) y determine el valor de la aceleración en todos los casos. Adjunte la hoja de cálculos respectiva. </w:t>
      </w:r>
    </w:p>
    <w:p w14:paraId="221ED4BE" w14:textId="77777777" w:rsidR="0058116A" w:rsidRDefault="00000000">
      <w:pPr>
        <w:numPr>
          <w:ilvl w:val="0"/>
          <w:numId w:val="2"/>
        </w:numPr>
        <w:spacing w:after="0" w:line="336" w:lineRule="auto"/>
        <w:ind w:hanging="360"/>
      </w:pPr>
      <w:r>
        <w:t xml:space="preserve">Complete la tabla 2 con la aceleración que se obtuvo mediante el simulador y con las aceleraciones calculadas en las dos situaciones anteriores. </w:t>
      </w:r>
    </w:p>
    <w:p w14:paraId="13D43FCA" w14:textId="77777777" w:rsidR="0058116A" w:rsidRDefault="00000000">
      <w:pPr>
        <w:numPr>
          <w:ilvl w:val="0"/>
          <w:numId w:val="2"/>
        </w:numPr>
        <w:ind w:hanging="360"/>
      </w:pPr>
      <w:r>
        <w:t xml:space="preserve">Comparar los resultados con los demás grupos y anotar las conclusiones obtenidas. </w:t>
      </w:r>
    </w:p>
    <w:p w14:paraId="509FD5CA" w14:textId="77777777" w:rsidR="0058116A" w:rsidRDefault="00000000">
      <w:pPr>
        <w:spacing w:after="0" w:line="259" w:lineRule="auto"/>
        <w:ind w:left="2"/>
        <w:jc w:val="left"/>
      </w:pPr>
      <w:r>
        <w:rPr>
          <w:i/>
        </w:rPr>
        <w:t xml:space="preserve">Tabla 1. </w:t>
      </w:r>
    </w:p>
    <w:tbl>
      <w:tblPr>
        <w:tblStyle w:val="TableGrid"/>
        <w:tblW w:w="9343" w:type="dxa"/>
        <w:tblInd w:w="13" w:type="dxa"/>
        <w:tblCellMar>
          <w:top w:w="56" w:type="dxa"/>
          <w:left w:w="107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868"/>
        <w:gridCol w:w="1867"/>
        <w:gridCol w:w="1870"/>
        <w:gridCol w:w="1870"/>
        <w:gridCol w:w="1868"/>
      </w:tblGrid>
      <w:tr w:rsidR="0058116A" w14:paraId="05CD7439" w14:textId="77777777">
        <w:trPr>
          <w:trHeight w:val="74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D98312" w14:textId="77777777" w:rsidR="0058116A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Masa del carrito (en kg)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861778" w14:textId="77777777" w:rsidR="0058116A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Masa del objeto colgante más el gancho (en kg)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3F0679" w14:textId="1108E157" w:rsidR="0058116A" w:rsidRDefault="00000000">
            <w:pPr>
              <w:spacing w:after="0" w:line="259" w:lineRule="auto"/>
              <w:ind w:left="269" w:right="174" w:firstLine="0"/>
              <w:jc w:val="center"/>
            </w:pPr>
            <w:r>
              <w:rPr>
                <w:b/>
              </w:rPr>
              <w:t xml:space="preserve">Tiempos  (s)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E82C6B" w14:textId="5D46D247" w:rsidR="0058116A" w:rsidRDefault="00000000">
            <w:pPr>
              <w:spacing w:after="0" w:line="259" w:lineRule="auto"/>
              <w:ind w:left="159" w:right="64" w:firstLine="0"/>
              <w:jc w:val="center"/>
            </w:pPr>
            <w:r>
              <w:rPr>
                <w:b/>
              </w:rPr>
              <w:t xml:space="preserve">Posiciones  (m)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FCE441" w14:textId="2674E9A6" w:rsidR="0058116A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Aceleraciones (m/s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) </w:t>
            </w:r>
          </w:p>
        </w:tc>
      </w:tr>
      <w:tr w:rsidR="0058116A" w14:paraId="27F098A6" w14:textId="77777777">
        <w:trPr>
          <w:trHeight w:val="352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63A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428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9C96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2294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373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8116A" w14:paraId="4AA3556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CD1EC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E3EB9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FF0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2735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011C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8116A" w14:paraId="39B96159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F4BA4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5D7E1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B9C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B457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512F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8116A" w14:paraId="3B250AD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8751E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1B4F2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98D5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F2F4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50BC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8116A" w14:paraId="5F604A57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D01EB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F4FDD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B3AA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6D8F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B08A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8116A" w14:paraId="3FFF5B6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0CBE4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AACF6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4FFB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1857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9860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8116A" w14:paraId="704769E9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CDDD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7C84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96A4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DE62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100B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EB70068" w14:textId="77777777" w:rsidR="0058116A" w:rsidRDefault="00000000">
      <w:pPr>
        <w:spacing w:after="0" w:line="259" w:lineRule="auto"/>
        <w:ind w:left="7" w:firstLine="0"/>
        <w:jc w:val="left"/>
      </w:pPr>
      <w:r>
        <w:rPr>
          <w:b/>
        </w:rPr>
        <w:t xml:space="preserve"> </w:t>
      </w:r>
    </w:p>
    <w:p w14:paraId="4D97A438" w14:textId="77777777" w:rsidR="0058116A" w:rsidRDefault="00000000">
      <w:pPr>
        <w:spacing w:after="0" w:line="259" w:lineRule="auto"/>
        <w:ind w:left="2"/>
        <w:jc w:val="left"/>
      </w:pPr>
      <w:r>
        <w:rPr>
          <w:i/>
        </w:rPr>
        <w:t xml:space="preserve">Tabla 2. </w:t>
      </w:r>
    </w:p>
    <w:tbl>
      <w:tblPr>
        <w:tblStyle w:val="TableGrid"/>
        <w:tblW w:w="9343" w:type="dxa"/>
        <w:tblInd w:w="13" w:type="dxa"/>
        <w:tblCellMar>
          <w:top w:w="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4"/>
      </w:tblGrid>
      <w:tr w:rsidR="0058116A" w14:paraId="429A4DBF" w14:textId="77777777">
        <w:trPr>
          <w:trHeight w:val="4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D83DDB9" w14:textId="77777777" w:rsidR="0058116A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Aceleración experimental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DDD2D4" w14:textId="77777777" w:rsidR="0058116A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Aceleración calculada con la fórmula de MRUV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EDF9F1" w14:textId="77777777" w:rsidR="0058116A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Aceleración calculada con la segunda ley de Newton </w:t>
            </w:r>
          </w:p>
        </w:tc>
      </w:tr>
      <w:tr w:rsidR="0058116A" w14:paraId="298AF26C" w14:textId="77777777">
        <w:trPr>
          <w:trHeight w:val="3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5EE5" w14:textId="77777777" w:rsidR="0058116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4E1C" w14:textId="77777777" w:rsidR="0058116A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56A0" w14:textId="77777777" w:rsidR="0058116A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58116A" w14:paraId="7AF62C00" w14:textId="7777777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D8D9" w14:textId="77777777" w:rsidR="0058116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DED8" w14:textId="77777777" w:rsidR="0058116A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80F" w14:textId="77777777" w:rsidR="0058116A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58116A" w14:paraId="51EB52D5" w14:textId="7777777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FE86" w14:textId="77777777" w:rsidR="0058116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44B3" w14:textId="77777777" w:rsidR="0058116A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880E" w14:textId="77777777" w:rsidR="0058116A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58116A" w14:paraId="73540955" w14:textId="77777777">
        <w:trPr>
          <w:trHeight w:val="34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5BC" w14:textId="77777777" w:rsidR="0058116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DC3" w14:textId="77777777" w:rsidR="0058116A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5454" w14:textId="77777777" w:rsidR="0058116A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58116A" w14:paraId="01909347" w14:textId="7777777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F497" w14:textId="77777777" w:rsidR="0058116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8A8" w14:textId="77777777" w:rsidR="0058116A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1BFD" w14:textId="77777777" w:rsidR="0058116A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58116A" w14:paraId="7A867D2D" w14:textId="7777777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C085" w14:textId="77777777" w:rsidR="0058116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6ADD" w14:textId="77777777" w:rsidR="0058116A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645" w14:textId="77777777" w:rsidR="0058116A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58116A" w14:paraId="594B2194" w14:textId="7777777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348" w14:textId="77777777" w:rsidR="0058116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456B" w14:textId="77777777" w:rsidR="0058116A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DF8F" w14:textId="77777777" w:rsidR="0058116A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3254002F" w14:textId="77777777" w:rsidR="0058116A" w:rsidRDefault="00000000">
      <w:pPr>
        <w:spacing w:after="0" w:line="259" w:lineRule="auto"/>
        <w:ind w:left="7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346" w:type="dxa"/>
        <w:tblInd w:w="8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"/>
        <w:gridCol w:w="270"/>
        <w:gridCol w:w="268"/>
        <w:gridCol w:w="269"/>
        <w:gridCol w:w="267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1"/>
        <w:gridCol w:w="269"/>
        <w:gridCol w:w="271"/>
        <w:gridCol w:w="269"/>
        <w:gridCol w:w="271"/>
        <w:gridCol w:w="269"/>
        <w:gridCol w:w="269"/>
        <w:gridCol w:w="271"/>
        <w:gridCol w:w="269"/>
        <w:gridCol w:w="271"/>
        <w:gridCol w:w="269"/>
        <w:gridCol w:w="269"/>
        <w:gridCol w:w="271"/>
        <w:gridCol w:w="269"/>
        <w:gridCol w:w="271"/>
        <w:gridCol w:w="269"/>
        <w:gridCol w:w="271"/>
        <w:gridCol w:w="269"/>
        <w:gridCol w:w="269"/>
        <w:gridCol w:w="227"/>
      </w:tblGrid>
      <w:tr w:rsidR="0058116A" w14:paraId="6D9D3205" w14:textId="77777777">
        <w:trPr>
          <w:trHeight w:val="259"/>
        </w:trPr>
        <w:tc>
          <w:tcPr>
            <w:tcW w:w="934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97E79C" w14:textId="77777777" w:rsidR="0058116A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Cálculos y gráficos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8116A" w14:paraId="508B9227" w14:textId="77777777">
        <w:trPr>
          <w:trHeight w:val="299"/>
        </w:trPr>
        <w:tc>
          <w:tcPr>
            <w:tcW w:w="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808080"/>
            </w:tcBorders>
          </w:tcPr>
          <w:p w14:paraId="4294EEAA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694CB8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55180E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CA8C2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F6FD8F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0E2331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0CE291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00BDC6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213555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ABD3F4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93220E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24ECA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A98698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14971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4F434C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79A7D3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CC220D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728FA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BFCDDD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D67BF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5E487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D0EA44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C0B6E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D35422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F37157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F3FBE3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B71161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C69C04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02660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7109BD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3367E3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94BCE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120ABBD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D692AC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2" w:type="dxa"/>
            <w:vMerge w:val="restart"/>
            <w:tcBorders>
              <w:top w:val="single" w:sz="4" w:space="0" w:color="000000"/>
              <w:left w:val="dashed" w:sz="4" w:space="0" w:color="808080"/>
              <w:bottom w:val="single" w:sz="4" w:space="0" w:color="000000"/>
              <w:right w:val="single" w:sz="4" w:space="0" w:color="000000"/>
            </w:tcBorders>
          </w:tcPr>
          <w:p w14:paraId="369A17B0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5AA789D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1572CC7E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1BCDF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5B8A46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787645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0208F7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C2C440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3AE08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2C3FA4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366276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03571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82FF22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6AA1B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FCB66A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2E588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2072BE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82C164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E60A2E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C5740D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A5FD49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6CA10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6AEF3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C6746F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119C6C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4EC56E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9CDB64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D59E27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520FD0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D9804F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C02F7C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8E97AA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012D97E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E2E909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B6EA8B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F4B012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1B77B6AB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7FC5B94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6861225A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16FB79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5E27D4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CED2F2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237295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939A23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311911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3F9040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1BD84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E4613C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171CBA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9DAF9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D65EE0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A684E0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E86BFE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7C0A4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BA43DE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6E8CD5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C1B7D5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A5606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7046C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25827B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AF7A49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97309C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4B031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1C357FD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13405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397B1E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D91C20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BCCE30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E2E59A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33190B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F8A8A49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0E7F47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2D99C921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1FA4808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5F628F4B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32025A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3519012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10EDE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383E8A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80FC7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D61A0F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681D3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365EE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EE401D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C28405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F3A424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0D2F0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9D1F0F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1704D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C2140E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C4FDB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A456C9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4635E9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30346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B57F93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006E9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A0BA1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0F75E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2AA9D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C3245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D55885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55BC1E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29938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20D842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B92908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C02B4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49C45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FD631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1ACF5960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67C5558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04E4A8C6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2B579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0CC4DBE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8CF3E9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1A165D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7CD0FD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0E4CAE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448AAB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2C98A5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8CDFCD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16A4D0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61AD05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DB7E47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C36B1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EF1E8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971FE9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41153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CD7AC7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8FFD74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9F373E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BB1163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AD2A0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31E1F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5B602D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297CA9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44416EA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2FE5D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F91A3A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14108A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F4C7B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9F101A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C396DA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2300F42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8C6395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779344DA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5520CF1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186E2EE0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09084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8ED7B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9F67E7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05E862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4D67B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91111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49032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0BF08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217256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031A1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0CCDB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53C5B1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77E6B8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EEDC8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18FD8E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80DAE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85B9B2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D5CE87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04ECBE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F189B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23C92F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8DFAA2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8FADD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0D5E8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F17009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63EC2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684B3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61996A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EB473A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BC6C83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3FB659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E75C8B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7A30E4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35674076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6D20C43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66B4EE6E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2BECB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E24305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D607FD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A14E79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F067F1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747C99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80D6D1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61FC16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B4BA4B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FFC17C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529898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58D141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047DA3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F8A79F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75F5B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E60200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8BAAA3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21578D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2885F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BA7B14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B4940F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44D4E5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4C2616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02070E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7994EA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F6C122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0000FD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D6CB07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DBB1E7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E8BEB6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8D3CA0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FF9698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E52E9F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5DE674EE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2879A845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1D159369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FC4D39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F7689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A74E71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D21C9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9FD8C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4AF5F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DCA279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F5DD48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DAF159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0DBED8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349D0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D77E8F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31D92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F654DB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C63526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5DFD7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5D2486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F2F6BE9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94B85B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56710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C3C3EA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3BEC8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EDAD8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8267CD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78F2BE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A95006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3C8EF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B463C2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7E7F8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FEE61D0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72B3C6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0B94570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A9A37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3CF1EF64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003AF78F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5E3929D8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0727F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7945F0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20D9F6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FA8030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B885B7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929A1C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D2EFB1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E63B85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2A3956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8A697C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A19C2E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57CDD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87FD55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B27711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29A7E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1B96D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D75D5D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C98E0D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FF63BD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62BFF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B6B08D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3E52E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6004B0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44A375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E39AD2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5B4222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A90325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8E77E6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3E936F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4EEA41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1A7BB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D0A235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8FB332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67E61185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451C92B8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7137CD10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C2CDC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05D5A5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85F3F3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087CF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5ADF53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DA59D7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595DD0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14E363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0834E9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86B234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134BFD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FAFA62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0859E8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11F66A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B1E4B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F9F33D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9949B4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51569BA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85DF3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D1D26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7813F1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5F196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F5D9EA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59B565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4CF96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082F5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40E124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ADFDB3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8E9103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1FDBF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47097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D431FE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2BBC8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2FED7E8C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5D69207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74357478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1C21D0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EE04BB7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C591D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F7876D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B74D7F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C8F381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D66A35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951F2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D970F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4CE897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27D8C9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87C40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779FC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C3A46D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BCE8B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437C3C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A5EEF0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704C6C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D4B3F2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AC17F40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C3B7EC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7CACC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FC54F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9551E7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17E89A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74B8D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E502A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2A2962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66604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C8974E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0561F8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04499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87437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1E347494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67D74FD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250E5E41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4296D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A27F6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FEEB4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E94367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F9635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865F09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9CB390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457A48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14F807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2015D7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96C0D4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453AB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7EAA95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06E67A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68B931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95B06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9CD58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BB876C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B1AF3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19BEC0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5B9DB7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2492A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1A321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C012D2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2EB20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E705D2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7B1A9B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C9569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80C52D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BD22C4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8FAD3B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99585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ADDFBC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6111181F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538EBEC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4A1E4770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6A7823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33B020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C960B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D8F4F3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DDE3CC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1CDA13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8AF74E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E25AB2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6239EB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F8D422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93094D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7C9A8B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5AFE7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E1619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868C9F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71833B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83BA8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698CEB2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F3E7F3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BA276CE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2B4AE4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88EB3E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5999F0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75D8A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1048E9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6DE816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118459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3333A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6529B7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A22E45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79FD69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F77282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F0CC6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34DE69D4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0EDCE96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26390307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435E24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35D917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6D61C6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F0C551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72A0E4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72A45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1782A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0FD4EB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C08AF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A09F3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E09E21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C34758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8CE98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FE87A4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A898A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2F5908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B6F5B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2FD69C9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D02AF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0D72F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0045C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38180D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A37B22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5B9A4E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DF7467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25757A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BCAE81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36208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89DB8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B72AF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DF7778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9B0834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A993E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2B9BB0DD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038F496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4BF2C319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B33762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04817A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8C0FE1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E0CC0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10075F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BB93B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C1F031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CC7406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2FDC91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17665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5BF123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E2AC1A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546FF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759704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D359AE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C8374F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A2B0FA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047767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36555F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9F399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7089C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C61FFB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9C764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71AD3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30E549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7D0279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78C3DB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A28C8E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9B153C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2E8337D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0C2AB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ACF5BF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007D00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16C44B73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3B79281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2AFED679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76975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998544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E5C45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AA1F5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980148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9F8DE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113A61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9D8A68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778DE3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2F08ED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1A37DF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823E2E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3C50CB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859CE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E1FEC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9F7C14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0BEA85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D4D12DB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0D9420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9C825D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E61AF7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495E8D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131E5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7F77A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1CF94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99530C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B7D1D6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DDF3D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DFC5B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DB0ABB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B841B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BE69E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F12A3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65EC7609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076449F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3204A924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7D9A44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3809F6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86FD0E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4AE782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4442D2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685523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3AEE28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7359F9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F37A34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47F51E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374E6F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6CDCE2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6B678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36F249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DCB04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64007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173B40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CEF4C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90FD2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4DE930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F7AC9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4A58BC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DF11AF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5A4CB0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E0E909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FCD7C5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2727A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E2A52D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8B9F6E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140BC4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82CB0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3B394F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66EE9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46DC2AD7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5FC5305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2D76EDCA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8D1C6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88445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CB3513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3EA17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BC6065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6EDE77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FD65C9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DAAA67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6C19B2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C6A9C5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0FC4F4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A7B48C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A444F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6F6EB4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9AC24E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C10C1A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E1262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D81E99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BEAC82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90E586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61B95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0FFD3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732E0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BB9C21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570C3A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7CBEE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AB44F6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255FD3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7DF79E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35352E0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E9F46A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F67128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03E50A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51A91CDD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3A32174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2ADC3C38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DFEF62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9370147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E38CDF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442806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643E89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63FFE5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00E377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C7379F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1BFF5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E1F359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E5800A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1CF66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F26C0E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CC39A8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70B74B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D88BA1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57CDA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078B292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167420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5D450D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22EC38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113BD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B32567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2CE50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65A514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1ECB23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7D9C0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DD8A82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BB762F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55B86A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4A6D7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57620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858659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423D0693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30BE20C4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2EB3215C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9138CD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E0F7D8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34EB6C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DC7908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C00F59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BD9AA0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85D573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FE6BB8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1B61EB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2C5FE9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0C3EC9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7578C7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4B4422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25B210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D0F906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9232DA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59B845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A31A0B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CEEE6B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15E5B4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71A017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BB6C1E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D39203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396D13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BE65F3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FDF883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D7A5C1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A2C70B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5EE094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7E7DED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55C87F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9D9E35A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F3EA0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4665215F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1614BF8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ashed" w:sz="4" w:space="0" w:color="808080"/>
            </w:tcBorders>
          </w:tcPr>
          <w:p w14:paraId="08FBBE39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CBD3AF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28C00A7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001E83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436BF9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36067A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476730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F278DD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B7930B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34EE4D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4AE492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D391B5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2DB801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9CEB21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993CF0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791E9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F97A72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67F364C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F6DB3DA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E99ADA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8A8ACDF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9FCDDD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54D7AAD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70C0FDB9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6D28E5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6AB0A8D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AC09B7D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A19E33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0E2DFEB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59238A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25944E03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45819FC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18DB9B91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14:paraId="3BEBD05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nil"/>
              <w:right w:val="single" w:sz="4" w:space="0" w:color="000000"/>
            </w:tcBorders>
          </w:tcPr>
          <w:p w14:paraId="60A431BB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  <w:tr w:rsidR="0058116A" w14:paraId="5AF0CC9D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808080"/>
            </w:tcBorders>
          </w:tcPr>
          <w:p w14:paraId="35039945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61BCB0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53479E28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7D8B589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5D2A6E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5D5A6E3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7142526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1860E66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5873F048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72D5E573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12D0712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192A3B0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519E76B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473C69B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73B1B17B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02F2A782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3210E86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4DB006B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74FE88C6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3D1FC27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09C3577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25FFF86E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7EA5944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246F869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58AC5CA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17D2B10C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08DEEAF6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AE88B6C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7639A6F1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1CC65D5F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00F8B5B2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8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05F194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3B596155" w14:textId="77777777" w:rsidR="0058116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ashed" w:sz="4" w:space="0" w:color="808080"/>
              <w:left w:val="dashed" w:sz="4" w:space="0" w:color="808080"/>
              <w:bottom w:val="dashed" w:sz="4" w:space="0" w:color="000000"/>
              <w:right w:val="dashed" w:sz="4" w:space="0" w:color="808080"/>
            </w:tcBorders>
          </w:tcPr>
          <w:p w14:paraId="6EF7C315" w14:textId="77777777" w:rsidR="0058116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808080"/>
              <w:bottom w:val="single" w:sz="4" w:space="0" w:color="000000"/>
              <w:right w:val="single" w:sz="4" w:space="0" w:color="000000"/>
            </w:tcBorders>
          </w:tcPr>
          <w:p w14:paraId="3203E83A" w14:textId="77777777" w:rsidR="0058116A" w:rsidRDefault="0058116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2E6912E" w14:textId="77777777" w:rsidR="0058116A" w:rsidRDefault="00000000">
      <w:pPr>
        <w:spacing w:after="0" w:line="259" w:lineRule="auto"/>
        <w:ind w:left="115" w:firstLine="0"/>
        <w:jc w:val="left"/>
      </w:pPr>
      <w:r>
        <w:rPr>
          <w:sz w:val="2"/>
        </w:rPr>
        <w:t xml:space="preserve"> </w:t>
      </w:r>
    </w:p>
    <w:p w14:paraId="425C6C00" w14:textId="77777777" w:rsidR="0058116A" w:rsidRDefault="00000000">
      <w:pPr>
        <w:numPr>
          <w:ilvl w:val="1"/>
          <w:numId w:val="3"/>
        </w:numPr>
        <w:spacing w:after="338"/>
        <w:ind w:hanging="434"/>
        <w:jc w:val="left"/>
      </w:pPr>
      <w:r>
        <w:rPr>
          <w:b/>
        </w:rPr>
        <w:t xml:space="preserve">Resultados obtenidos </w:t>
      </w:r>
    </w:p>
    <w:p w14:paraId="6EA8111E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40A592ED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2B025EA6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14F5C3E6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33690DDF" w14:textId="77777777" w:rsidR="0058116A" w:rsidRDefault="00000000">
      <w:pPr>
        <w:spacing w:after="2" w:line="360" w:lineRule="auto"/>
        <w:ind w:left="4"/>
      </w:pPr>
      <w:r>
        <w:t xml:space="preserve"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 </w:t>
      </w:r>
    </w:p>
    <w:p w14:paraId="6045EA25" w14:textId="77777777" w:rsidR="0058116A" w:rsidRDefault="00000000">
      <w:pPr>
        <w:numPr>
          <w:ilvl w:val="1"/>
          <w:numId w:val="3"/>
        </w:numPr>
        <w:spacing w:after="220"/>
        <w:ind w:hanging="434"/>
        <w:jc w:val="left"/>
      </w:pPr>
      <w:r>
        <w:rPr>
          <w:b/>
        </w:rPr>
        <w:t xml:space="preserve">Bibliografía sugerida </w:t>
      </w:r>
    </w:p>
    <w:p w14:paraId="753467E0" w14:textId="77777777" w:rsidR="0058116A" w:rsidRDefault="00000000">
      <w:pPr>
        <w:numPr>
          <w:ilvl w:val="0"/>
          <w:numId w:val="4"/>
        </w:numPr>
        <w:spacing w:after="13" w:line="360" w:lineRule="auto"/>
        <w:ind w:hanging="360"/>
      </w:pPr>
      <w:r>
        <w:t xml:space="preserve">Young, H. &amp; Roger, F. (2018). Física universitaria con física moderna 1. Pearson Educación, México. </w:t>
      </w:r>
    </w:p>
    <w:p w14:paraId="768205CA" w14:textId="77777777" w:rsidR="0058116A" w:rsidRDefault="00000000">
      <w:pPr>
        <w:numPr>
          <w:ilvl w:val="0"/>
          <w:numId w:val="4"/>
        </w:numPr>
        <w:ind w:hanging="360"/>
      </w:pPr>
      <w:r>
        <w:t xml:space="preserve">Serway R., Vuille C. (2012). Fundamentos de Física. Cengage Learning Editores, S.A ed C.V. </w:t>
      </w:r>
    </w:p>
    <w:p w14:paraId="75251BAD" w14:textId="77777777" w:rsidR="0058116A" w:rsidRDefault="00000000">
      <w:pPr>
        <w:spacing w:after="0" w:line="595" w:lineRule="auto"/>
        <w:ind w:left="-6" w:right="6660" w:firstLine="434"/>
        <w:jc w:val="left"/>
      </w:pPr>
      <w:r>
        <w:t xml:space="preserve">Ciudad de México. </w:t>
      </w:r>
      <w:r>
        <w:rPr>
          <w:b/>
        </w:rPr>
        <w:t>3.7.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Observaciones </w:t>
      </w:r>
    </w:p>
    <w:p w14:paraId="2BA3C172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44410728" w14:textId="77777777" w:rsidR="0058116A" w:rsidRDefault="00000000">
      <w:pPr>
        <w:ind w:left="4"/>
      </w:pPr>
      <w:r>
        <w:t xml:space="preserve">........................................................................................................................................................................ </w:t>
      </w:r>
    </w:p>
    <w:p w14:paraId="0DBC7415" w14:textId="77777777" w:rsidR="0058116A" w:rsidRDefault="00000000">
      <w:pPr>
        <w:spacing w:after="0" w:line="360" w:lineRule="auto"/>
        <w:ind w:left="4"/>
      </w:pPr>
      <w:r>
        <w:t xml:space="preserve"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14:paraId="11BE0859" w14:textId="77777777" w:rsidR="0058116A" w:rsidRDefault="00000000">
      <w:pPr>
        <w:spacing w:after="0" w:line="259" w:lineRule="auto"/>
        <w:ind w:left="367" w:firstLine="0"/>
        <w:jc w:val="left"/>
      </w:pPr>
      <w:r>
        <w:t xml:space="preserve"> </w:t>
      </w:r>
    </w:p>
    <w:p w14:paraId="4252F315" w14:textId="77777777" w:rsidR="0058116A" w:rsidRDefault="00000000">
      <w:pPr>
        <w:spacing w:after="25" w:line="259" w:lineRule="auto"/>
        <w:ind w:left="367" w:firstLine="0"/>
        <w:jc w:val="left"/>
      </w:pPr>
      <w:r>
        <w:t xml:space="preserve"> </w:t>
      </w:r>
    </w:p>
    <w:p w14:paraId="034441AD" w14:textId="77777777" w:rsidR="0058116A" w:rsidRDefault="00000000">
      <w:pPr>
        <w:spacing w:after="82" w:line="259" w:lineRule="auto"/>
        <w:ind w:left="367" w:firstLine="0"/>
        <w:jc w:val="left"/>
      </w:pPr>
      <w:r>
        <w:rPr>
          <w:sz w:val="24"/>
        </w:rPr>
        <w:t xml:space="preserve"> </w:t>
      </w:r>
    </w:p>
    <w:p w14:paraId="6C98438A" w14:textId="77777777" w:rsidR="0058116A" w:rsidRDefault="00000000">
      <w:pPr>
        <w:spacing w:after="0" w:line="259" w:lineRule="auto"/>
        <w:ind w:left="367" w:firstLine="0"/>
        <w:jc w:val="left"/>
      </w:pPr>
      <w:r>
        <w:t xml:space="preserve"> </w:t>
      </w:r>
    </w:p>
    <w:p w14:paraId="28640018" w14:textId="77777777" w:rsidR="0058116A" w:rsidRDefault="00000000">
      <w:pPr>
        <w:spacing w:after="57" w:line="259" w:lineRule="auto"/>
        <w:ind w:left="4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BE390E" wp14:editId="149FAA53">
                <wp:extent cx="5398008" cy="6096"/>
                <wp:effectExtent l="0" t="0" r="0" b="0"/>
                <wp:docPr id="39741" name="Group 39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008" cy="6096"/>
                          <a:chOff x="0" y="0"/>
                          <a:chExt cx="5398008" cy="6096"/>
                        </a:xfrm>
                      </wpg:grpSpPr>
                      <wps:wsp>
                        <wps:cNvPr id="3749" name="Shape 3749"/>
                        <wps:cNvSpPr/>
                        <wps:spPr>
                          <a:xfrm>
                            <a:off x="0" y="0"/>
                            <a:ext cx="1978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152">
                                <a:moveTo>
                                  <a:pt x="0" y="0"/>
                                </a:moveTo>
                                <a:lnTo>
                                  <a:pt x="1978152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8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3418332" y="0"/>
                            <a:ext cx="197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>
                                <a:moveTo>
                                  <a:pt x="0" y="0"/>
                                </a:moveTo>
                                <a:lnTo>
                                  <a:pt x="197967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8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41" style="width:425.04pt;height:0.48pt;mso-position-horizontal-relative:char;mso-position-vertical-relative:line" coordsize="53980,60">
                <v:shape id="Shape 3749" style="position:absolute;width:19781;height:0;left:0;top:0;" coordsize="1978152,0" path="m0,0l1978152,0">
                  <v:stroke weight="0.48pt" endcap="square" dashstyle="1 2" joinstyle="miter" miterlimit="10" on="true" color="#000000"/>
                  <v:fill on="false" color="#000000" opacity="0"/>
                </v:shape>
                <v:shape id="Shape 3750" style="position:absolute;width:19796;height:0;left:34183;top:0;" coordsize="1979676,0" path="m0,0l1979676,0">
                  <v:stroke weight="0.48pt" endcap="square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F6465F9" w14:textId="683A8DBD" w:rsidR="0058116A" w:rsidRDefault="00000000">
      <w:pPr>
        <w:tabs>
          <w:tab w:val="center" w:pos="1991"/>
          <w:tab w:val="center" w:pos="4682"/>
          <w:tab w:val="center" w:pos="737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Mgs</w:t>
      </w:r>
      <w:r w:rsidR="00551B23">
        <w:t>. Laura Muñoz</w:t>
      </w:r>
      <w:r>
        <w:t xml:space="preserve"> </w:t>
      </w:r>
      <w:r>
        <w:tab/>
        <w:t xml:space="preserve"> </w:t>
      </w:r>
      <w:r>
        <w:tab/>
        <w:t xml:space="preserve">Mgs. Sandra Tenelanda </w:t>
      </w:r>
    </w:p>
    <w:p w14:paraId="69A8BF58" w14:textId="77777777" w:rsidR="0058116A" w:rsidRDefault="00000000">
      <w:pPr>
        <w:tabs>
          <w:tab w:val="center" w:pos="1991"/>
          <w:tab w:val="center" w:pos="737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Docente </w:t>
      </w:r>
      <w:r>
        <w:tab/>
        <w:t xml:space="preserve">Dirección de Carrera </w:t>
      </w:r>
    </w:p>
    <w:p w14:paraId="09C19486" w14:textId="77777777" w:rsidR="0058116A" w:rsidRDefault="00000000">
      <w:pPr>
        <w:spacing w:after="0" w:line="259" w:lineRule="auto"/>
        <w:ind w:left="7" w:firstLine="0"/>
        <w:jc w:val="left"/>
      </w:pPr>
      <w:r>
        <w:rPr>
          <w:sz w:val="2"/>
        </w:rPr>
        <w:t xml:space="preserve"> </w:t>
      </w:r>
    </w:p>
    <w:sectPr w:rsidR="0058116A">
      <w:headerReference w:type="even" r:id="rId8"/>
      <w:headerReference w:type="default" r:id="rId9"/>
      <w:headerReference w:type="first" r:id="rId10"/>
      <w:pgSz w:w="11906" w:h="16841"/>
      <w:pgMar w:top="2003" w:right="1130" w:bottom="922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C4E2" w14:textId="77777777" w:rsidR="00661357" w:rsidRDefault="00661357">
      <w:pPr>
        <w:spacing w:after="0" w:line="240" w:lineRule="auto"/>
      </w:pPr>
      <w:r>
        <w:separator/>
      </w:r>
    </w:p>
  </w:endnote>
  <w:endnote w:type="continuationSeparator" w:id="0">
    <w:p w14:paraId="1FA0DF3D" w14:textId="77777777" w:rsidR="00661357" w:rsidRDefault="0066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3C3C" w14:textId="77777777" w:rsidR="00661357" w:rsidRDefault="00661357">
      <w:pPr>
        <w:spacing w:after="0" w:line="240" w:lineRule="auto"/>
      </w:pPr>
      <w:r>
        <w:separator/>
      </w:r>
    </w:p>
  </w:footnote>
  <w:footnote w:type="continuationSeparator" w:id="0">
    <w:p w14:paraId="6311897C" w14:textId="77777777" w:rsidR="00661357" w:rsidRDefault="0066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423D" w14:textId="77777777" w:rsidR="0058116A" w:rsidRDefault="00000000">
    <w:pPr>
      <w:spacing w:after="0" w:line="259" w:lineRule="auto"/>
      <w:ind w:left="0" w:right="45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CEE502" wp14:editId="5C34491A">
          <wp:simplePos x="0" y="0"/>
          <wp:positionH relativeFrom="page">
            <wp:posOffset>900429</wp:posOffset>
          </wp:positionH>
          <wp:positionV relativeFrom="page">
            <wp:posOffset>457201</wp:posOffset>
          </wp:positionV>
          <wp:extent cx="5610860" cy="769231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769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0AE5" w14:textId="77777777" w:rsidR="0058116A" w:rsidRDefault="00000000">
    <w:pPr>
      <w:spacing w:after="0" w:line="259" w:lineRule="auto"/>
      <w:ind w:left="0" w:right="45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E5604E" wp14:editId="66AC85D2">
          <wp:simplePos x="0" y="0"/>
          <wp:positionH relativeFrom="page">
            <wp:posOffset>900429</wp:posOffset>
          </wp:positionH>
          <wp:positionV relativeFrom="page">
            <wp:posOffset>457201</wp:posOffset>
          </wp:positionV>
          <wp:extent cx="5610860" cy="769231"/>
          <wp:effectExtent l="0" t="0" r="0" b="0"/>
          <wp:wrapSquare wrapText="bothSides"/>
          <wp:docPr id="86889678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769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A3DD" w14:textId="77777777" w:rsidR="0058116A" w:rsidRDefault="00000000">
    <w:pPr>
      <w:spacing w:after="0" w:line="259" w:lineRule="auto"/>
      <w:ind w:left="0" w:right="45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96C24D" wp14:editId="49A8C4DC">
          <wp:simplePos x="0" y="0"/>
          <wp:positionH relativeFrom="page">
            <wp:posOffset>900429</wp:posOffset>
          </wp:positionH>
          <wp:positionV relativeFrom="page">
            <wp:posOffset>457201</wp:posOffset>
          </wp:positionV>
          <wp:extent cx="5610860" cy="769231"/>
          <wp:effectExtent l="0" t="0" r="0" b="0"/>
          <wp:wrapSquare wrapText="bothSides"/>
          <wp:docPr id="78289787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769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C7DE7"/>
    <w:multiLevelType w:val="multilevel"/>
    <w:tmpl w:val="A8F8C584"/>
    <w:lvl w:ilvl="0">
      <w:start w:val="3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0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62B87"/>
    <w:multiLevelType w:val="hybridMultilevel"/>
    <w:tmpl w:val="0E066AE8"/>
    <w:lvl w:ilvl="0" w:tplc="CEBA71A4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69E8">
      <w:start w:val="1"/>
      <w:numFmt w:val="lowerLetter"/>
      <w:lvlText w:val="%2"/>
      <w:lvlJc w:val="left"/>
      <w:pPr>
        <w:ind w:left="11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CBC7E">
      <w:start w:val="1"/>
      <w:numFmt w:val="lowerRoman"/>
      <w:lvlText w:val="%3"/>
      <w:lvlJc w:val="left"/>
      <w:pPr>
        <w:ind w:left="18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84367C">
      <w:start w:val="1"/>
      <w:numFmt w:val="decimal"/>
      <w:lvlText w:val="%4"/>
      <w:lvlJc w:val="left"/>
      <w:pPr>
        <w:ind w:left="25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AFFBE">
      <w:start w:val="1"/>
      <w:numFmt w:val="lowerLetter"/>
      <w:lvlText w:val="%5"/>
      <w:lvlJc w:val="left"/>
      <w:pPr>
        <w:ind w:left="3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6FDDC">
      <w:start w:val="1"/>
      <w:numFmt w:val="lowerRoman"/>
      <w:lvlText w:val="%6"/>
      <w:lvlJc w:val="left"/>
      <w:pPr>
        <w:ind w:left="40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446054">
      <w:start w:val="1"/>
      <w:numFmt w:val="decimal"/>
      <w:lvlText w:val="%7"/>
      <w:lvlJc w:val="left"/>
      <w:pPr>
        <w:ind w:left="47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C5762">
      <w:start w:val="1"/>
      <w:numFmt w:val="lowerLetter"/>
      <w:lvlText w:val="%8"/>
      <w:lvlJc w:val="left"/>
      <w:pPr>
        <w:ind w:left="54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02192">
      <w:start w:val="1"/>
      <w:numFmt w:val="lowerRoman"/>
      <w:lvlText w:val="%9"/>
      <w:lvlJc w:val="left"/>
      <w:pPr>
        <w:ind w:left="61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F6D6F"/>
    <w:multiLevelType w:val="multilevel"/>
    <w:tmpl w:val="3322E542"/>
    <w:lvl w:ilvl="0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FC1F88"/>
    <w:multiLevelType w:val="hybridMultilevel"/>
    <w:tmpl w:val="D83277C2"/>
    <w:lvl w:ilvl="0" w:tplc="BC5A58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42BB8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EAAFE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3EBE58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AF84E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2AD0E4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14B9F6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D88B82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CC73E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8854633">
    <w:abstractNumId w:val="2"/>
  </w:num>
  <w:num w:numId="2" w16cid:durableId="1811053450">
    <w:abstractNumId w:val="1"/>
  </w:num>
  <w:num w:numId="3" w16cid:durableId="1673097050">
    <w:abstractNumId w:val="0"/>
  </w:num>
  <w:num w:numId="4" w16cid:durableId="187534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6A"/>
    <w:rsid w:val="00551B23"/>
    <w:rsid w:val="0058116A"/>
    <w:rsid w:val="00661357"/>
    <w:rsid w:val="00B4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8798"/>
  <w15:docId w15:val="{3E391CAA-DB4D-4DE0-9D0A-C8E5667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6" w:line="265" w:lineRule="auto"/>
      <w:ind w:left="12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1448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Elizabeth Tenelanda Cudco</dc:creator>
  <cp:keywords/>
  <cp:lastModifiedBy>Laura Esther Muñoz Escobar</cp:lastModifiedBy>
  <cp:revision>2</cp:revision>
  <dcterms:created xsi:type="dcterms:W3CDTF">2025-04-30T23:24:00Z</dcterms:created>
  <dcterms:modified xsi:type="dcterms:W3CDTF">2025-04-30T23:24:00Z</dcterms:modified>
</cp:coreProperties>
</file>