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DF20" w14:textId="05A4C8E2" w:rsidR="00641673" w:rsidRPr="00641673" w:rsidRDefault="00641673" w:rsidP="00641673"/>
    <w:p w14:paraId="5AECA085" w14:textId="77777777" w:rsidR="00641673" w:rsidRDefault="00641673" w:rsidP="00641673">
      <w:r w:rsidRPr="00641673">
        <w:t>1.Si en una prueba de inteligencia no verbal, un adolescente presenta una puntuación percentil de 35, ¿es correcto interpretar que fue superado por un 65% de la muestra de referencia en la prueba? </w:t>
      </w:r>
    </w:p>
    <w:p w14:paraId="5FB803FA" w14:textId="77777777" w:rsidR="00641673" w:rsidRDefault="00641673" w:rsidP="00641673"/>
    <w:p w14:paraId="33EA4576" w14:textId="58BE046A" w:rsidR="00641673" w:rsidRDefault="00641673" w:rsidP="00641673">
      <w:r>
        <w:t xml:space="preserve">Si </w:t>
      </w:r>
    </w:p>
    <w:p w14:paraId="2BE22922" w14:textId="1C42BCA9" w:rsidR="00641673" w:rsidRDefault="00641673" w:rsidP="00641673">
      <w:r>
        <w:t>No</w:t>
      </w:r>
    </w:p>
    <w:p w14:paraId="306C2DA8" w14:textId="77777777" w:rsidR="00641673" w:rsidRPr="00641673" w:rsidRDefault="00641673" w:rsidP="00641673"/>
    <w:p w14:paraId="42D6FC9C" w14:textId="77777777" w:rsidR="00641673" w:rsidRDefault="00641673" w:rsidP="00641673">
      <w:r w:rsidRPr="00641673">
        <w:t>2.En una prueba de personalidad un paciente se ubica en el percentil 40 en la dimensión de extroversión, por lo que se interpreta que supera al 40% de la muestra de referencia en esta dimensión. A partir lo de anterior, ¿puede concluir el psicólogo que el rasgo de extroversión es predominante en el paciente? </w:t>
      </w:r>
    </w:p>
    <w:p w14:paraId="568421A4" w14:textId="77777777" w:rsidR="00641673" w:rsidRDefault="00641673" w:rsidP="00641673"/>
    <w:p w14:paraId="1DD649DE" w14:textId="6606A2CE" w:rsidR="00641673" w:rsidRDefault="00641673" w:rsidP="00641673">
      <w:r>
        <w:t>Si</w:t>
      </w:r>
    </w:p>
    <w:p w14:paraId="56A922B3" w14:textId="23E85A1B" w:rsidR="00641673" w:rsidRDefault="00641673" w:rsidP="00641673">
      <w:r>
        <w:t>No</w:t>
      </w:r>
    </w:p>
    <w:p w14:paraId="11ABE3F4" w14:textId="77777777" w:rsidR="00641673" w:rsidRPr="00641673" w:rsidRDefault="00641673" w:rsidP="00641673"/>
    <w:p w14:paraId="4CA5D4E6" w14:textId="77777777" w:rsidR="00641673" w:rsidRPr="00641673" w:rsidRDefault="00641673" w:rsidP="00641673">
      <w:r w:rsidRPr="00641673">
        <w:t>3-  En un proceso de evaluación se les aplicó una prueba de personalidad a tres docentes  (A, B y C). Entre los requerimientos se encuentra que tenga un nivel moderado de afabilidad. </w:t>
      </w:r>
    </w:p>
    <w:p w14:paraId="10E5486F" w14:textId="77777777" w:rsidR="00641673" w:rsidRDefault="00641673" w:rsidP="00641673">
      <w:r w:rsidRPr="00641673">
        <w:t>Los resultados de los tres docentes en esta dimensión se muestran a continuación en puntuación decatipo: A= 8, B = 6, C= 2. ¿Cuál de los tres docentes cumple con el requerimiento? </w:t>
      </w:r>
    </w:p>
    <w:p w14:paraId="514A8DF4" w14:textId="77777777" w:rsidR="00641673" w:rsidRDefault="00641673" w:rsidP="00641673"/>
    <w:p w14:paraId="64A0FE23" w14:textId="77777777" w:rsidR="00641673" w:rsidRPr="00641673" w:rsidRDefault="00641673" w:rsidP="00641673"/>
    <w:p w14:paraId="47188BBD" w14:textId="1BE8BF19" w:rsidR="00641673" w:rsidRDefault="00641673" w:rsidP="00641673">
      <w:r w:rsidRPr="00641673">
        <w:t>4- En una prueba de motivación académica un estudiante de secundaria obtiene una PN= 15. Si la prueba tiene una Media=20 (DE=3), ¿cuál es la puntuación z correspondiente en este caso?</w:t>
      </w:r>
      <w:r>
        <w:t>Calcular</w:t>
      </w:r>
      <w:r w:rsidRPr="00641673">
        <w:t xml:space="preserve"> ¿qué significa la puntuación z resultante en cuanto a la motivación académica del estudiante evaluado? </w:t>
      </w:r>
    </w:p>
    <w:p w14:paraId="228BEC52" w14:textId="77777777" w:rsidR="00641673" w:rsidRDefault="00641673" w:rsidP="00641673"/>
    <w:p w14:paraId="416991D1" w14:textId="253FC862" w:rsidR="00641673" w:rsidRPr="00641673" w:rsidRDefault="00641673" w:rsidP="00641673">
      <w:r>
        <w:t xml:space="preserve">5- En un </w:t>
      </w:r>
      <w:r w:rsidRPr="00641673">
        <w:t>test de aptitud matemática aplicado a un grupo de 200 estudiantes. Los datos obtenidos muestran que la distribución de las puntuaciones tiene una media (μ) de 72 puntos y una desviación estándar (σ) de 12 puntos.</w:t>
      </w:r>
    </w:p>
    <w:p w14:paraId="204B4436" w14:textId="77777777" w:rsidR="00641673" w:rsidRDefault="00641673" w:rsidP="00641673">
      <w:pPr>
        <w:rPr>
          <w:b/>
          <w:bCs/>
        </w:rPr>
      </w:pPr>
    </w:p>
    <w:p w14:paraId="15EEC7B8" w14:textId="77777777" w:rsidR="00641673" w:rsidRDefault="00641673" w:rsidP="00641673">
      <w:r w:rsidRPr="00641673">
        <w:t xml:space="preserve">Un estudiante obtuvo una puntuación directa de 90 puntos en el test. </w:t>
      </w:r>
    </w:p>
    <w:p w14:paraId="03C1264B" w14:textId="1AF72262" w:rsidR="00641673" w:rsidRPr="00641673" w:rsidRDefault="00641673" w:rsidP="00641673">
      <w:r w:rsidRPr="00641673">
        <w:t>Calcula:</w:t>
      </w:r>
    </w:p>
    <w:p w14:paraId="23E6B894" w14:textId="77777777" w:rsidR="00641673" w:rsidRPr="00641673" w:rsidRDefault="00641673" w:rsidP="00641673">
      <w:pPr>
        <w:ind w:left="720"/>
      </w:pPr>
      <w:r w:rsidRPr="00641673">
        <w:t>La puntuación z correspondiente a este valor</w:t>
      </w:r>
    </w:p>
    <w:p w14:paraId="7747F617" w14:textId="1A420CE6" w:rsidR="00641673" w:rsidRPr="00641673" w:rsidRDefault="00641673" w:rsidP="00641673">
      <w:pPr>
        <w:ind w:left="720"/>
      </w:pPr>
      <w:r w:rsidRPr="00641673">
        <w:t>Interpreta el significado de este resultado en el contexto de la distribución normal</w:t>
      </w:r>
      <w:r>
        <w:t>.</w:t>
      </w:r>
    </w:p>
    <w:p w14:paraId="2A864F3B" w14:textId="77777777" w:rsidR="00641673" w:rsidRPr="00641673" w:rsidRDefault="00641673" w:rsidP="00641673"/>
    <w:p w14:paraId="13B59B18" w14:textId="77777777" w:rsidR="00641673" w:rsidRPr="00641673" w:rsidRDefault="00641673" w:rsidP="00641673"/>
    <w:p w14:paraId="3EB52E1D" w14:textId="77777777" w:rsidR="00794FB9" w:rsidRDefault="00794FB9" w:rsidP="00794FB9">
      <w:r w:rsidRPr="00794FB9">
        <w:t>6-</w:t>
      </w:r>
      <w:r>
        <w:rPr>
          <w:b/>
          <w:bCs/>
        </w:rPr>
        <w:t xml:space="preserve"> </w:t>
      </w:r>
      <w:r w:rsidRPr="00794FB9">
        <w:t xml:space="preserve">Un estudiante obtuvo 85 puntos en una prueba de matemáticas. La media de la clase fue de 72 puntos y la desviación estándar fue de 8 puntos. </w:t>
      </w:r>
    </w:p>
    <w:p w14:paraId="60FC61FA" w14:textId="1410B32A" w:rsidR="00794FB9" w:rsidRPr="00794FB9" w:rsidRDefault="00794FB9" w:rsidP="00794FB9">
      <w:r w:rsidRPr="00794FB9">
        <w:t xml:space="preserve">Calcula la puntuación t del estudiante </w:t>
      </w:r>
    </w:p>
    <w:p w14:paraId="721B0CBF" w14:textId="77777777" w:rsidR="00664715" w:rsidRDefault="00664715"/>
    <w:sectPr w:rsidR="00664715" w:rsidSect="00B849E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20D4C"/>
    <w:multiLevelType w:val="multilevel"/>
    <w:tmpl w:val="C114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40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73"/>
    <w:rsid w:val="00063E61"/>
    <w:rsid w:val="001B1182"/>
    <w:rsid w:val="001C43B1"/>
    <w:rsid w:val="001F00A6"/>
    <w:rsid w:val="002A42BB"/>
    <w:rsid w:val="00521EEB"/>
    <w:rsid w:val="00560BB4"/>
    <w:rsid w:val="00614D23"/>
    <w:rsid w:val="00641673"/>
    <w:rsid w:val="00664715"/>
    <w:rsid w:val="00794FB9"/>
    <w:rsid w:val="00846A06"/>
    <w:rsid w:val="008A2AF9"/>
    <w:rsid w:val="00B62447"/>
    <w:rsid w:val="00B849E1"/>
    <w:rsid w:val="00C24F2C"/>
    <w:rsid w:val="00C879C8"/>
    <w:rsid w:val="00C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31695"/>
  <w15:chartTrackingRefBased/>
  <w15:docId w15:val="{F38C0B1A-544A-DD44-9EA2-E19B3567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1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16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16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16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16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1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1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1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16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16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16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16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16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16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1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16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1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16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16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16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16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1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16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1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Maria De Leon Nicaretta</dc:creator>
  <cp:keywords/>
  <dc:description/>
  <cp:lastModifiedBy>Fabiana Maria De Leon Nicaretta</cp:lastModifiedBy>
  <cp:revision>2</cp:revision>
  <dcterms:created xsi:type="dcterms:W3CDTF">2025-04-29T02:06:00Z</dcterms:created>
  <dcterms:modified xsi:type="dcterms:W3CDTF">2025-04-29T02:06:00Z</dcterms:modified>
</cp:coreProperties>
</file>