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A91C" w14:textId="77777777" w:rsidR="0055179A" w:rsidRPr="0055179A" w:rsidRDefault="0055179A" w:rsidP="00551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Problemas Económicos</w:t>
      </w:r>
    </w:p>
    <w:p w14:paraId="6592ED4E" w14:textId="7B380491" w:rsidR="0055179A" w:rsidRPr="0055179A" w:rsidRDefault="0055179A" w:rsidP="00551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la escasez en economía? </w:t>
      </w:r>
    </w:p>
    <w:p w14:paraId="7D9268CE" w14:textId="48CD06A1" w:rsidR="0055179A" w:rsidRPr="0055179A" w:rsidRDefault="0055179A" w:rsidP="00551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¿Cómo se manifiesta la escasez en la economía ecuatoriana?</w:t>
      </w:r>
    </w:p>
    <w:p w14:paraId="7EAB2480" w14:textId="27353566" w:rsidR="0055179A" w:rsidRPr="0055179A" w:rsidRDefault="0055179A" w:rsidP="00551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el costo de oportunidad? </w:t>
      </w:r>
    </w:p>
    <w:p w14:paraId="41F19699" w14:textId="77777777" w:rsidR="0055179A" w:rsidRPr="0055179A" w:rsidRDefault="0055179A" w:rsidP="00824D04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¿Cuál es un ejemplo de costo de oportunidad en Ecuador? </w:t>
      </w:r>
    </w:p>
    <w:p w14:paraId="6782DAFE" w14:textId="7DD07A52" w:rsidR="0055179A" w:rsidRPr="0055179A" w:rsidRDefault="0055179A" w:rsidP="00551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Agentes Económicos</w:t>
      </w:r>
    </w:p>
    <w:p w14:paraId="22183D4F" w14:textId="418D6CF0" w:rsidR="0055179A" w:rsidRPr="0055179A" w:rsidRDefault="0055179A" w:rsidP="00551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¿Quiénes son los principales agentes económicos? </w:t>
      </w:r>
    </w:p>
    <w:p w14:paraId="16F4BCEB" w14:textId="2FDE4DDC" w:rsidR="0055179A" w:rsidRPr="0055179A" w:rsidRDefault="0055179A" w:rsidP="00551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rol juegan las familias como agentes económicos en Ecuador? </w:t>
      </w:r>
    </w:p>
    <w:p w14:paraId="46004635" w14:textId="39EA28CA" w:rsidR="0055179A" w:rsidRPr="0055179A" w:rsidRDefault="0055179A" w:rsidP="00551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¿Cómo contribuyen las empresas al funcionamiento de la economía ecuatoriana? </w:t>
      </w:r>
    </w:p>
    <w:p w14:paraId="139239FF" w14:textId="54611B9B" w:rsidR="0055179A" w:rsidRPr="0055179A" w:rsidRDefault="0055179A" w:rsidP="00551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¿Cuál es el papel del gobierno como agente económico en Ecuador? </w:t>
      </w:r>
    </w:p>
    <w:p w14:paraId="6BC79DD6" w14:textId="2C6CEC11" w:rsidR="0055179A" w:rsidRPr="0055179A" w:rsidRDefault="0055179A" w:rsidP="00551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el sector externo en el contexto de agentes económicos? </w:t>
      </w:r>
    </w:p>
    <w:p w14:paraId="63FF0F67" w14:textId="77777777" w:rsidR="0055179A" w:rsidRPr="0055179A" w:rsidRDefault="0055179A" w:rsidP="00551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Tipos de Bienes</w:t>
      </w:r>
    </w:p>
    <w:p w14:paraId="4AFEDB94" w14:textId="209E510C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son los bienes de consumo? </w:t>
      </w:r>
    </w:p>
    <w:p w14:paraId="2E3A8B97" w14:textId="30DEF152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¿Puede dar un ejemplo de bienes de consumo en Ecuador? </w:t>
      </w:r>
    </w:p>
    <w:p w14:paraId="1709FCFF" w14:textId="7CD87BFA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son los bienes de capital? </w:t>
      </w:r>
    </w:p>
    <w:p w14:paraId="753B6DA5" w14:textId="18192294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son los bienes </w:t>
      </w:r>
      <w:proofErr w:type="gramStart"/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públicos?.</w:t>
      </w:r>
      <w:proofErr w:type="gramEnd"/>
    </w:p>
    <w:p w14:paraId="03EA36D3" w14:textId="0F5223A6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¿Cuál es un ejemplo de bien público en Ecuador? </w:t>
      </w:r>
    </w:p>
    <w:p w14:paraId="4B45F513" w14:textId="2D7C25EC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son los bienes privados? </w:t>
      </w:r>
    </w:p>
    <w:p w14:paraId="55D7AB20" w14:textId="6E9E76CC" w:rsidR="0055179A" w:rsidRPr="0055179A" w:rsidRDefault="0055179A" w:rsidP="00551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son los bienes inferiores? </w:t>
      </w:r>
    </w:p>
    <w:p w14:paraId="5CED9300" w14:textId="77777777" w:rsidR="0055179A" w:rsidRPr="0055179A" w:rsidRDefault="0055179A" w:rsidP="003F664E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¿Puede dar un ejemplo de bien inferior en Ecuador?</w:t>
      </w:r>
    </w:p>
    <w:p w14:paraId="430461A1" w14:textId="5169A50C" w:rsidR="0055179A" w:rsidRPr="0055179A" w:rsidRDefault="0055179A" w:rsidP="00551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Factores de Producción</w:t>
      </w:r>
    </w:p>
    <w:p w14:paraId="1A2226FF" w14:textId="0FD4E0DD" w:rsidR="0055179A" w:rsidRPr="0055179A" w:rsidRDefault="0055179A" w:rsidP="00551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¿Cuáles son los factores de producción? </w:t>
      </w:r>
    </w:p>
    <w:p w14:paraId="2B3EBF62" w14:textId="74C3282B" w:rsidR="0055179A" w:rsidRPr="0055179A" w:rsidRDefault="0055179A" w:rsidP="00551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rol juega la tierra como factor de producción en Ecuador? </w:t>
      </w:r>
    </w:p>
    <w:p w14:paraId="2140D5AA" w14:textId="576A63A3" w:rsidR="0055179A" w:rsidRPr="0055179A" w:rsidRDefault="0055179A" w:rsidP="00551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¿Cómo contribuye el trabajo al proceso de producción en 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Ecuador?</w:t>
      </w:r>
    </w:p>
    <w:p w14:paraId="4F51A409" w14:textId="3137D099" w:rsidR="0055179A" w:rsidRPr="0055179A" w:rsidRDefault="0055179A" w:rsidP="00551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el capital como factor de producción? </w:t>
      </w:r>
    </w:p>
    <w:p w14:paraId="0A0EDFD7" w14:textId="0901E2B3" w:rsidR="0055179A" w:rsidRPr="0055179A" w:rsidRDefault="0055179A" w:rsidP="00551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el emprendimiento en el contexto de factores de producción? </w:t>
      </w:r>
    </w:p>
    <w:p w14:paraId="63A6C10A" w14:textId="77777777" w:rsidR="0055179A" w:rsidRPr="0055179A" w:rsidRDefault="0055179A" w:rsidP="0051260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¿Puede dar un ejemplo de emprendimiento en Ecuador? </w:t>
      </w:r>
    </w:p>
    <w:p w14:paraId="65170DC6" w14:textId="212D5872" w:rsidR="0055179A" w:rsidRPr="0055179A" w:rsidRDefault="0055179A" w:rsidP="00551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Proceso Económico</w:t>
      </w:r>
    </w:p>
    <w:p w14:paraId="40786223" w14:textId="277D4805" w:rsidR="0055179A" w:rsidRPr="0055179A" w:rsidRDefault="0055179A" w:rsidP="00551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el proceso económico? </w:t>
      </w:r>
    </w:p>
    <w:p w14:paraId="6559A032" w14:textId="28E651DC" w:rsidR="0055179A" w:rsidRPr="0055179A" w:rsidRDefault="0055179A" w:rsidP="00551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¿Cuáles son las etapas del proceso económico? </w:t>
      </w:r>
    </w:p>
    <w:p w14:paraId="3A6382F1" w14:textId="769995B5" w:rsidR="0055179A" w:rsidRPr="0055179A" w:rsidRDefault="0055179A" w:rsidP="00551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ocurre en la etapa de producción del proceso económico? </w:t>
      </w:r>
    </w:p>
    <w:p w14:paraId="16A33D28" w14:textId="49EC0F7F" w:rsidR="0055179A" w:rsidRPr="0055179A" w:rsidRDefault="0055179A" w:rsidP="00551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implica la etapa de circulación en el proceso económico? </w:t>
      </w:r>
    </w:p>
    <w:p w14:paraId="0F6DE6B3" w14:textId="5F4CB2C3" w:rsidR="0055179A" w:rsidRPr="0055179A" w:rsidRDefault="0055179A" w:rsidP="00551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sucede en la etapa de distribución del proceso económico? </w:t>
      </w:r>
    </w:p>
    <w:p w14:paraId="0638193A" w14:textId="1C72C406" w:rsidR="0055179A" w:rsidRPr="0055179A" w:rsidRDefault="0055179A" w:rsidP="00551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¿Qué es la etapa de cambio en el proceso económico? </w:t>
      </w:r>
    </w:p>
    <w:p w14:paraId="717218E9" w14:textId="77777777" w:rsidR="0055179A" w:rsidRDefault="0055179A" w:rsidP="003F0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55179A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Pregunta:</w:t>
      </w:r>
      <w:r w:rsidRPr="0055179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¿Cuál es el papel del consumo en el proceso económico? </w:t>
      </w:r>
    </w:p>
    <w:p w14:paraId="6194A23D" w14:textId="77777777" w:rsidR="0055179A" w:rsidRDefault="0055179A"/>
    <w:sectPr w:rsidR="005517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E9DC" w14:textId="77777777" w:rsidR="0055179A" w:rsidRDefault="0055179A" w:rsidP="0055179A">
      <w:pPr>
        <w:spacing w:after="0" w:line="240" w:lineRule="auto"/>
      </w:pPr>
      <w:r>
        <w:separator/>
      </w:r>
    </w:p>
  </w:endnote>
  <w:endnote w:type="continuationSeparator" w:id="0">
    <w:p w14:paraId="100DECA8" w14:textId="77777777" w:rsidR="0055179A" w:rsidRDefault="0055179A" w:rsidP="0055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FB0B" w14:textId="77777777" w:rsidR="0055179A" w:rsidRDefault="0055179A" w:rsidP="0055179A">
      <w:pPr>
        <w:spacing w:after="0" w:line="240" w:lineRule="auto"/>
      </w:pPr>
      <w:r>
        <w:separator/>
      </w:r>
    </w:p>
  </w:footnote>
  <w:footnote w:type="continuationSeparator" w:id="0">
    <w:p w14:paraId="1676706E" w14:textId="77777777" w:rsidR="0055179A" w:rsidRDefault="0055179A" w:rsidP="0055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2CB2" w14:textId="46C7D6E9" w:rsidR="0055179A" w:rsidRPr="00B2414A" w:rsidRDefault="0055179A" w:rsidP="0055179A">
    <w:pPr>
      <w:pStyle w:val="Encabezado"/>
      <w:jc w:val="right"/>
      <w:rPr>
        <w:b/>
        <w:bCs/>
        <w:color w:val="153D63" w:themeColor="text2" w:themeTint="E6"/>
        <w:sz w:val="18"/>
        <w:szCs w:val="18"/>
      </w:rPr>
    </w:pPr>
    <w:r w:rsidRPr="00B2414A">
      <w:rPr>
        <w:b/>
        <w:bCs/>
        <w:color w:val="153D63" w:themeColor="text2" w:themeTint="E6"/>
        <w:sz w:val="18"/>
        <w:szCs w:val="18"/>
      </w:rPr>
      <w:t>UNIVERSIDAD NACIONAL DE CHIMBORAZO</w:t>
    </w:r>
  </w:p>
  <w:p w14:paraId="2BF29649" w14:textId="77777777" w:rsidR="0055179A" w:rsidRPr="00B2414A" w:rsidRDefault="0055179A" w:rsidP="0055179A">
    <w:pPr>
      <w:pStyle w:val="Encabezado"/>
      <w:jc w:val="right"/>
      <w:rPr>
        <w:b/>
        <w:bCs/>
        <w:color w:val="153D63" w:themeColor="text2" w:themeTint="E6"/>
        <w:sz w:val="18"/>
        <w:szCs w:val="18"/>
      </w:rPr>
    </w:pPr>
    <w:r w:rsidRPr="00B2414A">
      <w:rPr>
        <w:b/>
        <w:bCs/>
        <w:color w:val="153D63" w:themeColor="text2" w:themeTint="E6"/>
        <w:sz w:val="18"/>
        <w:szCs w:val="18"/>
      </w:rPr>
      <w:t>COORDINACIÓN DE ADMISIÓN Y NIVELACIÓN</w:t>
    </w:r>
  </w:p>
  <w:p w14:paraId="5B995E5C" w14:textId="565A3908" w:rsidR="0055179A" w:rsidRPr="0055179A" w:rsidRDefault="0055179A" w:rsidP="0055179A">
    <w:pPr>
      <w:pStyle w:val="Encabezado"/>
      <w:jc w:val="right"/>
      <w:rPr>
        <w:i/>
        <w:iCs/>
        <w:color w:val="153D63" w:themeColor="text2" w:themeTint="E6"/>
        <w:sz w:val="18"/>
        <w:szCs w:val="18"/>
      </w:rPr>
    </w:pPr>
    <w:r>
      <w:rPr>
        <w:i/>
        <w:iCs/>
        <w:color w:val="153D63" w:themeColor="text2" w:themeTint="E6"/>
        <w:sz w:val="18"/>
        <w:szCs w:val="18"/>
      </w:rPr>
      <w:t>Fundamentos Administrativos Económicos y Contables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B77B0"/>
    <w:multiLevelType w:val="multilevel"/>
    <w:tmpl w:val="C33C88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A5043"/>
    <w:multiLevelType w:val="multilevel"/>
    <w:tmpl w:val="D4CC3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B1284"/>
    <w:multiLevelType w:val="multilevel"/>
    <w:tmpl w:val="1E2CC0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91BD5"/>
    <w:multiLevelType w:val="multilevel"/>
    <w:tmpl w:val="E698E8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91DC4"/>
    <w:multiLevelType w:val="multilevel"/>
    <w:tmpl w:val="6222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746522">
    <w:abstractNumId w:val="4"/>
  </w:num>
  <w:num w:numId="2" w16cid:durableId="1968777589">
    <w:abstractNumId w:val="1"/>
  </w:num>
  <w:num w:numId="3" w16cid:durableId="1396002873">
    <w:abstractNumId w:val="0"/>
  </w:num>
  <w:num w:numId="4" w16cid:durableId="767584878">
    <w:abstractNumId w:val="3"/>
  </w:num>
  <w:num w:numId="5" w16cid:durableId="66158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9A"/>
    <w:rsid w:val="0055179A"/>
    <w:rsid w:val="00B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477"/>
  <w15:chartTrackingRefBased/>
  <w15:docId w15:val="{41770620-5685-4140-BD97-CD17DC3B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51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17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17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17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17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17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17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17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17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17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17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17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55179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1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79A"/>
  </w:style>
  <w:style w:type="paragraph" w:styleId="Piedepgina">
    <w:name w:val="footer"/>
    <w:basedOn w:val="Normal"/>
    <w:link w:val="PiedepginaCar"/>
    <w:uiPriority w:val="99"/>
    <w:unhideWhenUsed/>
    <w:rsid w:val="00551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1</cp:revision>
  <cp:lastPrinted>2024-06-19T17:58:00Z</cp:lastPrinted>
  <dcterms:created xsi:type="dcterms:W3CDTF">2024-06-19T17:55:00Z</dcterms:created>
  <dcterms:modified xsi:type="dcterms:W3CDTF">2024-06-19T17:59:00Z</dcterms:modified>
</cp:coreProperties>
</file>