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911A" w14:textId="03CEE43B" w:rsidR="00492D92" w:rsidRPr="00492D92" w:rsidRDefault="00492D92" w:rsidP="00492D9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Caso Práctico: Producción de Maíz y Cría de Cerdos</w:t>
      </w:r>
    </w:p>
    <w:p w14:paraId="43DB4027" w14:textId="7E888830" w:rsidR="00492D92" w:rsidRPr="00492D92" w:rsidRDefault="00492D92" w:rsidP="00492D92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Parte 1: Producción Agrícola – Cultivo de Maíz (1 hectárea)</w:t>
      </w:r>
    </w:p>
    <w:p w14:paraId="4D38EA5D" w14:textId="77777777" w:rsidR="00492D92" w:rsidRPr="00492D92" w:rsidRDefault="00492D92" w:rsidP="00492D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Don Manuel, un agricultor de la parroquia </w:t>
      </w:r>
      <w:proofErr w:type="spellStart"/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Quimiag</w:t>
      </w:r>
      <w:proofErr w:type="spellEnd"/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, se dedica al cultivo de maíz duro. Planea sembrar 1 hectárea en la próxima temporada y desea saber si su actividad será rentable.</w:t>
      </w:r>
    </w:p>
    <w:p w14:paraId="1B83D598" w14:textId="77777777" w:rsidR="00492D92" w:rsidRPr="00492D92" w:rsidRDefault="00492D92" w:rsidP="00492D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Los costos estimados por hectárea son los siguientes: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560"/>
      </w:tblGrid>
      <w:tr w:rsidR="00492D92" w:rsidRPr="00492D92" w14:paraId="625AE0B1" w14:textId="77777777" w:rsidTr="00492D92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14:paraId="2BA5D999" w14:textId="77777777" w:rsidR="00492D92" w:rsidRPr="00492D92" w:rsidRDefault="00492D92" w:rsidP="00492D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Concepto</w:t>
            </w:r>
          </w:p>
        </w:tc>
        <w:tc>
          <w:tcPr>
            <w:tcW w:w="1515" w:type="dxa"/>
            <w:vAlign w:val="center"/>
            <w:hideMark/>
          </w:tcPr>
          <w:p w14:paraId="149990F6" w14:textId="77777777" w:rsidR="00492D92" w:rsidRPr="00492D92" w:rsidRDefault="00492D92" w:rsidP="00492D9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Valor (USD)</w:t>
            </w:r>
          </w:p>
        </w:tc>
      </w:tr>
      <w:tr w:rsidR="00492D92" w:rsidRPr="00492D92" w14:paraId="2D0BBF6A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536AD066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Semilla certificada (20 kg)</w:t>
            </w:r>
          </w:p>
        </w:tc>
        <w:tc>
          <w:tcPr>
            <w:tcW w:w="1515" w:type="dxa"/>
            <w:vAlign w:val="center"/>
            <w:hideMark/>
          </w:tcPr>
          <w:p w14:paraId="43C9BAB0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100</w:t>
            </w:r>
          </w:p>
        </w:tc>
      </w:tr>
      <w:tr w:rsidR="00492D92" w:rsidRPr="00492D92" w14:paraId="1770FD08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36BB184E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Fertilizantes y enmiendas</w:t>
            </w:r>
          </w:p>
        </w:tc>
        <w:tc>
          <w:tcPr>
            <w:tcW w:w="1515" w:type="dxa"/>
            <w:vAlign w:val="center"/>
            <w:hideMark/>
          </w:tcPr>
          <w:p w14:paraId="42A03729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200</w:t>
            </w:r>
          </w:p>
        </w:tc>
      </w:tr>
      <w:tr w:rsidR="00492D92" w:rsidRPr="00492D92" w14:paraId="458EC532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64A7ED47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Herbicidas y plaguicidas</w:t>
            </w:r>
          </w:p>
        </w:tc>
        <w:tc>
          <w:tcPr>
            <w:tcW w:w="1515" w:type="dxa"/>
            <w:vAlign w:val="center"/>
            <w:hideMark/>
          </w:tcPr>
          <w:p w14:paraId="1946A0AD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80</w:t>
            </w:r>
          </w:p>
        </w:tc>
      </w:tr>
      <w:tr w:rsidR="00492D92" w:rsidRPr="00492D92" w14:paraId="77013266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12FD96C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Mano de obra (siembra y cuidado)</w:t>
            </w:r>
          </w:p>
        </w:tc>
        <w:tc>
          <w:tcPr>
            <w:tcW w:w="1515" w:type="dxa"/>
            <w:vAlign w:val="center"/>
            <w:hideMark/>
          </w:tcPr>
          <w:p w14:paraId="73B4B7EF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150</w:t>
            </w:r>
          </w:p>
        </w:tc>
      </w:tr>
      <w:tr w:rsidR="00492D92" w:rsidRPr="00492D92" w14:paraId="30B45427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3F76686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Riego (agua + energía)</w:t>
            </w:r>
          </w:p>
        </w:tc>
        <w:tc>
          <w:tcPr>
            <w:tcW w:w="1515" w:type="dxa"/>
            <w:vAlign w:val="center"/>
            <w:hideMark/>
          </w:tcPr>
          <w:p w14:paraId="4524D2B5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50</w:t>
            </w:r>
          </w:p>
        </w:tc>
      </w:tr>
      <w:tr w:rsidR="00492D92" w:rsidRPr="00492D92" w14:paraId="4DAA8A61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10D3350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Alquiler de maquinaria</w:t>
            </w:r>
          </w:p>
        </w:tc>
        <w:tc>
          <w:tcPr>
            <w:tcW w:w="1515" w:type="dxa"/>
            <w:vAlign w:val="center"/>
            <w:hideMark/>
          </w:tcPr>
          <w:p w14:paraId="4276410E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120</w:t>
            </w:r>
          </w:p>
        </w:tc>
      </w:tr>
      <w:tr w:rsidR="00492D92" w:rsidRPr="00492D92" w14:paraId="633B0439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28B9257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Otros costos indirectos</w:t>
            </w:r>
          </w:p>
        </w:tc>
        <w:tc>
          <w:tcPr>
            <w:tcW w:w="1515" w:type="dxa"/>
            <w:vAlign w:val="center"/>
            <w:hideMark/>
          </w:tcPr>
          <w:p w14:paraId="5F79EB0C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50</w:t>
            </w:r>
          </w:p>
        </w:tc>
      </w:tr>
      <w:tr w:rsidR="00492D92" w:rsidRPr="00492D92" w14:paraId="648D1AF5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6A1DE8E1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Producción estimada (quintales)</w:t>
            </w:r>
          </w:p>
        </w:tc>
        <w:tc>
          <w:tcPr>
            <w:tcW w:w="1515" w:type="dxa"/>
            <w:vAlign w:val="center"/>
            <w:hideMark/>
          </w:tcPr>
          <w:p w14:paraId="187BE857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 xml:space="preserve">80 </w:t>
            </w:r>
            <w:proofErr w:type="spellStart"/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qq</w:t>
            </w:r>
            <w:proofErr w:type="spellEnd"/>
          </w:p>
        </w:tc>
      </w:tr>
      <w:tr w:rsidR="00492D92" w:rsidRPr="00492D92" w14:paraId="68413837" w14:textId="77777777" w:rsidTr="00492D92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1450228A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Precio de venta por quintal</w:t>
            </w:r>
          </w:p>
        </w:tc>
        <w:tc>
          <w:tcPr>
            <w:tcW w:w="1515" w:type="dxa"/>
            <w:vAlign w:val="center"/>
            <w:hideMark/>
          </w:tcPr>
          <w:p w14:paraId="6149D36F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18 USD</w:t>
            </w:r>
          </w:p>
        </w:tc>
      </w:tr>
    </w:tbl>
    <w:p w14:paraId="29168F97" w14:textId="2336640F" w:rsidR="00492D92" w:rsidRP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618F6620" w14:textId="165F86BB" w:rsidR="00492D92" w:rsidRPr="00492D92" w:rsidRDefault="00492D92" w:rsidP="00492D92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Parte 2: Producción Ganadera – Cría de Cerdos (10 cerdos)</w:t>
      </w:r>
    </w:p>
    <w:p w14:paraId="554DC466" w14:textId="77777777" w:rsidR="00492D92" w:rsidRPr="00492D92" w:rsidRDefault="00492D92" w:rsidP="00492D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Don Manuel también cría 10 cerdos desde los 15 kg hasta los 90 kg. Cada cerdo requiere de alimentación balanceada, vacunas y control sanitario. También desea calcular si esta actividad es rentable.</w:t>
      </w:r>
    </w:p>
    <w:p w14:paraId="237450AD" w14:textId="77777777" w:rsidR="00492D92" w:rsidRPr="00492D92" w:rsidRDefault="00492D92" w:rsidP="00492D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Costos estimados por cerdo durante el ciclo completo (6 meses):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2046"/>
      </w:tblGrid>
      <w:tr w:rsidR="00492D92" w:rsidRPr="00492D92" w14:paraId="3456D53F" w14:textId="77777777" w:rsidTr="00492D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47CB99" w14:textId="77777777" w:rsidR="00492D92" w:rsidRPr="00492D92" w:rsidRDefault="00492D92" w:rsidP="00492D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1D5A82C1" w14:textId="77777777" w:rsidR="00492D92" w:rsidRPr="00492D92" w:rsidRDefault="00492D92" w:rsidP="00492D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Valor Unitario (USD)</w:t>
            </w:r>
          </w:p>
        </w:tc>
      </w:tr>
      <w:tr w:rsidR="00492D92" w:rsidRPr="00492D92" w14:paraId="620847CA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F8F08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Cerdo inicial (15 kg)</w:t>
            </w:r>
          </w:p>
        </w:tc>
        <w:tc>
          <w:tcPr>
            <w:tcW w:w="0" w:type="auto"/>
            <w:vAlign w:val="center"/>
            <w:hideMark/>
          </w:tcPr>
          <w:p w14:paraId="5B5EE1C6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60</w:t>
            </w:r>
          </w:p>
        </w:tc>
      </w:tr>
      <w:tr w:rsidR="00492D92" w:rsidRPr="00492D92" w14:paraId="14496B8B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6FF93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Alimento balanceado</w:t>
            </w:r>
          </w:p>
        </w:tc>
        <w:tc>
          <w:tcPr>
            <w:tcW w:w="0" w:type="auto"/>
            <w:vAlign w:val="center"/>
            <w:hideMark/>
          </w:tcPr>
          <w:p w14:paraId="71779985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120</w:t>
            </w:r>
          </w:p>
        </w:tc>
      </w:tr>
      <w:tr w:rsidR="00492D92" w:rsidRPr="00492D92" w14:paraId="1BDDDE35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F8072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Medicamentos y vitaminas</w:t>
            </w:r>
          </w:p>
        </w:tc>
        <w:tc>
          <w:tcPr>
            <w:tcW w:w="0" w:type="auto"/>
            <w:vAlign w:val="center"/>
            <w:hideMark/>
          </w:tcPr>
          <w:p w14:paraId="6ADF8428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20</w:t>
            </w:r>
          </w:p>
        </w:tc>
      </w:tr>
      <w:tr w:rsidR="00492D92" w:rsidRPr="00492D92" w14:paraId="0EB26B9C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24B7B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Mano de obra y cuidados</w:t>
            </w:r>
          </w:p>
        </w:tc>
        <w:tc>
          <w:tcPr>
            <w:tcW w:w="0" w:type="auto"/>
            <w:vAlign w:val="center"/>
            <w:hideMark/>
          </w:tcPr>
          <w:p w14:paraId="52367850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25</w:t>
            </w:r>
          </w:p>
        </w:tc>
      </w:tr>
      <w:tr w:rsidR="00492D92" w:rsidRPr="00492D92" w14:paraId="31951544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6EB47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Depreciación de instalaciones</w:t>
            </w:r>
          </w:p>
        </w:tc>
        <w:tc>
          <w:tcPr>
            <w:tcW w:w="0" w:type="auto"/>
            <w:vAlign w:val="center"/>
            <w:hideMark/>
          </w:tcPr>
          <w:p w14:paraId="690CF80E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10</w:t>
            </w:r>
          </w:p>
        </w:tc>
      </w:tr>
      <w:tr w:rsidR="00492D92" w:rsidRPr="00492D92" w14:paraId="2319D637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DA5EC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Otros gastos indirectos</w:t>
            </w:r>
          </w:p>
        </w:tc>
        <w:tc>
          <w:tcPr>
            <w:tcW w:w="0" w:type="auto"/>
            <w:vAlign w:val="center"/>
            <w:hideMark/>
          </w:tcPr>
          <w:p w14:paraId="06B32EDF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  <w:t>15</w:t>
            </w:r>
          </w:p>
        </w:tc>
      </w:tr>
      <w:tr w:rsidR="00492D92" w:rsidRPr="00492D92" w14:paraId="7E923EB4" w14:textId="77777777" w:rsidTr="00492D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BAE1C" w14:textId="77777777" w:rsidR="00492D92" w:rsidRPr="00492D92" w:rsidRDefault="00492D92" w:rsidP="00492D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Precio estimado de venta (90 kg)</w:t>
            </w:r>
          </w:p>
        </w:tc>
        <w:tc>
          <w:tcPr>
            <w:tcW w:w="0" w:type="auto"/>
            <w:vAlign w:val="center"/>
            <w:hideMark/>
          </w:tcPr>
          <w:p w14:paraId="59932F81" w14:textId="77777777" w:rsidR="00492D92" w:rsidRPr="00492D92" w:rsidRDefault="00492D92" w:rsidP="00492D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  <w:r w:rsidRPr="00492D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C"/>
              </w:rPr>
              <w:t>220 USD</w:t>
            </w:r>
          </w:p>
        </w:tc>
      </w:tr>
    </w:tbl>
    <w:p w14:paraId="4B7C6D3C" w14:textId="19191161" w:rsidR="00492D92" w:rsidRP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7F777BB9" w14:textId="163A2638" w:rsidR="00492D92" w:rsidRPr="00492D92" w:rsidRDefault="00492D92" w:rsidP="00492D9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Instrucciones</w:t>
      </w:r>
      <w:r w:rsidRPr="00492D92">
        <w:rPr>
          <w:rFonts w:asciiTheme="majorHAnsi" w:eastAsia="Times New Roman" w:hAnsiTheme="majorHAnsi" w:cstheme="majorHAnsi"/>
          <w:b/>
          <w:bCs/>
          <w:sz w:val="24"/>
          <w:szCs w:val="24"/>
          <w:lang w:eastAsia="es-EC"/>
        </w:rPr>
        <w:t>:</w:t>
      </w:r>
    </w:p>
    <w:p w14:paraId="25D25BC0" w14:textId="77777777" w:rsidR="00492D92" w:rsidRPr="00492D92" w:rsidRDefault="00492D92" w:rsidP="00492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Clasifica los costos en directos e indirectos para ambas actividades.</w:t>
      </w:r>
    </w:p>
    <w:p w14:paraId="12168BD3" w14:textId="77777777" w:rsidR="00492D92" w:rsidRPr="00492D92" w:rsidRDefault="00492D92" w:rsidP="00492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lastRenderedPageBreak/>
        <w:t>Calcula el costo total y costo unitario:</w:t>
      </w:r>
    </w:p>
    <w:p w14:paraId="05FEE48A" w14:textId="77777777" w:rsidR="00492D92" w:rsidRPr="00492D92" w:rsidRDefault="00492D92" w:rsidP="00492D92">
      <w:pPr>
        <w:spacing w:after="100" w:afterAutospacing="1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Por quintal de maíz.</w:t>
      </w:r>
    </w:p>
    <w:p w14:paraId="1E922F2B" w14:textId="77777777" w:rsidR="00492D92" w:rsidRPr="00492D92" w:rsidRDefault="00492D92" w:rsidP="00492D92">
      <w:pPr>
        <w:spacing w:after="100" w:afterAutospacing="1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Por cerdo.</w:t>
      </w:r>
    </w:p>
    <w:p w14:paraId="69283E77" w14:textId="77777777" w:rsidR="00492D92" w:rsidRPr="00492D92" w:rsidRDefault="00492D92" w:rsidP="00492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Calcula la utilidad esperada:</w:t>
      </w:r>
    </w:p>
    <w:p w14:paraId="47F13DC3" w14:textId="77777777" w:rsidR="00492D92" w:rsidRPr="00492D92" w:rsidRDefault="00492D92" w:rsidP="00492D92">
      <w:pPr>
        <w:spacing w:before="100" w:beforeAutospacing="1" w:after="100" w:afterAutospacing="1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Ingresos vs costos.</w:t>
      </w:r>
    </w:p>
    <w:p w14:paraId="0CDB3636" w14:textId="77777777" w:rsidR="00492D92" w:rsidRPr="00492D92" w:rsidRDefault="00492D92" w:rsidP="00492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Evalúa la rentabilidad y responde:</w:t>
      </w:r>
    </w:p>
    <w:p w14:paraId="50BB7D53" w14:textId="77777777" w:rsidR="00492D92" w:rsidRPr="00492D92" w:rsidRDefault="00492D92" w:rsidP="00492D92">
      <w:pPr>
        <w:spacing w:before="100" w:beforeAutospacing="1" w:after="100" w:afterAutospacing="1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¿Cuál actividad es más rentable?</w:t>
      </w:r>
    </w:p>
    <w:p w14:paraId="43C3AC79" w14:textId="77777777" w:rsidR="00492D92" w:rsidRPr="00492D92" w:rsidRDefault="00492D92" w:rsidP="00492D92">
      <w:pPr>
        <w:spacing w:before="100" w:beforeAutospacing="1" w:after="100" w:afterAutospacing="1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492D92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recomendaciones harías a Don Manuel?</w:t>
      </w:r>
    </w:p>
    <w:p w14:paraId="44BC7732" w14:textId="546A8408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15580D69" w14:textId="6E073B33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26770D5D" w14:textId="404869C0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350DB0BC" w14:textId="6941E8CC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208CC569" w14:textId="537E04D1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248B9E31" w14:textId="1B409698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17DE0210" w14:textId="3B01E62C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52E7EEF7" w14:textId="26C7506D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47651F24" w14:textId="0D68951A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002CC4F1" w14:textId="508BF165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23B8911A" w14:textId="7AA35966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67A99EC8" w14:textId="713D3AE4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55092DAB" w14:textId="5C29E83D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4EBF544F" w14:textId="1D1246F9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613983FD" w14:textId="76897053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11A7242E" w14:textId="5423AE49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77E1FB7C" w14:textId="3379C380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614DDE4A" w14:textId="0355A018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06EB58B8" w14:textId="0DB72D77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4757DE8F" w14:textId="1101F3DC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12F50595" w14:textId="5CE3E39E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2DA010F9" w14:textId="70B7DB7F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586C9C6F" w14:textId="59BA2D8F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56729B9E" w14:textId="05C8DFFB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06456306" w14:textId="2EF4918E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7780CD26" w14:textId="234B1F78" w:rsid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p w14:paraId="14031164" w14:textId="77777777" w:rsidR="00492D92" w:rsidRPr="00492D92" w:rsidRDefault="00492D92" w:rsidP="00492D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</w:p>
    <w:sectPr w:rsidR="00492D92" w:rsidRPr="00492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C25F2"/>
    <w:multiLevelType w:val="multilevel"/>
    <w:tmpl w:val="C6E6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92"/>
    <w:rsid w:val="00492D92"/>
    <w:rsid w:val="006133BB"/>
    <w:rsid w:val="00984EBD"/>
    <w:rsid w:val="00A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9BF3"/>
  <w15:chartTrackingRefBased/>
  <w15:docId w15:val="{3AB005F4-A67A-4689-9DF6-BE021A4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2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492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92D92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492D92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9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92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Jimenez</dc:creator>
  <cp:keywords/>
  <dc:description/>
  <cp:lastModifiedBy>Patricia Jimenez</cp:lastModifiedBy>
  <cp:revision>1</cp:revision>
  <dcterms:created xsi:type="dcterms:W3CDTF">2025-04-15T21:51:00Z</dcterms:created>
  <dcterms:modified xsi:type="dcterms:W3CDTF">2025-04-15T22:05:00Z</dcterms:modified>
</cp:coreProperties>
</file>