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A8" w:rsidRDefault="000F2C2B">
      <w:pPr>
        <w:spacing w:after="126" w:line="265" w:lineRule="auto"/>
        <w:ind w:left="10" w:right="120"/>
        <w:jc w:val="center"/>
      </w:pPr>
      <w:r>
        <w:rPr>
          <w:b/>
          <w:sz w:val="24"/>
        </w:rPr>
        <w:t>Extra Grammar Exercises</w:t>
      </w:r>
    </w:p>
    <w:p w:rsidR="00AB12A8" w:rsidRDefault="000F2C2B">
      <w:pPr>
        <w:spacing w:after="496" w:line="265" w:lineRule="auto"/>
        <w:ind w:left="10" w:right="120"/>
        <w:jc w:val="center"/>
      </w:pPr>
      <w:r>
        <w:rPr>
          <w:b/>
          <w:sz w:val="24"/>
        </w:rPr>
        <w:t>(Unit 9, page 101)</w:t>
      </w:r>
    </w:p>
    <w:p w:rsidR="00B13C6D" w:rsidRDefault="00B13C6D" w:rsidP="00B13C6D">
      <w:pPr>
        <w:tabs>
          <w:tab w:val="right" w:pos="8520"/>
        </w:tabs>
        <w:spacing w:after="0" w:line="259" w:lineRule="auto"/>
        <w:ind w:left="-12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B13C6D" w:rsidRDefault="00B13C6D">
      <w:pPr>
        <w:spacing w:after="262" w:line="259" w:lineRule="auto"/>
        <w:ind w:left="-5"/>
        <w:rPr>
          <w:b/>
          <w:sz w:val="24"/>
        </w:rPr>
      </w:pPr>
    </w:p>
    <w:p w:rsidR="00AB12A8" w:rsidRDefault="00B13C6D">
      <w:pPr>
        <w:spacing w:after="262" w:line="259" w:lineRule="auto"/>
        <w:ind w:left="-5"/>
      </w:pPr>
      <w:r>
        <w:rPr>
          <w:b/>
          <w:sz w:val="24"/>
        </w:rPr>
        <w:t>LESSON 1 The infi</w:t>
      </w:r>
      <w:r w:rsidR="000F2C2B">
        <w:rPr>
          <w:b/>
          <w:sz w:val="24"/>
        </w:rPr>
        <w:t>nitive of purpose</w:t>
      </w:r>
    </w:p>
    <w:p w:rsidR="00AB12A8" w:rsidRDefault="000F2C2B">
      <w:pPr>
        <w:numPr>
          <w:ilvl w:val="0"/>
          <w:numId w:val="1"/>
        </w:numPr>
        <w:spacing w:after="107" w:line="259" w:lineRule="auto"/>
        <w:ind w:hanging="300"/>
      </w:pPr>
      <w:r>
        <w:rPr>
          <w:b/>
        </w:rPr>
        <w:t>Rewri</w:t>
      </w:r>
      <w:r w:rsidR="00B13C6D">
        <w:rPr>
          <w:b/>
        </w:rPr>
        <w:t>te each sentence, using an infi</w:t>
      </w:r>
      <w:r>
        <w:rPr>
          <w:b/>
        </w:rPr>
        <w:t xml:space="preserve">nitive of purpose. </w:t>
      </w:r>
    </w:p>
    <w:p w:rsidR="00AB12A8" w:rsidRDefault="000F2C2B">
      <w:pPr>
        <w:numPr>
          <w:ilvl w:val="1"/>
          <w:numId w:val="1"/>
        </w:numPr>
        <w:spacing w:after="85"/>
        <w:ind w:hanging="425"/>
      </w:pPr>
      <w:r>
        <w:t>I clicked on the save icon because I wanted to save my document.</w:t>
      </w:r>
    </w:p>
    <w:p w:rsidR="00AB12A8" w:rsidRDefault="000F2C2B">
      <w:pPr>
        <w:tabs>
          <w:tab w:val="center" w:pos="280"/>
          <w:tab w:val="center" w:pos="2892"/>
        </w:tabs>
        <w:spacing w:after="31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457204</wp:posOffset>
                </wp:positionH>
                <wp:positionV relativeFrom="paragraph">
                  <wp:posOffset>140316</wp:posOffset>
                </wp:positionV>
                <wp:extent cx="4953000" cy="6350"/>
                <wp:effectExtent l="0" t="0" r="0" b="0"/>
                <wp:wrapNone/>
                <wp:docPr id="3038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8" style="width:390pt;height:0.5pt;position:absolute;z-index:17;mso-position-horizontal-relative:text;mso-position-horizontal:absolute;margin-left:36.0003pt;mso-position-vertical-relative:text;margin-top:11.0485pt;" coordsize="49530,63">
                <v:shape id="Shape 22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ab/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>I clicked on the save icon to save my document.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They went to the Louvre Museum because they wanted to see the Mona Lisa.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39" name="Group 3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9" style="width:390pt;height:0.5pt;mso-position-horizontal-relative:char;mso-position-vertical-relative:line" coordsize="49530,63">
                <v:shape id="Shape 28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He bought a painting of the beach because he wanted to remember his vacation there.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0" style="width:390pt;height:0.5pt;mso-position-horizontal-relative:char;mso-position-vertical-relative:line" coordsize="49530,63">
                <v:shape id="Shape 36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>She invited her friend Rita to lunc</w:t>
      </w:r>
      <w:r>
        <w:t xml:space="preserve">h because she wanted to cheer her up.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2" name="Group 3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2" style="width:390pt;height:0.5pt;mso-position-horizontal-relative:char;mso-position-vertical-relative:line" coordsize="49530,63">
                <v:shape id="Shape 42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We ordered kim chee because we wanted to try Korean food.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3" name="Group 3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3" style="width:390pt;height:0.5pt;mso-position-horizontal-relative:char;mso-position-vertical-relative:line" coordsize="49530,63">
                <v:shape id="Shape 48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Jason usually eats a salad for lunch because he wants to lose weight.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4" name="Group 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4" style="width:390pt;height:0.5pt;mso-position-horizontal-relative:char;mso-position-vertical-relative:line" coordsize="49530,63">
                <v:shape id="Shape 54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Katrina went to the hair salon because she wanted to get a shampoo and haircut.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5" name="Group 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" style="width:390pt;height:0.5pt;mso-position-horizontal-relative:char;mso-position-vertical-relative:line" coordsize="49530,63">
                <v:shape id="Shape 62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I rented a compact car because I wanted to spend less money on gas.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6" name="Group 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" style="width:390pt;height:0.5pt;mso-position-horizontal-relative:char;mso-position-vertical-relative:line" coordsize="49530,63">
                <v:shape id="Shape 68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They went to the movies because they wanted to see the new DiCaprio fi lm.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7" name="Group 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7" style="width:390pt;height:0.5pt;mso-position-horizontal-relative:char;mso-position-vertical-relative:line" coordsize="49530,63">
                <v:shape id="Shape 74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She called her mom because she wanted to say hello.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" style="width:390pt;height:0.5pt;mso-position-horizontal-relative:char;mso-position-vertical-relative:line" coordsize="49530,63">
                <v:shape id="Shape 80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Helen took her vacation in Paris because she wanted to practice speaking French. </w:t>
      </w:r>
    </w:p>
    <w:p w:rsidR="00AB12A8" w:rsidRDefault="000F2C2B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" style="width:390pt;height:0.5pt;mso-position-horizontal-relative:char;mso-position-vertical-relative:line" coordsize="49530,63">
                <v:shape id="Shape 88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1"/>
          <w:numId w:val="1"/>
        </w:numPr>
        <w:ind w:hanging="425"/>
      </w:pPr>
      <w:r>
        <w:t xml:space="preserve">Carl uploaded some photos because he wanted to share them with his friends. </w:t>
      </w:r>
    </w:p>
    <w:p w:rsidR="00AB12A8" w:rsidRDefault="000F2C2B">
      <w:pPr>
        <w:tabs>
          <w:tab w:val="center" w:pos="280"/>
          <w:tab w:val="right" w:pos="8520"/>
        </w:tabs>
        <w:spacing w:after="112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953000" cy="6350"/>
                <wp:effectExtent l="0" t="0" r="0" b="0"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6350"/>
                          <a:chOff x="0" y="0"/>
                          <a:chExt cx="4953000" cy="635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495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0" style="width:390pt;height:0.5pt;mso-position-horizontal-relative:char;mso-position-vertical-relative:line" coordsize="49530,63">
                <v:shape id="Shape 94" style="position:absolute;width:49530;height:0;left:0;top:0;" coordsize="4953000,0" path="m0,0l49530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AB12A8" w:rsidRDefault="000F2C2B">
      <w:pPr>
        <w:numPr>
          <w:ilvl w:val="0"/>
          <w:numId w:val="1"/>
        </w:numPr>
        <w:spacing w:after="107" w:line="259" w:lineRule="auto"/>
        <w:ind w:hanging="300"/>
      </w:pPr>
      <w:r>
        <w:rPr>
          <w:b/>
        </w:rPr>
        <w:lastRenderedPageBreak/>
        <w:t xml:space="preserve">Answer each </w:t>
      </w:r>
      <w:r>
        <w:rPr>
          <w:b/>
          <w:u w:val="single" w:color="181717"/>
        </w:rPr>
        <w:t>Why</w:t>
      </w:r>
      <w:r>
        <w:rPr>
          <w:b/>
        </w:rPr>
        <w:t xml:space="preserve"> question, using an infi nitive of purpose. 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go to Japan?</w:t>
      </w:r>
    </w:p>
    <w:p w:rsidR="00AB12A8" w:rsidRDefault="000F2C2B">
      <w:pPr>
        <w:tabs>
          <w:tab w:val="center" w:pos="534"/>
          <w:tab w:val="center" w:pos="2649"/>
          <w:tab w:val="center" w:pos="5416"/>
        </w:tabs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tab/>
      </w:r>
      <w:r>
        <w:rPr>
          <w:rFonts w:ascii="Times New Roman" w:eastAsia="Times New Roman" w:hAnsi="Times New Roman" w:cs="Times New Roman"/>
        </w:rPr>
        <w:t>To climb Mount Fuji.</w:t>
      </w:r>
      <w:r>
        <w:rPr>
          <w:rFonts w:ascii="Times New Roman" w:eastAsia="Times New Roman" w:hAnsi="Times New Roman" w:cs="Times New Roman"/>
        </w:rPr>
        <w:tab/>
      </w:r>
      <w:r>
        <w:t xml:space="preserve"> (Mount Fuji / climb)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exchange phone numbers?</w:t>
      </w:r>
    </w:p>
    <w:p w:rsidR="00AB12A8" w:rsidRDefault="000F2C2B">
      <w:pPr>
        <w:tabs>
          <w:tab w:val="center" w:pos="534"/>
          <w:tab w:val="center" w:pos="5235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(keep in touch)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call room service?</w:t>
      </w:r>
    </w:p>
    <w:p w:rsidR="00AB12A8" w:rsidRDefault="000F2C2B">
      <w:pPr>
        <w:tabs>
          <w:tab w:val="center" w:pos="534"/>
          <w:tab w:val="center" w:pos="5238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(dinner / order)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call Mr. Bank’s hotel?</w:t>
      </w:r>
    </w:p>
    <w:p w:rsidR="00AB12A8" w:rsidRDefault="000F2C2B">
      <w:pPr>
        <w:tabs>
          <w:tab w:val="center" w:pos="534"/>
          <w:tab w:val="center" w:pos="5678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(a message / leave him)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go to the spa today?</w:t>
      </w:r>
    </w:p>
    <w:p w:rsidR="00AB12A8" w:rsidRDefault="000F2C2B">
      <w:pPr>
        <w:tabs>
          <w:tab w:val="center" w:pos="534"/>
          <w:tab w:val="center" w:pos="5371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(a manicure / get)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go to a pharmacy this morning?</w:t>
      </w:r>
    </w:p>
    <w:p w:rsidR="00AB12A8" w:rsidRDefault="000F2C2B">
      <w:pPr>
        <w:tabs>
          <w:tab w:val="center" w:pos="534"/>
          <w:tab w:val="center" w:pos="5304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(shampoo / buy)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call the Apex</w:t>
      </w:r>
      <w:r>
        <w:t xml:space="preserve"> spa?</w:t>
      </w:r>
    </w:p>
    <w:p w:rsidR="00AB12A8" w:rsidRDefault="000F2C2B">
      <w:pPr>
        <w:tabs>
          <w:tab w:val="center" w:pos="534"/>
          <w:tab w:val="center" w:pos="5701"/>
        </w:tabs>
        <w:spacing w:after="114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(an appointment / make)</w:t>
      </w:r>
    </w:p>
    <w:p w:rsidR="00AB12A8" w:rsidRDefault="000F2C2B">
      <w:pPr>
        <w:numPr>
          <w:ilvl w:val="1"/>
          <w:numId w:val="1"/>
        </w:numPr>
        <w:ind w:hanging="425"/>
      </w:pPr>
      <w:r>
        <w:t>A: Why did you try a low-fat diet?</w:t>
      </w:r>
    </w:p>
    <w:p w:rsidR="00AB12A8" w:rsidRDefault="000F2C2B">
      <w:pPr>
        <w:tabs>
          <w:tab w:val="center" w:pos="534"/>
          <w:tab w:val="center" w:pos="5193"/>
        </w:tabs>
        <w:spacing w:after="6779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B: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>. (weight / lose)</w:t>
      </w:r>
    </w:p>
    <w:p w:rsidR="00AB12A8" w:rsidRDefault="000F2C2B">
      <w:pPr>
        <w:spacing w:after="866" w:line="265" w:lineRule="auto"/>
        <w:ind w:left="10" w:right="-15"/>
        <w:jc w:val="right"/>
      </w:pPr>
      <w:r>
        <w:rPr>
          <w:b/>
        </w:rPr>
        <w:t>Unit 9, Lesson 1</w:t>
      </w:r>
      <w:bookmarkStart w:id="0" w:name="_GoBack"/>
      <w:bookmarkEnd w:id="0"/>
    </w:p>
    <w:sectPr w:rsidR="00AB12A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1" w:right="1800" w:bottom="1070" w:left="1920" w:header="7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2B" w:rsidRDefault="000F2C2B">
      <w:pPr>
        <w:spacing w:after="0" w:line="240" w:lineRule="auto"/>
      </w:pPr>
      <w:r>
        <w:separator/>
      </w:r>
    </w:p>
  </w:endnote>
  <w:endnote w:type="continuationSeparator" w:id="0">
    <w:p w:rsidR="000F2C2B" w:rsidRDefault="000F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0F2C2B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0F2C2B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0F2C2B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0F2C2B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0F2C2B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AB12A8" w:rsidRDefault="000F2C2B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2B" w:rsidRDefault="000F2C2B">
      <w:pPr>
        <w:spacing w:after="0" w:line="240" w:lineRule="auto"/>
      </w:pPr>
      <w:r>
        <w:separator/>
      </w:r>
    </w:p>
  </w:footnote>
  <w:footnote w:type="continuationSeparator" w:id="0">
    <w:p w:rsidR="000F2C2B" w:rsidRDefault="000F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0F2C2B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A8" w:rsidRDefault="000F2C2B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E29"/>
    <w:multiLevelType w:val="hybridMultilevel"/>
    <w:tmpl w:val="D4D215EC"/>
    <w:lvl w:ilvl="0" w:tplc="7E4A6B98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E7F5A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81CC6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C48BE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CEAE8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EE8A8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8B790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2348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AF00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9A0CCC"/>
    <w:multiLevelType w:val="hybridMultilevel"/>
    <w:tmpl w:val="375C484C"/>
    <w:lvl w:ilvl="0" w:tplc="EB7A34DE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E1CDE">
      <w:start w:val="1"/>
      <w:numFmt w:val="decimal"/>
      <w:lvlText w:val="%2."/>
      <w:lvlJc w:val="left"/>
      <w:pPr>
        <w:ind w:left="69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E2EC8">
      <w:start w:val="1"/>
      <w:numFmt w:val="lowerRoman"/>
      <w:lvlText w:val="%3"/>
      <w:lvlJc w:val="left"/>
      <w:pPr>
        <w:ind w:left="149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28CC2">
      <w:start w:val="1"/>
      <w:numFmt w:val="decimal"/>
      <w:lvlText w:val="%4"/>
      <w:lvlJc w:val="left"/>
      <w:pPr>
        <w:ind w:left="221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C8DF0">
      <w:start w:val="1"/>
      <w:numFmt w:val="lowerLetter"/>
      <w:lvlText w:val="%5"/>
      <w:lvlJc w:val="left"/>
      <w:pPr>
        <w:ind w:left="293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45CC0">
      <w:start w:val="1"/>
      <w:numFmt w:val="lowerRoman"/>
      <w:lvlText w:val="%6"/>
      <w:lvlJc w:val="left"/>
      <w:pPr>
        <w:ind w:left="365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01A42">
      <w:start w:val="1"/>
      <w:numFmt w:val="decimal"/>
      <w:lvlText w:val="%7"/>
      <w:lvlJc w:val="left"/>
      <w:pPr>
        <w:ind w:left="437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8ACD6">
      <w:start w:val="1"/>
      <w:numFmt w:val="lowerLetter"/>
      <w:lvlText w:val="%8"/>
      <w:lvlJc w:val="left"/>
      <w:pPr>
        <w:ind w:left="509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A0F2C">
      <w:start w:val="1"/>
      <w:numFmt w:val="lowerRoman"/>
      <w:lvlText w:val="%9"/>
      <w:lvlJc w:val="left"/>
      <w:pPr>
        <w:ind w:left="581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A8"/>
    <w:rsid w:val="000F2C2B"/>
    <w:rsid w:val="00AB12A8"/>
    <w:rsid w:val="00B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8C6B"/>
  <w15:docId w15:val="{4C0BB849-A105-4DD2-99C1-B52BD2C8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6" w:line="268" w:lineRule="auto"/>
      <w:ind w:left="29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13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3C6D"/>
    <w:rPr>
      <w:rFonts w:ascii="Arial" w:eastAsia="Arial" w:hAnsi="Arial" w:cs="Arial"/>
      <w:color w:va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2020-07-21T18:10:00Z</dcterms:created>
  <dcterms:modified xsi:type="dcterms:W3CDTF">2020-07-21T18:10:00Z</dcterms:modified>
</cp:coreProperties>
</file>