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9FF" w:rsidRDefault="009C2572">
      <w:bookmarkStart w:id="0" w:name="_GoBack"/>
      <w:bookmarkEnd w:id="0"/>
      <w:r>
        <w:rPr>
          <w:noProof/>
          <w:lang w:eastAsia="es-EC"/>
        </w:rPr>
        <w:drawing>
          <wp:inline distT="0" distB="0" distL="0" distR="0" wp14:anchorId="64B6CFAD" wp14:editId="78AC098F">
            <wp:extent cx="5730722" cy="5229225"/>
            <wp:effectExtent l="0" t="0" r="3810" b="0"/>
            <wp:docPr id="2" name="Imagen 2" descr="Abandonados en alta mar: el naufragio de La Medu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bandonados en alta mar: el naufragio de La Medus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38" cy="5231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9FF" w:rsidRPr="007379FF" w:rsidRDefault="007379FF" w:rsidP="007379FF"/>
    <w:p w:rsidR="007379FF" w:rsidRPr="007379FF" w:rsidRDefault="007379FF" w:rsidP="007379FF">
      <w:pPr>
        <w:pStyle w:val="Ttulo2"/>
        <w:shd w:val="clear" w:color="auto" w:fill="FFFFFF"/>
        <w:spacing w:before="0" w:beforeAutospacing="0" w:after="0" w:afterAutospacing="0" w:line="390" w:lineRule="atLeast"/>
        <w:jc w:val="center"/>
        <w:rPr>
          <w:b w:val="0"/>
          <w:bCs w:val="0"/>
          <w:color w:val="1A1A1A"/>
          <w:sz w:val="26"/>
          <w:szCs w:val="26"/>
          <w:lang w:val="es-419"/>
        </w:rPr>
      </w:pPr>
      <w:r>
        <w:tab/>
      </w:r>
      <w:r w:rsidRPr="007379FF">
        <w:rPr>
          <w:b w:val="0"/>
          <w:bCs w:val="0"/>
          <w:color w:val="1A1A1A"/>
          <w:sz w:val="26"/>
          <w:szCs w:val="26"/>
        </w:rPr>
        <w:t xml:space="preserve">En 1816, la muerte de casi 150 marinos abandonados a su suerte tras un naufragio, en una balsa, provocó un escándalo en Francia e inspiró a </w:t>
      </w:r>
      <w:r>
        <w:rPr>
          <w:b w:val="0"/>
          <w:bCs w:val="0"/>
          <w:color w:val="1A1A1A"/>
          <w:sz w:val="26"/>
          <w:szCs w:val="26"/>
          <w:lang w:val="es-419"/>
        </w:rPr>
        <w:t xml:space="preserve">Theodore </w:t>
      </w:r>
      <w:proofErr w:type="spellStart"/>
      <w:r w:rsidRPr="007379FF">
        <w:rPr>
          <w:b w:val="0"/>
          <w:bCs w:val="0"/>
          <w:color w:val="1A1A1A"/>
          <w:sz w:val="26"/>
          <w:szCs w:val="26"/>
        </w:rPr>
        <w:t>Géricault</w:t>
      </w:r>
      <w:proofErr w:type="spellEnd"/>
      <w:r w:rsidRPr="007379FF">
        <w:rPr>
          <w:b w:val="0"/>
          <w:bCs w:val="0"/>
          <w:color w:val="1A1A1A"/>
          <w:sz w:val="26"/>
          <w:szCs w:val="26"/>
        </w:rPr>
        <w:t xml:space="preserve"> su más célebre cuadro</w:t>
      </w:r>
      <w:r>
        <w:rPr>
          <w:b w:val="0"/>
          <w:bCs w:val="0"/>
          <w:color w:val="1A1A1A"/>
          <w:sz w:val="26"/>
          <w:szCs w:val="26"/>
          <w:lang w:val="es-419"/>
        </w:rPr>
        <w:t xml:space="preserve"> que se expone en Louvre</w:t>
      </w:r>
    </w:p>
    <w:p w:rsidR="00905CD7" w:rsidRDefault="00905CD7" w:rsidP="007379FF">
      <w:pPr>
        <w:tabs>
          <w:tab w:val="left" w:pos="1410"/>
        </w:tabs>
      </w:pPr>
    </w:p>
    <w:p w:rsidR="007379FF" w:rsidRDefault="007379FF" w:rsidP="007379FF">
      <w:pPr>
        <w:tabs>
          <w:tab w:val="left" w:pos="1410"/>
        </w:tabs>
      </w:pPr>
    </w:p>
    <w:p w:rsidR="007379FF" w:rsidRPr="007379FF" w:rsidRDefault="007379FF" w:rsidP="007379FF">
      <w:pPr>
        <w:tabs>
          <w:tab w:val="left" w:pos="1410"/>
        </w:tabs>
      </w:pPr>
    </w:p>
    <w:sectPr w:rsidR="007379FF" w:rsidRPr="007379FF" w:rsidSect="0022311D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572"/>
    <w:rsid w:val="0022311D"/>
    <w:rsid w:val="002E14C4"/>
    <w:rsid w:val="007379FF"/>
    <w:rsid w:val="008661F4"/>
    <w:rsid w:val="00905CD7"/>
    <w:rsid w:val="009C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52E2B6E-9ED2-480C-9318-C92C97CF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7379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379FF"/>
    <w:rPr>
      <w:rFonts w:ascii="Times New Roman" w:eastAsia="Times New Roman" w:hAnsi="Times New Roman" w:cs="Times New Roman"/>
      <w:b/>
      <w:bCs/>
      <w:sz w:val="36"/>
      <w:szCs w:val="36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5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Marcillo Coello</dc:creator>
  <cp:keywords/>
  <dc:description/>
  <cp:lastModifiedBy>Juan Carlos Marcillo Coello</cp:lastModifiedBy>
  <cp:revision>2</cp:revision>
  <dcterms:created xsi:type="dcterms:W3CDTF">2020-07-03T01:22:00Z</dcterms:created>
  <dcterms:modified xsi:type="dcterms:W3CDTF">2020-07-03T01:22:00Z</dcterms:modified>
</cp:coreProperties>
</file>