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24B3" w14:textId="394D2141" w:rsidR="00B85A36" w:rsidRPr="00B85A36" w:rsidRDefault="00B85A36" w:rsidP="00B85A36">
      <w:pPr>
        <w:pStyle w:val="Prrafodelista"/>
        <w:numPr>
          <w:ilvl w:val="0"/>
          <w:numId w:val="1"/>
        </w:numPr>
        <w:rPr>
          <w:b/>
          <w:bCs/>
        </w:rPr>
      </w:pPr>
      <w:r w:rsidRPr="00B85A36">
        <w:rPr>
          <w:b/>
          <w:bCs/>
        </w:rPr>
        <w:t>log(x) + log</w:t>
      </w:r>
      <w:r w:rsidRPr="00B85A36">
        <w:rPr>
          <w:b/>
          <w:bCs/>
        </w:rPr>
        <w:t xml:space="preserve"> </w:t>
      </w:r>
      <w:r w:rsidRPr="00B85A36">
        <w:rPr>
          <w:b/>
          <w:bCs/>
        </w:rPr>
        <w:t>(20) = 3</w:t>
      </w:r>
    </w:p>
    <w:p w14:paraId="3E029DC3" w14:textId="77777777" w:rsidR="00B85A36" w:rsidRDefault="00B85A36" w:rsidP="00B85A36">
      <w:r>
        <w:t>log(20*x) = 3</w:t>
      </w:r>
    </w:p>
    <w:p w14:paraId="1CE3D8D0" w14:textId="4D36601E" w:rsidR="00B85A36" w:rsidRDefault="00B85A36" w:rsidP="00B85A36">
      <w:r>
        <w:t>Transformar de log a potencia.</w:t>
      </w:r>
      <w:r>
        <w:t xml:space="preserve"> 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=y   ↔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y</m:t>
              </m:r>
            </m:sup>
          </m:sSup>
          <m:r>
            <w:rPr>
              <w:rFonts w:ascii="Cambria Math" w:eastAsiaTheme="minorEastAsia" w:hAnsi="Cambria Math"/>
            </w:rPr>
            <m:t>=x</m:t>
          </m:r>
        </m:oMath>
      </m:oMathPara>
    </w:p>
    <w:p w14:paraId="056B0BE9" w14:textId="152830C3" w:rsidR="00B85A36" w:rsidRDefault="00B85A36" w:rsidP="00B85A36">
      <w:r>
        <w:t>Considerando que a=10; x=20x y=3</w:t>
      </w:r>
    </w:p>
    <w:p w14:paraId="2DBDD239" w14:textId="36FF0A35" w:rsidR="00B85A36" w:rsidRPr="00B85A36" w:rsidRDefault="00B85A36" w:rsidP="00B85A36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=20x</m:t>
          </m:r>
        </m:oMath>
      </m:oMathPara>
    </w:p>
    <w:p w14:paraId="0A4A1C72" w14:textId="71CF0348" w:rsidR="00B85A36" w:rsidRDefault="00B85A36" w:rsidP="00B85A36">
      <w:r>
        <w:t>1000 = 20x</w:t>
      </w:r>
    </w:p>
    <w:p w14:paraId="5831F856" w14:textId="77777777" w:rsidR="00B85A36" w:rsidRDefault="00B85A36" w:rsidP="00B85A36">
      <w:r>
        <w:t>20x = 1000</w:t>
      </w:r>
    </w:p>
    <w:p w14:paraId="1010DA8E" w14:textId="77777777" w:rsidR="00B85A36" w:rsidRDefault="00B85A36" w:rsidP="00B85A36">
      <w:r>
        <w:t>x= 1000/20</w:t>
      </w:r>
    </w:p>
    <w:p w14:paraId="73057377" w14:textId="2B7DB4BB" w:rsidR="00B85A36" w:rsidRDefault="00B85A36" w:rsidP="00B85A36">
      <w:r>
        <w:t>x=50</w:t>
      </w:r>
    </w:p>
    <w:p w14:paraId="108B43DA" w14:textId="2A78B5BB" w:rsidR="00B85A36" w:rsidRDefault="00B85A36" w:rsidP="00B85A36">
      <w:pPr>
        <w:rPr>
          <w:i/>
          <w:iCs/>
          <w:u w:val="single"/>
        </w:rPr>
      </w:pPr>
      <w:r w:rsidRPr="00B85A36">
        <w:rPr>
          <w:i/>
          <w:iCs/>
          <w:u w:val="single"/>
        </w:rPr>
        <w:t>Comprobación</w:t>
      </w:r>
    </w:p>
    <w:p w14:paraId="73E0936F" w14:textId="3986099A" w:rsidR="00B85A36" w:rsidRDefault="00B85A36" w:rsidP="00B85A36">
      <w:proofErr w:type="gramStart"/>
      <w:r w:rsidRPr="00B85A36">
        <w:t>log(</w:t>
      </w:r>
      <w:proofErr w:type="gramEnd"/>
      <w:r>
        <w:t>50</w:t>
      </w:r>
      <w:r w:rsidRPr="00B85A36">
        <w:t>) + log (20) = 3</w:t>
      </w:r>
    </w:p>
    <w:p w14:paraId="662B2E83" w14:textId="77777777" w:rsidR="009C0173" w:rsidRPr="00B85A36" w:rsidRDefault="009C0173" w:rsidP="00B85A36"/>
    <w:p w14:paraId="66AFCEDE" w14:textId="7A59BFAD" w:rsidR="00B85A36" w:rsidRPr="00B85A36" w:rsidRDefault="00B85A36" w:rsidP="00B85A36">
      <w:pPr>
        <w:pStyle w:val="Prrafodelista"/>
        <w:numPr>
          <w:ilvl w:val="0"/>
          <w:numId w:val="1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e>
        </m:d>
        <m:r>
          <m:rPr>
            <m:sty m:val="bi"/>
          </m:rPr>
          <w:rPr>
            <w:rFonts w:ascii="Cambria Math" w:hAnsi="Cambria Math"/>
          </w:rPr>
          <m:t>=log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</w:rPr>
          <m:t>+3</m:t>
        </m:r>
      </m:oMath>
    </w:p>
    <w:p w14:paraId="601B513F" w14:textId="69D6107C" w:rsidR="00B85A36" w:rsidRPr="009C0173" w:rsidRDefault="009C0173" w:rsidP="00B85A36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</m:oMath>
      </m:oMathPara>
    </w:p>
    <w:p w14:paraId="544364CC" w14:textId="59D6C801" w:rsidR="009C0173" w:rsidRPr="009C0173" w:rsidRDefault="009C0173" w:rsidP="00B85A3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x+1</m:t>
                  </m:r>
                </m:num>
                <m:den>
                  <m:r>
                    <w:rPr>
                      <w:rFonts w:ascii="Cambria Math" w:hAnsi="Cambria Math"/>
                    </w:rPr>
                    <m:t>x-1</m:t>
                  </m:r>
                </m:den>
              </m:f>
            </m:e>
          </m:d>
          <m:r>
            <w:rPr>
              <w:rFonts w:ascii="Cambria Math" w:hAnsi="Cambria Math"/>
            </w:rPr>
            <m:t>=3</m:t>
          </m:r>
        </m:oMath>
      </m:oMathPara>
    </w:p>
    <w:p w14:paraId="1FC3AC53" w14:textId="3EA80234" w:rsidR="009C0173" w:rsidRDefault="009C0173" w:rsidP="00B85A36">
      <w:pPr>
        <w:rPr>
          <w:rFonts w:eastAsiaTheme="minorEastAsia"/>
        </w:rPr>
      </w:pPr>
      <w:r>
        <w:rPr>
          <w:rFonts w:eastAsiaTheme="minorEastAsia"/>
        </w:rPr>
        <w:t xml:space="preserve">Considerando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(x)</m:t>
        </m:r>
        <m:r>
          <w:rPr>
            <w:rFonts w:ascii="Cambria Math" w:eastAsiaTheme="minorEastAsia" w:hAnsi="Cambria Math"/>
          </w:rPr>
          <m:t xml:space="preserve">=y   ↔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>; a=10, x=(x+</w:t>
      </w:r>
      <w:proofErr w:type="gramStart"/>
      <w:r>
        <w:rPr>
          <w:rFonts w:eastAsiaTheme="minorEastAsia"/>
        </w:rPr>
        <w:t>1)/</w:t>
      </w:r>
      <w:proofErr w:type="gramEnd"/>
      <w:r>
        <w:rPr>
          <w:rFonts w:eastAsiaTheme="minorEastAsia"/>
        </w:rPr>
        <w:t>(x-1) y=3</w:t>
      </w:r>
    </w:p>
    <w:p w14:paraId="4E695B48" w14:textId="27876B11" w:rsidR="009C0173" w:rsidRPr="009C0173" w:rsidRDefault="009C0173" w:rsidP="00B85A3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0BF4177D" w14:textId="6D2EF481" w:rsidR="009C0173" w:rsidRPr="009C0173" w:rsidRDefault="009C0173" w:rsidP="009C0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3D66F71E" w14:textId="04FEF8AB" w:rsidR="009C0173" w:rsidRPr="009C0173" w:rsidRDefault="009C0173" w:rsidP="009C0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1000x-1000=x+1</m:t>
          </m:r>
        </m:oMath>
      </m:oMathPara>
    </w:p>
    <w:p w14:paraId="59FB1AA2" w14:textId="47ED1289" w:rsidR="009C0173" w:rsidRPr="009C0173" w:rsidRDefault="009C0173" w:rsidP="009C01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999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=1001</m:t>
          </m:r>
        </m:oMath>
      </m:oMathPara>
    </w:p>
    <w:p w14:paraId="6CECF80B" w14:textId="32A73817" w:rsidR="009C0173" w:rsidRPr="009C0173" w:rsidRDefault="009C0173" w:rsidP="009C0173"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1001</m:t>
              </m:r>
            </m:num>
            <m:den>
              <m:r>
                <w:rPr>
                  <w:rFonts w:ascii="Cambria Math" w:hAnsi="Cambria Math"/>
                </w:rPr>
                <m:t>999</m:t>
              </m:r>
            </m:den>
          </m:f>
        </m:oMath>
      </m:oMathPara>
    </w:p>
    <w:p w14:paraId="201DFD2A" w14:textId="77777777" w:rsidR="009C0173" w:rsidRDefault="009C0173" w:rsidP="009C0173">
      <w:pPr>
        <w:rPr>
          <w:i/>
          <w:iCs/>
          <w:u w:val="single"/>
        </w:rPr>
      </w:pPr>
      <w:r w:rsidRPr="00B85A36">
        <w:rPr>
          <w:i/>
          <w:iCs/>
          <w:u w:val="single"/>
        </w:rPr>
        <w:t>Comprobación</w:t>
      </w:r>
    </w:p>
    <w:p w14:paraId="06D7AFC4" w14:textId="41CFF1DF" w:rsidR="009C0173" w:rsidRPr="009C0173" w:rsidRDefault="009C0173" w:rsidP="009C0173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999</m:t>
                      </m:r>
                    </m:den>
                  </m:f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999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</m:t>
          </m:r>
        </m:oMath>
      </m:oMathPara>
    </w:p>
    <w:p w14:paraId="44966DB2" w14:textId="77777777" w:rsidR="009C0173" w:rsidRPr="009C0173" w:rsidRDefault="009C0173" w:rsidP="009C0173"/>
    <w:p w14:paraId="43AC5E21" w14:textId="78D43487" w:rsidR="00653A58" w:rsidRPr="00B85A36" w:rsidRDefault="00653A58" w:rsidP="00653A58">
      <w:pPr>
        <w:pStyle w:val="Prrafodelista"/>
        <w:numPr>
          <w:ilvl w:val="0"/>
          <w:numId w:val="1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2*</m:t>
        </m:r>
        <m:r>
          <m:rPr>
            <m:sty m:val="bi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-log(x+6)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0</m:t>
        </m:r>
      </m:oMath>
    </w:p>
    <w:p w14:paraId="112322A0" w14:textId="2A451C61" w:rsidR="009C0173" w:rsidRPr="00653A58" w:rsidRDefault="00653A58" w:rsidP="00B85A36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7413482B" w14:textId="0C327C95" w:rsidR="00653A58" w:rsidRPr="00653A58" w:rsidRDefault="00653A58" w:rsidP="00653A5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+6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07E21722" w14:textId="77777777" w:rsidR="00653A58" w:rsidRPr="009C0173" w:rsidRDefault="00653A58" w:rsidP="00653A58">
      <w:pPr>
        <w:rPr>
          <w:rFonts w:eastAsiaTheme="minorEastAsia"/>
        </w:rPr>
      </w:pPr>
    </w:p>
    <w:p w14:paraId="58D3EDBF" w14:textId="3C11F746" w:rsidR="00653A58" w:rsidRPr="00653A58" w:rsidRDefault="00653A58" w:rsidP="00653A5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+6</m:t>
              </m:r>
            </m:den>
          </m:f>
        </m:oMath>
      </m:oMathPara>
    </w:p>
    <w:p w14:paraId="04C85D0D" w14:textId="04B7C9A7" w:rsidR="00653A58" w:rsidRPr="009C0173" w:rsidRDefault="00653A58" w:rsidP="00653A5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BE3E24F" w14:textId="4058B794" w:rsidR="00653A58" w:rsidRPr="009C0173" w:rsidRDefault="00653A58" w:rsidP="00653A5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-x-6=0</m:t>
          </m:r>
        </m:oMath>
      </m:oMathPara>
    </w:p>
    <w:p w14:paraId="18480D7A" w14:textId="0330A506" w:rsidR="00653A58" w:rsidRPr="00653A58" w:rsidRDefault="00653A58" w:rsidP="00653A58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2F6727A" w14:textId="507B8032" w:rsidR="00653A58" w:rsidRPr="009C0173" w:rsidRDefault="00653A58" w:rsidP="00653A5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  ;  </w:t>
      </w:r>
      <m:oMath>
        <m:r>
          <w:rPr>
            <w:rFonts w:ascii="Cambria Math" w:eastAsiaTheme="minorEastAsia" w:hAnsi="Cambria Math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-2</m:t>
          </m:r>
        </m:oMath>
      </m:oMathPara>
    </w:p>
    <w:p w14:paraId="485722C8" w14:textId="2892BBCE" w:rsidR="0031456B" w:rsidRDefault="0031456B" w:rsidP="0031456B">
      <w:pPr>
        <w:rPr>
          <w:i/>
          <w:iCs/>
          <w:u w:val="single"/>
        </w:rPr>
      </w:pPr>
      <w:r w:rsidRPr="00B85A36">
        <w:rPr>
          <w:i/>
          <w:iCs/>
          <w:u w:val="single"/>
        </w:rPr>
        <w:t>Comprobación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1456B" w14:paraId="4C2D8E82" w14:textId="77777777" w:rsidTr="0031456B">
        <w:tc>
          <w:tcPr>
            <w:tcW w:w="4247" w:type="dxa"/>
          </w:tcPr>
          <w:p w14:paraId="055BD7CB" w14:textId="0EC8A016" w:rsidR="0031456B" w:rsidRDefault="0031456B" w:rsidP="0031456B">
            <w:pPr>
              <w:jc w:val="center"/>
              <w:rPr>
                <w:i/>
                <w:iCs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</m:t>
                </m:r>
              </m:oMath>
            </m:oMathPara>
          </w:p>
        </w:tc>
        <w:tc>
          <w:tcPr>
            <w:tcW w:w="4247" w:type="dxa"/>
          </w:tcPr>
          <w:p w14:paraId="2F723A26" w14:textId="04F6E555" w:rsidR="0031456B" w:rsidRDefault="0031456B" w:rsidP="0031456B">
            <w:pPr>
              <w:rPr>
                <w:i/>
                <w:iCs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=-2</m:t>
                </m:r>
              </m:oMath>
            </m:oMathPara>
          </w:p>
        </w:tc>
      </w:tr>
      <w:tr w:rsidR="0031456B" w14:paraId="661E01FE" w14:textId="77777777" w:rsidTr="0031456B">
        <w:tc>
          <w:tcPr>
            <w:tcW w:w="4247" w:type="dxa"/>
          </w:tcPr>
          <w:p w14:paraId="0400BD48" w14:textId="77777777" w:rsidR="0031456B" w:rsidRPr="0031456B" w:rsidRDefault="0031456B" w:rsidP="0031456B">
            <w:pPr>
              <w:rPr>
                <w:rFonts w:eastAsiaTheme="minorEastAsia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(3)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3+6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247AA72C" w14:textId="57BFF889" w:rsidR="0031456B" w:rsidRPr="0031456B" w:rsidRDefault="0031456B" w:rsidP="0031456B">
            <w:pPr>
              <w:rPr>
                <w:rFonts w:eastAsiaTheme="minorEastAsia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F81AC92" w14:textId="286D4BC6" w:rsidR="0031456B" w:rsidRDefault="0031456B" w:rsidP="0031456B">
            <w:pPr>
              <w:rPr>
                <w:i/>
                <w:iCs/>
                <w:u w:val="single"/>
              </w:rPr>
            </w:pPr>
          </w:p>
        </w:tc>
        <w:tc>
          <w:tcPr>
            <w:tcW w:w="4247" w:type="dxa"/>
          </w:tcPr>
          <w:p w14:paraId="13A43A07" w14:textId="77777777" w:rsidR="0031456B" w:rsidRPr="0031456B" w:rsidRDefault="0031456B" w:rsidP="0031456B">
            <w:pPr>
              <w:rPr>
                <w:rFonts w:eastAsiaTheme="minorEastAsia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(-2)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</w:rPr>
                          <m:t>+6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E52CF2C" w14:textId="7F00917F" w:rsidR="0031456B" w:rsidRPr="0031456B" w:rsidRDefault="0031456B" w:rsidP="0031456B">
            <w:pPr>
              <w:rPr>
                <w:rFonts w:eastAsiaTheme="minorEastAsia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4CC614EF" w14:textId="7AAE8153" w:rsidR="0031456B" w:rsidRDefault="0031456B" w:rsidP="0031456B">
            <w:pPr>
              <w:rPr>
                <w:i/>
                <w:iCs/>
                <w:u w:val="single"/>
              </w:rPr>
            </w:pPr>
          </w:p>
        </w:tc>
      </w:tr>
    </w:tbl>
    <w:p w14:paraId="203B9159" w14:textId="77777777" w:rsidR="0031456B" w:rsidRDefault="0031456B" w:rsidP="0031456B">
      <w:pPr>
        <w:rPr>
          <w:i/>
          <w:iCs/>
          <w:u w:val="single"/>
        </w:rPr>
      </w:pPr>
    </w:p>
    <w:p w14:paraId="534C9695" w14:textId="73DCDCE7" w:rsidR="0031456B" w:rsidRPr="00653A58" w:rsidRDefault="0031456B" w:rsidP="0031456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5735A79F" w14:textId="3F559B7F" w:rsidR="00415ACE" w:rsidRPr="00AD1EAE" w:rsidRDefault="00415ACE" w:rsidP="00415ACE">
      <w:pPr>
        <w:pStyle w:val="Prrafodelista"/>
        <w:numPr>
          <w:ilvl w:val="0"/>
          <w:numId w:val="1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</w:rPr>
          <m:t>-log(x)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p w14:paraId="4CB7C01C" w14:textId="1E39C37A" w:rsidR="00AD1EAE" w:rsidRPr="00AD1EAE" w:rsidRDefault="00AD1EAE" w:rsidP="00AD1E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</m:oMath>
      </m:oMathPara>
    </w:p>
    <w:p w14:paraId="6DCB9916" w14:textId="09E126CA" w:rsidR="00AD1EAE" w:rsidRPr="009C0173" w:rsidRDefault="00AD1EAE" w:rsidP="00AD1EAE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2F775735" w14:textId="1CB654CB" w:rsidR="00AD1EAE" w:rsidRPr="00AD1EAE" w:rsidRDefault="00AD1EAE" w:rsidP="00AD1E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x=</m:t>
          </m:r>
          <m:r>
            <w:rPr>
              <w:rFonts w:ascii="Cambria Math" w:hAnsi="Cambria Math"/>
            </w:rPr>
            <m:t>x+1</m:t>
          </m:r>
        </m:oMath>
      </m:oMathPara>
    </w:p>
    <w:p w14:paraId="14D950A1" w14:textId="6592CA4D" w:rsidR="00AD1EAE" w:rsidRPr="00AD1EAE" w:rsidRDefault="00AD1EAE" w:rsidP="00AD1E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x=1</m:t>
          </m:r>
        </m:oMath>
      </m:oMathPara>
    </w:p>
    <w:p w14:paraId="1B6FC459" w14:textId="2C395F73" w:rsidR="00AD1EAE" w:rsidRPr="009C0173" w:rsidRDefault="00AD1EAE" w:rsidP="00AD1EAE">
      <m:oMathPara>
        <m:oMathParaPr>
          <m:jc m:val="left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</m:oMath>
      </m:oMathPara>
    </w:p>
    <w:p w14:paraId="6198347B" w14:textId="77777777" w:rsidR="00AD1EAE" w:rsidRDefault="00AD1EAE" w:rsidP="00AD1EAE">
      <w:pPr>
        <w:rPr>
          <w:i/>
          <w:iCs/>
          <w:u w:val="single"/>
        </w:rPr>
      </w:pPr>
      <w:r w:rsidRPr="00B85A36">
        <w:rPr>
          <w:i/>
          <w:iCs/>
          <w:u w:val="single"/>
        </w:rPr>
        <w:t>Comprobación</w:t>
      </w:r>
    </w:p>
    <w:p w14:paraId="69E6EABD" w14:textId="5BAC5CEC" w:rsidR="00AD1EAE" w:rsidRPr="00AD1EAE" w:rsidRDefault="00AD1EAE" w:rsidP="00AD1EAE"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-log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7EFDA9D3" w14:textId="506541D7" w:rsidR="00AD1EAE" w:rsidRPr="00AD1EAE" w:rsidRDefault="00AD1EAE" w:rsidP="00AD1EAE"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-log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4B67E8A7" w14:textId="4FF648E0" w:rsidR="00AD1EAE" w:rsidRPr="00AD1EAE" w:rsidRDefault="00D3713E" w:rsidP="00AD1EAE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68F8B" wp14:editId="127E510D">
                <wp:simplePos x="0" y="0"/>
                <wp:positionH relativeFrom="column">
                  <wp:posOffset>1021715</wp:posOffset>
                </wp:positionH>
                <wp:positionV relativeFrom="paragraph">
                  <wp:posOffset>603250</wp:posOffset>
                </wp:positionV>
                <wp:extent cx="69850" cy="304800"/>
                <wp:effectExtent l="0" t="0" r="254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8B11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47.5pt" to="85.9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B475" wp14:editId="047A6EF6">
                <wp:simplePos x="0" y="0"/>
                <wp:positionH relativeFrom="column">
                  <wp:posOffset>-83185</wp:posOffset>
                </wp:positionH>
                <wp:positionV relativeFrom="paragraph">
                  <wp:posOffset>609600</wp:posOffset>
                </wp:positionV>
                <wp:extent cx="247650" cy="330200"/>
                <wp:effectExtent l="0" t="0" r="19050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ADEDE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48pt" to="12.9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" strokecolor="#ed7d31 [3205]" strokeweight=".5pt">
                <v:stroke joinstyle="miter"/>
              </v:line>
            </w:pict>
          </mc:Fallback>
        </mc:AlternateContent>
      </w:r>
    </w:p>
    <w:p w14:paraId="0A261081" w14:textId="7B8008E3" w:rsidR="00AD1EAE" w:rsidRPr="00AD1EAE" w:rsidRDefault="00AD1EAE" w:rsidP="00AD1EAE">
      <w:pPr>
        <w:pStyle w:val="Prrafodelista"/>
        <w:numPr>
          <w:ilvl w:val="0"/>
          <w:numId w:val="1"/>
        </w:numPr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</w:rPr>
          <m:t>-log(x</m:t>
        </m:r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)=</m:t>
        </m:r>
        <m:r>
          <m:rPr>
            <m:sty m:val="bi"/>
          </m:rPr>
          <w:rPr>
            <w:rFonts w:ascii="Cambria Math" w:hAnsi="Cambria Math"/>
          </w:rPr>
          <m:t>log(5)</m:t>
        </m:r>
      </m:oMath>
    </w:p>
    <w:p w14:paraId="1AACBD22" w14:textId="12F820B0" w:rsidR="00AD1EAE" w:rsidRPr="00D3713E" w:rsidRDefault="00AD1EAE" w:rsidP="00AD1E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-2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(5</m:t>
          </m:r>
          <m:r>
            <w:rPr>
              <w:rFonts w:ascii="Cambria Math" w:hAnsi="Cambria Math"/>
            </w:rPr>
            <m:t>)</m:t>
          </m:r>
        </m:oMath>
      </m:oMathPara>
    </w:p>
    <w:p w14:paraId="1347D507" w14:textId="180CBB00" w:rsidR="00D3713E" w:rsidRPr="00AD1EAE" w:rsidRDefault="00D3713E" w:rsidP="00D3713E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</m:t>
          </m:r>
        </m:oMath>
      </m:oMathPara>
    </w:p>
    <w:p w14:paraId="0236CEB2" w14:textId="6F248153" w:rsidR="00D3713E" w:rsidRPr="00D3713E" w:rsidRDefault="00D3713E" w:rsidP="00D3713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1=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x-10</m:t>
          </m:r>
        </m:oMath>
      </m:oMathPara>
    </w:p>
    <w:p w14:paraId="65820751" w14:textId="3BF8B74F" w:rsidR="00D3713E" w:rsidRPr="00D3713E" w:rsidRDefault="00D3713E" w:rsidP="00D3713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9=0</m:t>
          </m:r>
        </m:oMath>
      </m:oMathPara>
    </w:p>
    <w:p w14:paraId="4F9D223F" w14:textId="1E343571" w:rsidR="00D3713E" w:rsidRPr="00AD1EAE" w:rsidRDefault="00D3713E" w:rsidP="00D3713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x</m:t>
          </m:r>
          <m:r>
            <w:rPr>
              <w:rFonts w:ascii="Cambria Math" w:hAnsi="Cambria Math"/>
            </w:rPr>
            <m:t>=9</m:t>
          </m:r>
        </m:oMath>
      </m:oMathPara>
    </w:p>
    <w:p w14:paraId="48CAEE12" w14:textId="77777777" w:rsidR="00D3713E" w:rsidRDefault="00D3713E" w:rsidP="00D3713E">
      <w:pPr>
        <w:rPr>
          <w:i/>
          <w:iCs/>
          <w:u w:val="single"/>
        </w:rPr>
      </w:pPr>
      <w:r w:rsidRPr="00B85A36">
        <w:rPr>
          <w:i/>
          <w:iCs/>
          <w:u w:val="single"/>
        </w:rPr>
        <w:t>Comprobación</w:t>
      </w:r>
    </w:p>
    <w:p w14:paraId="19AF1F11" w14:textId="1C707806" w:rsidR="00D3713E" w:rsidRPr="00D3713E" w:rsidRDefault="00D3713E" w:rsidP="00D3713E"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(9)</m:t>
              </m:r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-log(</m:t>
          </m:r>
          <m:r>
            <w:rPr>
              <w:rFonts w:ascii="Cambria Math" w:hAnsi="Cambria Math"/>
            </w:rPr>
            <m:t>9</m:t>
          </m:r>
          <m:r>
            <w:rPr>
              <w:rFonts w:ascii="Cambria Math" w:hAnsi="Cambria Math"/>
            </w:rPr>
            <m:t>-2)=log(5</m:t>
          </m:r>
          <m:r>
            <w:rPr>
              <w:rFonts w:ascii="Cambria Math" w:hAnsi="Cambria Math"/>
            </w:rPr>
            <m:t>)</m:t>
          </m:r>
        </m:oMath>
      </m:oMathPara>
    </w:p>
    <w:p w14:paraId="5C9B1EB2" w14:textId="2FD8AE11" w:rsidR="00D3713E" w:rsidRPr="00D3713E" w:rsidRDefault="00D3713E" w:rsidP="00D3713E"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35</m:t>
              </m:r>
            </m:e>
          </m:d>
          <m:r>
            <w:rPr>
              <w:rFonts w:ascii="Cambria Math" w:hAnsi="Cambria Math"/>
            </w:rPr>
            <m:t>-log(</m:t>
          </m:r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)=log(5</m:t>
          </m:r>
          <m:r>
            <w:rPr>
              <w:rFonts w:ascii="Cambria Math" w:hAnsi="Cambria Math"/>
            </w:rPr>
            <m:t>)</m:t>
          </m:r>
        </m:oMath>
      </m:oMathPara>
    </w:p>
    <w:p w14:paraId="1A6B191D" w14:textId="77777777" w:rsidR="00D3713E" w:rsidRPr="009C0173" w:rsidRDefault="00D3713E" w:rsidP="00653A58">
      <w:pPr>
        <w:rPr>
          <w:rFonts w:eastAsiaTheme="minorEastAsia"/>
        </w:rPr>
      </w:pPr>
    </w:p>
    <w:p w14:paraId="385E8BEE" w14:textId="77777777" w:rsidR="00653A58" w:rsidRPr="009C0173" w:rsidRDefault="00653A58" w:rsidP="00B85A36"/>
    <w:sectPr w:rsidR="00653A58" w:rsidRPr="009C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A36"/>
    <w:multiLevelType w:val="hybridMultilevel"/>
    <w:tmpl w:val="0CEAD99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36"/>
    <w:rsid w:val="00162151"/>
    <w:rsid w:val="0031456B"/>
    <w:rsid w:val="00415ACE"/>
    <w:rsid w:val="004D0494"/>
    <w:rsid w:val="00653A58"/>
    <w:rsid w:val="006C57E8"/>
    <w:rsid w:val="007F54E7"/>
    <w:rsid w:val="009C0173"/>
    <w:rsid w:val="00A87D49"/>
    <w:rsid w:val="00AD1EAE"/>
    <w:rsid w:val="00B85A36"/>
    <w:rsid w:val="00D3713E"/>
    <w:rsid w:val="00E731DB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7F9"/>
  <w15:chartTrackingRefBased/>
  <w15:docId w15:val="{4440007A-451A-4968-8668-EA31F2C8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A3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5A36"/>
    <w:rPr>
      <w:color w:val="808080"/>
    </w:rPr>
  </w:style>
  <w:style w:type="table" w:styleId="Tablaconcuadrcula">
    <w:name w:val="Table Grid"/>
    <w:basedOn w:val="Tablanormal"/>
    <w:uiPriority w:val="39"/>
    <w:rsid w:val="0031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Villa Yánez</dc:creator>
  <cp:keywords/>
  <dc:description/>
  <cp:lastModifiedBy>Henry Villa Yánez</cp:lastModifiedBy>
  <cp:revision>3</cp:revision>
  <dcterms:created xsi:type="dcterms:W3CDTF">2021-07-23T19:33:00Z</dcterms:created>
  <dcterms:modified xsi:type="dcterms:W3CDTF">2021-07-24T00:08:00Z</dcterms:modified>
</cp:coreProperties>
</file>