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86DB" w14:textId="77777777" w:rsidR="00634C77" w:rsidRDefault="00634C77" w:rsidP="00634C77">
      <w:pPr>
        <w:rPr>
          <w:b/>
          <w:bCs/>
          <w:lang w:val="es-EC"/>
        </w:rPr>
      </w:pPr>
      <w:r w:rsidRPr="004B40AF">
        <w:rPr>
          <w:b/>
          <w:bCs/>
          <w:lang w:val="es-EC"/>
        </w:rPr>
        <w:t>ABP</w:t>
      </w:r>
      <w:r>
        <w:rPr>
          <w:b/>
          <w:bCs/>
          <w:lang w:val="es-EC"/>
        </w:rPr>
        <w:t xml:space="preserve"> EN PACIENTES CON DIABETES GESTACIONAL </w:t>
      </w:r>
    </w:p>
    <w:p w14:paraId="6D4F4610" w14:textId="246DF3C0" w:rsidR="00634C77" w:rsidRDefault="00634C77" w:rsidP="00634C77">
      <w:pPr>
        <w:rPr>
          <w:b/>
          <w:bCs/>
          <w:lang w:val="es-EC"/>
        </w:rPr>
      </w:pPr>
      <w:r>
        <w:rPr>
          <w:b/>
          <w:bCs/>
          <w:lang w:val="es-EC"/>
        </w:rPr>
        <w:t xml:space="preserve">Cierre.- </w:t>
      </w:r>
    </w:p>
    <w:p w14:paraId="153FD118" w14:textId="5093F463" w:rsidR="00634C77" w:rsidRDefault="00634C77" w:rsidP="00634C77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La paciente de 33 años, multigesta, permanece en el servicio de Gíneco - obstetricia, con un embarazo de 30 semanas 2 días; manifiesta “me ha aliviado la ardencia al orinar y me ha pasado el dolor de parto”.</w:t>
      </w:r>
    </w:p>
    <w:p w14:paraId="4C45542B" w14:textId="607E15B8" w:rsidR="00634C77" w:rsidRDefault="00634C77" w:rsidP="00634C77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S.V: PA 128/90, FC: 100 lpm, FR: 16 por minuto, T: 36,5 grados centígrados; a la valoración obstétrica: actividad uterina negativa; FCF 150 latidos por minuto, movimientos fetales perceptibles por la madre y a la valoración, cérvix cerrado.</w:t>
      </w:r>
    </w:p>
    <w:p w14:paraId="1ABAD648" w14:textId="7EC1D2A7" w:rsidR="00634C77" w:rsidRDefault="00634C77" w:rsidP="00634C77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La paciente ha recibido el resultado de EMO, que indica IVU, </w:t>
      </w:r>
      <w:r w:rsidR="003708EB">
        <w:rPr>
          <w:sz w:val="24"/>
          <w:szCs w:val="24"/>
          <w:lang w:val="es-EC"/>
        </w:rPr>
        <w:t>se ha</w:t>
      </w:r>
      <w:r>
        <w:rPr>
          <w:sz w:val="24"/>
          <w:szCs w:val="24"/>
          <w:lang w:val="es-EC"/>
        </w:rPr>
        <w:t xml:space="preserve"> realizado la prueba de tolerancia</w:t>
      </w:r>
      <w:r w:rsidR="003708EB">
        <w:rPr>
          <w:sz w:val="24"/>
          <w:szCs w:val="24"/>
          <w:lang w:val="es-EC"/>
        </w:rPr>
        <w:t xml:space="preserve"> oral</w:t>
      </w:r>
      <w:r>
        <w:rPr>
          <w:sz w:val="24"/>
          <w:szCs w:val="24"/>
          <w:lang w:val="es-EC"/>
        </w:rPr>
        <w:t xml:space="preserve"> a la glucosa</w:t>
      </w:r>
      <w:r w:rsidR="003708EB">
        <w:rPr>
          <w:sz w:val="24"/>
          <w:szCs w:val="24"/>
          <w:lang w:val="es-EC"/>
        </w:rPr>
        <w:t xml:space="preserve"> y su resultado indica: Glicemia en ayunas 95mg/Dl, a la hora 200 y a las 2 horas 160 mg/Dl</w:t>
      </w:r>
      <w:r w:rsidR="004A0344">
        <w:rPr>
          <w:sz w:val="24"/>
          <w:szCs w:val="24"/>
          <w:lang w:val="es-EC"/>
        </w:rPr>
        <w:t>.</w:t>
      </w:r>
    </w:p>
    <w:p w14:paraId="0CBB47C6" w14:textId="20133684" w:rsidR="00634C77" w:rsidRDefault="003708EB" w:rsidP="00634C77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La paciente se encuentra en su </w:t>
      </w:r>
      <w:r w:rsidR="004A0344">
        <w:rPr>
          <w:sz w:val="24"/>
          <w:szCs w:val="24"/>
          <w:lang w:val="es-EC"/>
        </w:rPr>
        <w:t>tercer</w:t>
      </w:r>
      <w:r>
        <w:rPr>
          <w:sz w:val="24"/>
          <w:szCs w:val="24"/>
          <w:lang w:val="es-EC"/>
        </w:rPr>
        <w:t xml:space="preserve"> día de internación y ha recibido tratamiento para la IVU y para la amenaza de parto pre</w:t>
      </w:r>
      <w:r w:rsidR="004A0344">
        <w:rPr>
          <w:sz w:val="24"/>
          <w:szCs w:val="24"/>
          <w:lang w:val="es-EC"/>
        </w:rPr>
        <w:t>maturo</w:t>
      </w:r>
      <w:r w:rsidR="00634C77">
        <w:rPr>
          <w:sz w:val="24"/>
          <w:szCs w:val="24"/>
          <w:lang w:val="es-EC"/>
        </w:rPr>
        <w:t xml:space="preserve">. </w:t>
      </w:r>
      <w:r w:rsidR="004A0344">
        <w:rPr>
          <w:sz w:val="24"/>
          <w:szCs w:val="24"/>
          <w:lang w:val="es-EC"/>
        </w:rPr>
        <w:t xml:space="preserve">Se ha pedido interconsulta a odontología para este día. Se requiere de medicación antipirética por razones necesarias, pero no han venido a visitarla. </w:t>
      </w:r>
    </w:p>
    <w:p w14:paraId="1C1F2F76" w14:textId="7BE9B345" w:rsidR="004A0344" w:rsidRDefault="004A0344" w:rsidP="00634C77">
      <w:pPr>
        <w:jc w:val="both"/>
        <w:rPr>
          <w:b/>
          <w:bCs/>
          <w:sz w:val="24"/>
          <w:szCs w:val="24"/>
          <w:lang w:val="es-EC"/>
        </w:rPr>
      </w:pPr>
      <w:r w:rsidRPr="004A0344">
        <w:rPr>
          <w:b/>
          <w:bCs/>
          <w:sz w:val="24"/>
          <w:szCs w:val="24"/>
          <w:lang w:val="es-EC"/>
        </w:rPr>
        <w:t>Preguntas motivadoras</w:t>
      </w:r>
    </w:p>
    <w:p w14:paraId="468B57FE" w14:textId="220C9648" w:rsidR="004A0344" w:rsidRPr="00CB7C91" w:rsidRDefault="004A0344" w:rsidP="004A0344">
      <w:pPr>
        <w:pStyle w:val="Prrafodelista"/>
        <w:numPr>
          <w:ilvl w:val="0"/>
          <w:numId w:val="1"/>
        </w:numPr>
        <w:rPr>
          <w:lang w:val="es-EC"/>
        </w:rPr>
      </w:pPr>
      <w:r w:rsidRPr="00CB7C91">
        <w:rPr>
          <w:lang w:val="es-EC"/>
        </w:rPr>
        <w:t xml:space="preserve">¿En pacientes embarazadas, </w:t>
      </w:r>
      <w:r>
        <w:rPr>
          <w:lang w:val="es-EC"/>
        </w:rPr>
        <w:t>con Dx  de diabetes gestacional; cuál es la prueba que se realiza y en qué consiste</w:t>
      </w:r>
      <w:r w:rsidRPr="00CB7C91">
        <w:rPr>
          <w:lang w:val="es-EC"/>
        </w:rPr>
        <w:t>?</w:t>
      </w:r>
    </w:p>
    <w:p w14:paraId="6ABB8EED" w14:textId="427B77F7" w:rsidR="004A0344" w:rsidRPr="00CB7C91" w:rsidRDefault="004A0344" w:rsidP="004A034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De acuerdo con los resultados de laboratorio, que Dx., clínico tendría la paciente</w:t>
      </w:r>
      <w:r w:rsidRPr="00CB7C91">
        <w:rPr>
          <w:lang w:val="es-EC"/>
        </w:rPr>
        <w:t xml:space="preserve">? </w:t>
      </w:r>
    </w:p>
    <w:p w14:paraId="3B3CD414" w14:textId="27A0CA60" w:rsidR="004A0344" w:rsidRDefault="004A0344" w:rsidP="004A0344">
      <w:pPr>
        <w:pStyle w:val="Prrafodelista"/>
        <w:numPr>
          <w:ilvl w:val="0"/>
          <w:numId w:val="1"/>
        </w:numPr>
        <w:rPr>
          <w:lang w:val="es-EC"/>
        </w:rPr>
      </w:pPr>
      <w:r w:rsidRPr="004A0344">
        <w:rPr>
          <w:lang w:val="es-EC"/>
        </w:rPr>
        <w:t>¿Cuál sería el tratamiento, tanto para la IVU como para la diabetes gestacional?</w:t>
      </w:r>
    </w:p>
    <w:p w14:paraId="6401A951" w14:textId="6E4A80D1" w:rsidR="004A0344" w:rsidRPr="004A0344" w:rsidRDefault="004A0344" w:rsidP="004A0344">
      <w:pPr>
        <w:pStyle w:val="Prrafodelista"/>
        <w:numPr>
          <w:ilvl w:val="0"/>
          <w:numId w:val="1"/>
        </w:numPr>
        <w:rPr>
          <w:lang w:val="es-EC"/>
        </w:rPr>
      </w:pPr>
      <w:r w:rsidRPr="004A0344">
        <w:rPr>
          <w:lang w:val="es-EC"/>
        </w:rPr>
        <w:t xml:space="preserve">¿Qué se esperaría ver como resultado del ECO obstétrico, respecto a mal formaciones fetales? </w:t>
      </w:r>
    </w:p>
    <w:p w14:paraId="33F9EC50" w14:textId="3CCFFBD0" w:rsidR="004A0344" w:rsidRDefault="004A0344" w:rsidP="004A034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Realice la planificación de los cuidados, con la información de la paciente</w:t>
      </w:r>
      <w:r w:rsidR="00210239">
        <w:rPr>
          <w:lang w:val="es-EC"/>
        </w:rPr>
        <w:t>, utilizando las taxonomías NANDA, NOC ,NIC en el formato PLACE</w:t>
      </w:r>
    </w:p>
    <w:p w14:paraId="141C7357" w14:textId="527C89BD" w:rsidR="00210239" w:rsidRPr="00CB7C91" w:rsidRDefault="00210239" w:rsidP="004A034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Realice el informe SOAPIER</w:t>
      </w:r>
    </w:p>
    <w:p w14:paraId="4F8F465E" w14:textId="77777777" w:rsidR="004A0344" w:rsidRPr="004A0344" w:rsidRDefault="004A0344" w:rsidP="00634C77">
      <w:pPr>
        <w:jc w:val="both"/>
        <w:rPr>
          <w:b/>
          <w:bCs/>
          <w:sz w:val="24"/>
          <w:szCs w:val="24"/>
          <w:lang w:val="es-EC"/>
        </w:rPr>
      </w:pPr>
    </w:p>
    <w:p w14:paraId="23F55619" w14:textId="77777777" w:rsidR="004A0344" w:rsidRDefault="004A0344" w:rsidP="00634C77">
      <w:pPr>
        <w:jc w:val="both"/>
        <w:rPr>
          <w:sz w:val="24"/>
          <w:szCs w:val="24"/>
          <w:lang w:val="es-EC"/>
        </w:rPr>
      </w:pPr>
    </w:p>
    <w:p w14:paraId="40B30764" w14:textId="77777777" w:rsidR="0091152D" w:rsidRPr="00634C77" w:rsidRDefault="0091152D">
      <w:pPr>
        <w:rPr>
          <w:lang w:val="es-EC"/>
        </w:rPr>
      </w:pPr>
    </w:p>
    <w:sectPr w:rsidR="0091152D" w:rsidRPr="0063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97C"/>
    <w:multiLevelType w:val="hybridMultilevel"/>
    <w:tmpl w:val="A36ABAAC"/>
    <w:lvl w:ilvl="0" w:tplc="5BD0C0B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7"/>
    <w:rsid w:val="00210239"/>
    <w:rsid w:val="003708EB"/>
    <w:rsid w:val="004A0344"/>
    <w:rsid w:val="006273D7"/>
    <w:rsid w:val="00634C77"/>
    <w:rsid w:val="009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0925"/>
  <w15:chartTrackingRefBased/>
  <w15:docId w15:val="{2C206585-A361-4699-8148-FB09506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Rivera</dc:creator>
  <cp:keywords/>
  <dc:description/>
  <cp:lastModifiedBy>Graciela Rivera</cp:lastModifiedBy>
  <cp:revision>2</cp:revision>
  <dcterms:created xsi:type="dcterms:W3CDTF">2021-08-24T13:03:00Z</dcterms:created>
  <dcterms:modified xsi:type="dcterms:W3CDTF">2023-06-28T03:45:00Z</dcterms:modified>
</cp:coreProperties>
</file>