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B1617" w14:textId="20E94B3E" w:rsidR="00981B42" w:rsidRPr="00B50EFD" w:rsidRDefault="00981B42" w:rsidP="00981B42">
      <w:pPr>
        <w:jc w:val="center"/>
        <w:rPr>
          <w:b/>
          <w:bCs/>
          <w:sz w:val="32"/>
          <w:szCs w:val="32"/>
        </w:rPr>
      </w:pPr>
      <w:r w:rsidRPr="00B50EFD">
        <w:rPr>
          <w:b/>
          <w:bCs/>
          <w:sz w:val="32"/>
          <w:szCs w:val="32"/>
        </w:rPr>
        <w:t>Seguridad de la información</w:t>
      </w:r>
      <w:r w:rsidR="00E27E0E" w:rsidRPr="00B50EFD">
        <w:rPr>
          <w:b/>
          <w:bCs/>
          <w:sz w:val="32"/>
          <w:szCs w:val="32"/>
        </w:rPr>
        <w:t xml:space="preserve"> utilizando criptografía y esteganografía</w:t>
      </w:r>
    </w:p>
    <w:p w14:paraId="650488F9" w14:textId="39262A19" w:rsidR="00981B42" w:rsidRPr="00B50EFD" w:rsidRDefault="00981B42" w:rsidP="00981B42">
      <w:pPr>
        <w:jc w:val="center"/>
        <w:rPr>
          <w:b/>
          <w:bCs/>
          <w:sz w:val="24"/>
          <w:szCs w:val="24"/>
        </w:rPr>
      </w:pPr>
      <w:r w:rsidRPr="00B50EFD">
        <w:rPr>
          <w:b/>
          <w:bCs/>
          <w:sz w:val="24"/>
          <w:szCs w:val="24"/>
        </w:rPr>
        <w:t>Resumen</w:t>
      </w:r>
    </w:p>
    <w:p w14:paraId="0829C9D7" w14:textId="4630FEE4" w:rsidR="00981B42" w:rsidRPr="00B50EFD" w:rsidRDefault="00981B42" w:rsidP="00981B42">
      <w:pPr>
        <w:jc w:val="center"/>
        <w:rPr>
          <w:b/>
          <w:bCs/>
        </w:rPr>
      </w:pPr>
    </w:p>
    <w:p w14:paraId="60AF5D19" w14:textId="639B8BEB" w:rsidR="00981B42" w:rsidRPr="00B50EFD" w:rsidRDefault="00981B42" w:rsidP="00981B42">
      <w:pPr>
        <w:rPr>
          <w:b/>
          <w:bCs/>
        </w:rPr>
      </w:pPr>
      <w:r w:rsidRPr="00B50EFD">
        <w:rPr>
          <w:b/>
          <w:bCs/>
        </w:rPr>
        <w:t>Introducción</w:t>
      </w:r>
    </w:p>
    <w:p w14:paraId="241A0600" w14:textId="7C22AABF" w:rsidR="00FD65B4" w:rsidRPr="00B50EFD" w:rsidRDefault="00FD65B4" w:rsidP="00FD65B4">
      <w:pPr>
        <w:jc w:val="both"/>
      </w:pPr>
      <w:bookmarkStart w:id="0" w:name="_Hlk85621221"/>
      <w:r w:rsidRPr="00B50EFD">
        <w:t>La seguridad en la transmisión de información a través de canales inseguros es de vital importancia en las comunicaciones, por lo que surge el término de seguridad informática, para brindar una mayor confianza de la información, ya que existen intrusos que desean acceder ella para conocerla y/o utilizarla con propósitos maliciosos, por lo que se propone mejorar los algoritmos criptográficos y combinar sus fortalezas con las técnicas de esteganografía</w:t>
      </w:r>
      <w:r w:rsidR="00574723" w:rsidRPr="00B50EFD">
        <w:t>.</w:t>
      </w:r>
      <w:r w:rsidRPr="00B50EFD">
        <w:t xml:space="preserve"> </w:t>
      </w:r>
    </w:p>
    <w:p w14:paraId="1564F389" w14:textId="5B6CA987" w:rsidR="00FD65B4" w:rsidRPr="00B50EFD" w:rsidRDefault="00FD65B4" w:rsidP="00FD65B4">
      <w:pPr>
        <w:jc w:val="both"/>
      </w:pPr>
      <w:r w:rsidRPr="00B50EFD">
        <w:t>La criptografía y la esteganografía son dos campos en la seguridad informática: la primera cifra el mensaje y la segunda oculta el mensaje tras un medio multimedia. Cada uno de estos campos por separado no asegura la información, pero si se combinan ambas técnicas para cifrar y ocultar el mensaje tras un medio multimedia, mejoraría el nivel de seguridad</w:t>
      </w:r>
      <w:r w:rsidR="00574723" w:rsidRPr="00B50EFD">
        <w:t>.</w:t>
      </w:r>
    </w:p>
    <w:p w14:paraId="5CDF97D3" w14:textId="7FF2F46C" w:rsidR="00FD65B4" w:rsidRPr="00B50EFD" w:rsidRDefault="00FD65B4" w:rsidP="00FD65B4">
      <w:pPr>
        <w:jc w:val="both"/>
      </w:pPr>
      <w:bookmarkStart w:id="1" w:name="_Hlk85621047"/>
      <w:r w:rsidRPr="00B50EFD">
        <w:t xml:space="preserve">Según </w:t>
      </w:r>
      <w:proofErr w:type="spellStart"/>
      <w:r w:rsidRPr="00B50EFD">
        <w:t>Saini</w:t>
      </w:r>
      <w:proofErr w:type="spellEnd"/>
      <w:r w:rsidRPr="00B50EFD">
        <w:t xml:space="preserve"> y </w:t>
      </w:r>
      <w:proofErr w:type="spellStart"/>
      <w:r w:rsidRPr="00B50EFD">
        <w:t>Verma</w:t>
      </w:r>
      <w:proofErr w:type="spellEnd"/>
      <w:r w:rsidRPr="00B50EFD">
        <w:rPr>
          <w:highlight w:val="yellow"/>
        </w:rPr>
        <w:fldChar w:fldCharType="begin"/>
      </w:r>
      <w:r w:rsidRPr="00B50EFD">
        <w:rPr>
          <w:highlight w:val="yellow"/>
        </w:rPr>
        <w:instrText xml:space="preserve"> ADDIN ZOTERO_ITEM CSL_CITATION {"citationID":"YO4MnSw4","properties":{"formattedCitation":"(2013)","plainCitation":"(2013)","noteIndex":0},"citationItems":[{"id":195,"uris":["http://zotero.org/users/2328113/items/L56T3K6C"],"uri":["http://zotero.org/users/2328113/items/L56T3K6C"],"itemData":{"id":195,"type":"paper-conference","abstract":"Multimedia data is more used on internet so it is desired to secure the data before transmitting. Various algorithms have been researched and proposed in this regards. This paper presents the hybrid approach for image security that combines both encryption and steganography. First the image is encrypted using proposed new version of AES algorithm, which is then hided into cover image using the steganography concept. Experimental results and analysis is shown. This hybrid approach provides greater security against attacks.","container-title":"2013 IEEE Second International Conference on Image Information Processing (ICIIP-2013)","DOI":"10.1109/ICIIP.2013.6707665","event":"2013 IEEE Second International Conference on Image Information Processing (ICIIP-2013)","page":"607-611","source":"IEEE Xplore","title":"A hybrid approach for image security by combining encryption and steganography","author":[{"family":"Saini","given":"Jaspal Kaur"},{"family":"Verma","given":"Harsh K"}],"issued":{"date-parts":[["2013",12]]}},"suppress-author":true}],"schema":"https://github.com/citation-style-language/schema/raw/master/csl-citation.json"} </w:instrText>
      </w:r>
      <w:r w:rsidRPr="00B50EFD">
        <w:rPr>
          <w:highlight w:val="yellow"/>
        </w:rPr>
        <w:fldChar w:fldCharType="separate"/>
      </w:r>
      <w:r w:rsidRPr="00B50EFD">
        <w:rPr>
          <w:highlight w:val="yellow"/>
        </w:rPr>
        <w:fldChar w:fldCharType="end"/>
      </w:r>
      <w:r w:rsidRPr="00B50EFD">
        <w:t>, señala que existen varias técnicas utilizadas para ocultar la información dentro de archivos multimedia como: documentos, imágenes, audio, vídeo, otros, por ejemplo: enmascaramiento y filtrado, algoritmos y transformaciones, inserción en el bit menos significativo (</w:t>
      </w:r>
      <w:proofErr w:type="spellStart"/>
      <w:r w:rsidRPr="00B50EFD">
        <w:t>LSB</w:t>
      </w:r>
      <w:proofErr w:type="spellEnd"/>
      <w:r w:rsidRPr="00B50EFD">
        <w:t>), entre otros.</w:t>
      </w:r>
    </w:p>
    <w:bookmarkEnd w:id="1"/>
    <w:p w14:paraId="08D05751" w14:textId="77777777" w:rsidR="00FD65B4" w:rsidRPr="00B50EFD" w:rsidRDefault="00FD65B4" w:rsidP="00FD65B4">
      <w:pPr>
        <w:jc w:val="both"/>
      </w:pPr>
      <w:r w:rsidRPr="00B50EFD">
        <w:t>Existen varias técnicas utilizadas para ocultar la información dentro de archivos multimedia como: documentos, imágenes, audio, vídeo, otros, por ejemplo: enmascaramiento y filtrado, algoritmos y transformaciones, inserción en el bit menos significativo (</w:t>
      </w:r>
      <w:proofErr w:type="spellStart"/>
      <w:r w:rsidRPr="00B50EFD">
        <w:t>LSB</w:t>
      </w:r>
      <w:proofErr w:type="spellEnd"/>
      <w:r w:rsidRPr="00B50EFD">
        <w:t xml:space="preserve">), entre otros. </w:t>
      </w:r>
    </w:p>
    <w:p w14:paraId="3BB273DA" w14:textId="5A03BC64" w:rsidR="00FD65B4" w:rsidRPr="00B50EFD" w:rsidRDefault="00FD65B4" w:rsidP="00FD65B4">
      <w:pPr>
        <w:jc w:val="both"/>
      </w:pPr>
      <w:bookmarkStart w:id="2" w:name="_Hlk85621379"/>
      <w:r w:rsidRPr="00B50EFD">
        <w:t>Los autores Rayo y Ramos</w:t>
      </w:r>
      <w:r w:rsidRPr="00B50EFD">
        <w:rPr>
          <w:highlight w:val="yellow"/>
        </w:rPr>
        <w:fldChar w:fldCharType="begin"/>
      </w:r>
      <w:r w:rsidRPr="00B50EFD">
        <w:rPr>
          <w:highlight w:val="yellow"/>
        </w:rPr>
        <w:instrText xml:space="preserve"> ADDIN ZOTERO_ITEM CSL_CITATION {"citationID":"O5HNrjyI","properties":{"formattedCitation":"(2015)","plainCitation":"(2015)","noteIndex":0},"citationItems":[{"id":211,"uris":["http://zotero.org/users/2328113/items/HHP5CRL3"],"uri":["http://zotero.org/users/2328113/items/HHP5CRL3"],"itemData":{"id":211,"type":"article-journal","language":"es","page":"88","source":"Zotero","title":"Nuevas ideas en Criptografía Simétrica","author":[{"family":"Ramos","given":"Damián Mateos"}],"issued":{"date-parts":[["2015"]]}},"suppress-author":true}],"schema":"https://github.com/citation-style-language/schema/raw/master/csl-citation.json"} </w:instrText>
      </w:r>
      <w:r w:rsidRPr="00B50EFD">
        <w:rPr>
          <w:highlight w:val="yellow"/>
        </w:rPr>
        <w:fldChar w:fldCharType="separate"/>
      </w:r>
      <w:r w:rsidRPr="00B50EFD">
        <w:rPr>
          <w:highlight w:val="yellow"/>
        </w:rPr>
        <w:fldChar w:fldCharType="end"/>
      </w:r>
      <w:r w:rsidRPr="00B50EFD">
        <w:t>, determinan que el término criptografía proviene del griego “</w:t>
      </w:r>
      <w:proofErr w:type="spellStart"/>
      <w:r w:rsidRPr="00B50EFD">
        <w:t>kryptos</w:t>
      </w:r>
      <w:proofErr w:type="spellEnd"/>
      <w:r w:rsidRPr="00B50EFD">
        <w:t>” (oculto) y “</w:t>
      </w:r>
      <w:proofErr w:type="spellStart"/>
      <w:r w:rsidRPr="00B50EFD">
        <w:t>graphos</w:t>
      </w:r>
      <w:proofErr w:type="spellEnd"/>
      <w:r w:rsidRPr="00B50EFD">
        <w:t xml:space="preserve">” (escritura), lo que etimológicamente significa “escritura oculta”, es la ciencia que utilizando algoritmos específicos permite convertir los datos originales en criptogramas que son enviados por un canal inseguro en el que únicamente el destinatario puede descifrar los datos y obtener el mensaje original. </w:t>
      </w:r>
      <w:bookmarkEnd w:id="2"/>
      <w:r w:rsidRPr="00B50EFD">
        <w:t xml:space="preserve"> “Las principales propiedades de las que se ocupa la criptografía son: confidencialidad, integralidad, vinculación, autenticación</w:t>
      </w:r>
      <w:r w:rsidR="00574723" w:rsidRPr="00B50EFD">
        <w:t>”</w:t>
      </w:r>
    </w:p>
    <w:p w14:paraId="54BFFE4B" w14:textId="5ACC2326" w:rsidR="007A5AF4" w:rsidRPr="00B50EFD" w:rsidRDefault="007A5AF4" w:rsidP="007A5AF4">
      <w:pPr>
        <w:jc w:val="both"/>
      </w:pPr>
    </w:p>
    <w:bookmarkEnd w:id="0"/>
    <w:p w14:paraId="7303FF70" w14:textId="77777777" w:rsidR="00DE2DC3" w:rsidRPr="00B50EFD" w:rsidRDefault="00DE2DC3">
      <w:pPr>
        <w:rPr>
          <w:b/>
          <w:bCs/>
        </w:rPr>
      </w:pPr>
      <w:r w:rsidRPr="00B50EFD">
        <w:rPr>
          <w:b/>
          <w:bCs/>
        </w:rPr>
        <w:br w:type="page"/>
      </w:r>
    </w:p>
    <w:p w14:paraId="1FBB01D7" w14:textId="5823DDE2" w:rsidR="00F35C64" w:rsidRPr="00B50EFD" w:rsidRDefault="007A5AF4" w:rsidP="000D0398">
      <w:pPr>
        <w:jc w:val="both"/>
        <w:rPr>
          <w:b/>
          <w:bCs/>
        </w:rPr>
      </w:pPr>
      <w:r w:rsidRPr="00B50EFD">
        <w:rPr>
          <w:b/>
          <w:bCs/>
        </w:rPr>
        <w:lastRenderedPageBreak/>
        <w:t>REFERENCIAS BIBLIOGRÁFICAS</w:t>
      </w:r>
    </w:p>
    <w:p w14:paraId="7461C140" w14:textId="67D3F7F2" w:rsidR="007A5AF4" w:rsidRPr="00B50EFD" w:rsidRDefault="007A5AF4" w:rsidP="000D0398">
      <w:pPr>
        <w:jc w:val="both"/>
      </w:pPr>
    </w:p>
    <w:sectPr w:rsidR="007A5AF4" w:rsidRPr="00B50E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B5"/>
    <w:rsid w:val="00067AE3"/>
    <w:rsid w:val="000D0398"/>
    <w:rsid w:val="00451E82"/>
    <w:rsid w:val="004E7B73"/>
    <w:rsid w:val="00574723"/>
    <w:rsid w:val="00652498"/>
    <w:rsid w:val="0068794A"/>
    <w:rsid w:val="006E3777"/>
    <w:rsid w:val="007402F4"/>
    <w:rsid w:val="007A5AF4"/>
    <w:rsid w:val="00832CB5"/>
    <w:rsid w:val="00860C78"/>
    <w:rsid w:val="008640D9"/>
    <w:rsid w:val="0089588A"/>
    <w:rsid w:val="00977E68"/>
    <w:rsid w:val="00981B42"/>
    <w:rsid w:val="00992A4E"/>
    <w:rsid w:val="00A24BD5"/>
    <w:rsid w:val="00A52AAF"/>
    <w:rsid w:val="00A94645"/>
    <w:rsid w:val="00B50EFD"/>
    <w:rsid w:val="00B5343B"/>
    <w:rsid w:val="00B74F4C"/>
    <w:rsid w:val="00B96D5A"/>
    <w:rsid w:val="00BD4DE9"/>
    <w:rsid w:val="00DE2DC3"/>
    <w:rsid w:val="00E27E0E"/>
    <w:rsid w:val="00E53D4F"/>
    <w:rsid w:val="00EE34B5"/>
    <w:rsid w:val="00F35C64"/>
    <w:rsid w:val="00FD65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7C74"/>
  <w15:chartTrackingRefBased/>
  <w15:docId w15:val="{EFB02E95-9455-4732-AE9D-C71C70BD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451E82"/>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644</Words>
  <Characters>3544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Marti Mendez Naranjo</dc:creator>
  <cp:keywords/>
  <dc:description/>
  <cp:lastModifiedBy>Pablo Marti Mendez Naranjo</cp:lastModifiedBy>
  <cp:revision>25</cp:revision>
  <dcterms:created xsi:type="dcterms:W3CDTF">2021-10-20T15:55:00Z</dcterms:created>
  <dcterms:modified xsi:type="dcterms:W3CDTF">2024-09-29T10:44:00Z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id="FHhB9AD8"/&gt;&lt;style id="http://www.zotero.org/styles/apa" locale="es-ES"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