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73" w:rsidRDefault="00122F73" w:rsidP="00122F73">
      <w:pPr>
        <w:jc w:val="center"/>
      </w:pPr>
      <w:r>
        <w:t>ESCALA DE SOMNOLENCIA DE EPWORTH   ESE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EBMcalc Table"/>
      </w:tblPr>
      <w:tblGrid>
        <w:gridCol w:w="839"/>
        <w:gridCol w:w="205"/>
        <w:gridCol w:w="6628"/>
      </w:tblGrid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Valore las situaciones asociadas a la somnolencia:</w:t>
            </w: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br/>
              <w:t>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y leyendo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Viendo la televisión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inactivo en un lugar público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durante una hora como pasajero en un coche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Tumbado por la tarde para descansar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y hablando con otra persona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tranquilamente después de una comida (sin consumo de alcohol en la comida)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es-ES_tradnl"/>
              </w:rPr>
              <w:t>Sentado en un coche, detenido durante unos pocos minutos por un atasco 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Sin posibilidad de adormecerse (0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Ligera posibilidad de adormecerse (1 punto)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moderada de adormecerse (2 puntos)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514" w:type="dxa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Posibilidad alta de adormecerse (3 puntos)</w:t>
            </w:r>
          </w:p>
        </w:tc>
      </w:tr>
    </w:tbl>
    <w:p w:rsidR="00122F73" w:rsidRPr="00122F73" w:rsidRDefault="00122F73" w:rsidP="00122F73">
      <w:pP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 w:rsidRPr="00122F73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lastRenderedPageBreak/>
        <w:br/>
        <w:t> </w:t>
      </w:r>
    </w:p>
    <w:p w:rsidR="00122F73" w:rsidRPr="00122F73" w:rsidRDefault="00122F73" w:rsidP="00122F73">
      <w:pP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 w:rsidRPr="00122F73">
        <w:rPr>
          <w:rFonts w:ascii="Arial" w:eastAsia="Times New Roman" w:hAnsi="Arial" w:cs="Arial"/>
          <w:b/>
          <w:bCs/>
          <w:color w:val="003366"/>
          <w:sz w:val="18"/>
          <w:szCs w:val="18"/>
          <w:lang w:eastAsia="es-ES_tradnl"/>
        </w:rPr>
        <w:t>Recuento total de puntos de criterios: </w:t>
      </w:r>
      <w:r w:rsidRPr="00122F73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br/>
        <w:t> </w:t>
      </w:r>
    </w:p>
    <w:p w:rsidR="00122F73" w:rsidRPr="00122F73" w:rsidRDefault="00122F73" w:rsidP="00122F73">
      <w:pP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 w:rsidRPr="00122F73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br/>
        <w:t> </w:t>
      </w:r>
    </w:p>
    <w:tbl>
      <w:tblPr>
        <w:tblW w:w="5000" w:type="pct"/>
        <w:tblCellSpacing w:w="0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EBMcalc Table"/>
      </w:tblPr>
      <w:tblGrid>
        <w:gridCol w:w="166"/>
        <w:gridCol w:w="8332"/>
      </w:tblGrid>
      <w:tr w:rsidR="00122F73" w:rsidRPr="00122F73" w:rsidTr="00122F73">
        <w:trPr>
          <w:tblCellSpacing w:w="0" w:type="dxa"/>
        </w:trPr>
        <w:tc>
          <w:tcPr>
            <w:tcW w:w="50" w:type="pct"/>
            <w:shd w:val="clear" w:color="auto" w:fill="CCCCCC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_tradnl"/>
              </w:rPr>
              <w:t>Interpretación de la ESE</w:t>
            </w:r>
          </w:p>
        </w:tc>
      </w:tr>
    </w:tbl>
    <w:p w:rsidR="00122F73" w:rsidRPr="00122F73" w:rsidRDefault="00122F73" w:rsidP="00122F73">
      <w:pP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 w:rsidRPr="00122F73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br/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  <w:tblDescription w:val="RRTable"/>
      </w:tblPr>
      <w:tblGrid>
        <w:gridCol w:w="1351"/>
        <w:gridCol w:w="4073"/>
      </w:tblGrid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noWrap/>
            <w:vAlign w:val="center"/>
            <w:hideMark/>
          </w:tcPr>
          <w:p w:rsidR="00122F73" w:rsidRPr="00122F73" w:rsidRDefault="00122F73" w:rsidP="00122F73">
            <w:pPr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Sueño normal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noWrap/>
            <w:vAlign w:val="center"/>
            <w:hideMark/>
          </w:tcPr>
          <w:p w:rsidR="00122F73" w:rsidRPr="00122F73" w:rsidRDefault="00122F73" w:rsidP="00122F73">
            <w:pPr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Somnolencia media</w:t>
            </w:r>
          </w:p>
        </w:tc>
      </w:tr>
      <w:tr w:rsidR="00122F73" w:rsidRPr="00122F73" w:rsidTr="00122F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noWrap/>
            <w:vAlign w:val="center"/>
            <w:hideMark/>
          </w:tcPr>
          <w:p w:rsidR="00122F73" w:rsidRPr="00122F73" w:rsidRDefault="00122F73" w:rsidP="00122F73">
            <w:pPr>
              <w:jc w:val="right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F73" w:rsidRPr="00122F73" w:rsidRDefault="00122F73" w:rsidP="00122F73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Somnolencia anómala (posiblemente patológica)</w:t>
            </w:r>
          </w:p>
        </w:tc>
      </w:tr>
    </w:tbl>
    <w:p w:rsidR="00122F73" w:rsidRPr="00122F73" w:rsidRDefault="00122F73" w:rsidP="00122F73">
      <w:pPr>
        <w:rPr>
          <w:rFonts w:ascii="Arial" w:eastAsia="Times New Roman" w:hAnsi="Arial" w:cs="Arial"/>
          <w:color w:val="000000"/>
          <w:sz w:val="18"/>
          <w:szCs w:val="18"/>
          <w:lang w:eastAsia="es-ES_tradnl"/>
        </w:rPr>
      </w:pPr>
      <w:r w:rsidRPr="00122F73">
        <w:rPr>
          <w:rFonts w:ascii="Arial" w:eastAsia="Times New Roman" w:hAnsi="Arial" w:cs="Arial"/>
          <w:color w:val="000000"/>
          <w:sz w:val="18"/>
          <w:szCs w:val="18"/>
          <w:lang w:eastAsia="es-ES_tradnl"/>
        </w:rPr>
        <w:br/>
        <w:t> </w:t>
      </w:r>
    </w:p>
    <w:p w:rsidR="00122F73" w:rsidRPr="00122F73" w:rsidRDefault="00122F73" w:rsidP="00122F73">
      <w:pPr>
        <w:rPr>
          <w:rFonts w:ascii="Times New Roman" w:eastAsia="Times New Roman" w:hAnsi="Times New Roman" w:cs="Times New Roman"/>
          <w:lang w:eastAsia="es-ES_tradnl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122F73" w:rsidRPr="00122F73" w:rsidTr="00122F7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22F73" w:rsidRPr="00122F73" w:rsidRDefault="00122F73" w:rsidP="00122F73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  <w:t>Escala de Somnolencia Epworth</w:t>
            </w:r>
          </w:p>
        </w:tc>
      </w:tr>
      <w:tr w:rsidR="00122F73" w:rsidRPr="00122F73" w:rsidTr="00122F7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22F73" w:rsidRPr="00122F73" w:rsidRDefault="00122F73" w:rsidP="00122F73">
            <w:pPr>
              <w:spacing w:before="240" w:after="24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¿Con qué frecuencia esta somnoliento o se queda dormido en cada una de las siguientes situaciones?</w:t>
            </w:r>
          </w:p>
          <w:p w:rsidR="00122F73" w:rsidRPr="00122F73" w:rsidRDefault="00122F73" w:rsidP="00122F73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Aplique la siguiente escala: 0: nunca, 1: baja frecuencia, 2: moderada frecuencia, 3: alta frecuencia.</w:t>
            </w:r>
          </w:p>
        </w:tc>
      </w:tr>
    </w:tbl>
    <w:p w:rsidR="00122F73" w:rsidRPr="00122F73" w:rsidRDefault="00122F73" w:rsidP="00122F73">
      <w:pPr>
        <w:rPr>
          <w:rFonts w:ascii="Times New Roman" w:eastAsia="Times New Roman" w:hAnsi="Times New Roman" w:cs="Times New Roman"/>
          <w:vanish/>
          <w:lang w:eastAsia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5"/>
        <w:gridCol w:w="205"/>
        <w:gridCol w:w="205"/>
        <w:gridCol w:w="205"/>
        <w:gridCol w:w="220"/>
      </w:tblGrid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  <w:t>Situación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22F73" w:rsidRPr="00122F73" w:rsidRDefault="00122F73" w:rsidP="00122F7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s-ES_tradnl"/>
              </w:rPr>
              <w:t>Puntaje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1. Sentado y leyendo.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2. Viendo televisión.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3. Sentado en un lugar público (ej. cine, reunión).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4. Viajando como pasajero en un auto durante 1 hora.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5. Descansando en la tarde cuando las circunstancias lo permiten.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6. Sentado y conversando con alguien.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7. Sentado en un ambiente tranquilo después del almuerzo (sin alcohol).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  <w:tr w:rsidR="00122F73" w:rsidRPr="00122F73" w:rsidTr="00122F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8. En un auto, mientras se encuentra detenido por algunos minutos en el tráfico.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2F73" w:rsidRPr="00122F73" w:rsidRDefault="00122F73" w:rsidP="00122F73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</w:pPr>
            <w:r w:rsidRPr="00122F73">
              <w:rPr>
                <w:rFonts w:ascii="Arial" w:eastAsia="Times New Roman" w:hAnsi="Arial" w:cs="Arial"/>
                <w:color w:val="222222"/>
                <w:sz w:val="21"/>
                <w:szCs w:val="21"/>
                <w:lang w:eastAsia="es-ES_tradnl"/>
              </w:rPr>
              <w:t>3</w:t>
            </w:r>
          </w:p>
        </w:tc>
      </w:tr>
    </w:tbl>
    <w:p w:rsidR="00BF58CD" w:rsidRDefault="00BF58CD">
      <w:bookmarkStart w:id="0" w:name="_GoBack"/>
      <w:bookmarkEnd w:id="0"/>
    </w:p>
    <w:sectPr w:rsidR="00BF58CD" w:rsidSect="006214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3"/>
    <w:rsid w:val="00122F73"/>
    <w:rsid w:val="0062146F"/>
    <w:rsid w:val="008D3E36"/>
    <w:rsid w:val="00A32170"/>
    <w:rsid w:val="00BF58CD"/>
    <w:rsid w:val="00E70E95"/>
    <w:rsid w:val="00E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0FB38"/>
  <w15:chartTrackingRefBased/>
  <w15:docId w15:val="{6002763B-C7AD-A045-B22A-CD4C5EC3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122F73"/>
  </w:style>
  <w:style w:type="character" w:customStyle="1" w:styleId="apple-converted-space">
    <w:name w:val="apple-converted-space"/>
    <w:basedOn w:val="Fuentedeprrafopredeter"/>
    <w:rsid w:val="00122F73"/>
  </w:style>
  <w:style w:type="character" w:customStyle="1" w:styleId="medcalcfontcctab">
    <w:name w:val="medcalcfontcctab"/>
    <w:basedOn w:val="Fuentedeprrafopredeter"/>
    <w:rsid w:val="00122F73"/>
  </w:style>
  <w:style w:type="character" w:customStyle="1" w:styleId="medcalcfonttitlebox">
    <w:name w:val="medcalcfonttitlebox"/>
    <w:basedOn w:val="Fuentedeprrafopredeter"/>
    <w:rsid w:val="00122F73"/>
  </w:style>
  <w:style w:type="character" w:customStyle="1" w:styleId="medcalcfontonebold">
    <w:name w:val="medcalcfontonebold"/>
    <w:basedOn w:val="Fuentedeprrafopredeter"/>
    <w:rsid w:val="00122F73"/>
  </w:style>
  <w:style w:type="character" w:customStyle="1" w:styleId="medcalcfontone">
    <w:name w:val="medcalcfontone"/>
    <w:basedOn w:val="Fuentedeprrafopredeter"/>
    <w:rsid w:val="00122F73"/>
  </w:style>
  <w:style w:type="paragraph" w:styleId="NormalWeb">
    <w:name w:val="Normal (Web)"/>
    <w:basedOn w:val="Normal"/>
    <w:uiPriority w:val="99"/>
    <w:semiHidden/>
    <w:unhideWhenUsed/>
    <w:rsid w:val="00122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417</Words>
  <Characters>2487</Characters>
  <Application>Microsoft Office Word</Application>
  <DocSecurity>0</DocSecurity>
  <Lines>103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2019-10-15T14:01:00Z</dcterms:created>
  <dcterms:modified xsi:type="dcterms:W3CDTF">2019-10-19T03:25:00Z</dcterms:modified>
</cp:coreProperties>
</file>