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E9" w:rsidRPr="009372E9" w:rsidRDefault="009372E9" w:rsidP="009372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372E9">
        <w:rPr>
          <w:rFonts w:ascii="Times New Roman" w:eastAsia="Times New Roman" w:hAnsi="Times New Roman" w:cs="Times New Roman"/>
          <w:b/>
          <w:bCs/>
          <w:sz w:val="27"/>
          <w:szCs w:val="27"/>
        </w:rPr>
        <w:t>Case Report Format</w:t>
      </w:r>
    </w:p>
    <w:p w:rsidR="009372E9" w:rsidRPr="009372E9" w:rsidRDefault="009372E9" w:rsidP="009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372E9" w:rsidRPr="009372E9" w:rsidRDefault="009372E9" w:rsidP="009372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Title:</w:t>
      </w:r>
      <w:bookmarkStart w:id="0" w:name="_GoBack"/>
      <w:bookmarkEnd w:id="0"/>
    </w:p>
    <w:p w:rsidR="009372E9" w:rsidRPr="009372E9" w:rsidRDefault="009372E9" w:rsidP="009372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>A concise and informative title that includes key elements of the case (e.g., disease/condition, age, gender).</w:t>
      </w:r>
    </w:p>
    <w:p w:rsidR="009372E9" w:rsidRPr="009372E9" w:rsidRDefault="009372E9" w:rsidP="009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372E9" w:rsidRPr="009372E9" w:rsidRDefault="009372E9" w:rsidP="009372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Abstract:</w:t>
      </w:r>
    </w:p>
    <w:p w:rsidR="009372E9" w:rsidRPr="009372E9" w:rsidRDefault="009372E9" w:rsidP="009372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>A brief summary (150–250 words) of the case, including the patient's primary complaint, clinical findings, diagnosis, treatment, and outcome. It should be clear and easy to understand.</w:t>
      </w:r>
    </w:p>
    <w:p w:rsidR="009372E9" w:rsidRPr="009372E9" w:rsidRDefault="009372E9" w:rsidP="009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9372E9" w:rsidRPr="009372E9" w:rsidRDefault="009372E9" w:rsidP="009372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Introduction:</w:t>
      </w:r>
    </w:p>
    <w:p w:rsidR="009372E9" w:rsidRPr="009372E9" w:rsidRDefault="009372E9" w:rsidP="009372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 xml:space="preserve">Provide background information on the medical or obstetric condition </w:t>
      </w:r>
      <w:proofErr w:type="gramStart"/>
      <w:r w:rsidRPr="009372E9">
        <w:rPr>
          <w:rFonts w:ascii="Times New Roman" w:eastAsia="Times New Roman" w:hAnsi="Times New Roman" w:cs="Times New Roman"/>
          <w:sz w:val="24"/>
          <w:szCs w:val="24"/>
        </w:rPr>
        <w:t>being presented</w:t>
      </w:r>
      <w:proofErr w:type="gramEnd"/>
      <w:r w:rsidRPr="009372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72E9" w:rsidRPr="009372E9" w:rsidRDefault="009372E9" w:rsidP="009372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>Mention the rarity or significance of the case (e.g., rare condition, novel treatment).</w:t>
      </w:r>
    </w:p>
    <w:p w:rsidR="009372E9" w:rsidRPr="009372E9" w:rsidRDefault="009372E9" w:rsidP="009372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>State the purpose of the case report.</w:t>
      </w:r>
    </w:p>
    <w:p w:rsidR="009372E9" w:rsidRPr="009372E9" w:rsidRDefault="009372E9" w:rsidP="009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9372E9" w:rsidRPr="009372E9" w:rsidRDefault="009372E9" w:rsidP="009372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Case Presentation:</w:t>
      </w:r>
    </w:p>
    <w:p w:rsidR="009372E9" w:rsidRPr="009372E9" w:rsidRDefault="009372E9" w:rsidP="009372E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372E9">
        <w:rPr>
          <w:rFonts w:ascii="Times New Roman" w:eastAsia="Times New Roman" w:hAnsi="Times New Roman" w:cs="Times New Roman"/>
          <w:b/>
          <w:bCs/>
          <w:sz w:val="20"/>
          <w:szCs w:val="20"/>
        </w:rPr>
        <w:t>Patient Information:</w:t>
      </w:r>
    </w:p>
    <w:p w:rsidR="009372E9" w:rsidRPr="009372E9" w:rsidRDefault="009372E9" w:rsidP="009372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Age:</w:t>
      </w:r>
    </w:p>
    <w:p w:rsidR="009372E9" w:rsidRPr="009372E9" w:rsidRDefault="009372E9" w:rsidP="009372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Gender:</w:t>
      </w:r>
    </w:p>
    <w:p w:rsidR="009372E9" w:rsidRPr="009372E9" w:rsidRDefault="009372E9" w:rsidP="009372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Occupation: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t xml:space="preserve"> (optional)</w:t>
      </w:r>
    </w:p>
    <w:p w:rsidR="009372E9" w:rsidRPr="009372E9" w:rsidRDefault="009372E9" w:rsidP="009372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Relevant medical or obstetric history: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t xml:space="preserve"> (e.g., previous pregnancies, comorbidities, family history)</w:t>
      </w:r>
    </w:p>
    <w:p w:rsidR="009372E9" w:rsidRPr="009372E9" w:rsidRDefault="009372E9" w:rsidP="009372E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372E9">
        <w:rPr>
          <w:rFonts w:ascii="Times New Roman" w:eastAsia="Times New Roman" w:hAnsi="Times New Roman" w:cs="Times New Roman"/>
          <w:b/>
          <w:bCs/>
          <w:sz w:val="20"/>
          <w:szCs w:val="20"/>
        </w:rPr>
        <w:t>Presenting Complaint:</w:t>
      </w:r>
    </w:p>
    <w:p w:rsidR="009372E9" w:rsidRPr="009372E9" w:rsidRDefault="009372E9" w:rsidP="009372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 xml:space="preserve">Briefly describe the main reason the patient sought medical attention (e.g., symptoms, duration, </w:t>
      </w:r>
      <w:proofErr w:type="gramStart"/>
      <w:r w:rsidRPr="009372E9">
        <w:rPr>
          <w:rFonts w:ascii="Times New Roman" w:eastAsia="Times New Roman" w:hAnsi="Times New Roman" w:cs="Times New Roman"/>
          <w:sz w:val="24"/>
          <w:szCs w:val="24"/>
        </w:rPr>
        <w:t>severity</w:t>
      </w:r>
      <w:proofErr w:type="gramEnd"/>
      <w:r w:rsidRPr="009372E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372E9" w:rsidRPr="009372E9" w:rsidRDefault="009372E9" w:rsidP="009372E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372E9">
        <w:rPr>
          <w:rFonts w:ascii="Times New Roman" w:eastAsia="Times New Roman" w:hAnsi="Times New Roman" w:cs="Times New Roman"/>
          <w:b/>
          <w:bCs/>
          <w:sz w:val="20"/>
          <w:szCs w:val="20"/>
        </w:rPr>
        <w:t>Clinical Findings:</w:t>
      </w:r>
    </w:p>
    <w:p w:rsidR="009372E9" w:rsidRPr="009372E9" w:rsidRDefault="009372E9" w:rsidP="009372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General appearance: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t xml:space="preserve"> (e.g., well, ill-appearing)</w:t>
      </w:r>
    </w:p>
    <w:p w:rsidR="009372E9" w:rsidRPr="009372E9" w:rsidRDefault="009372E9" w:rsidP="009372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Vital signs: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t xml:space="preserve"> (e.g., temperature, blood pressure, pulse, respiratory rate)</w:t>
      </w:r>
    </w:p>
    <w:p w:rsidR="009372E9" w:rsidRPr="009372E9" w:rsidRDefault="009372E9" w:rsidP="009372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Physical examination findings: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t xml:space="preserve"> (e.g., abdominal exam, pelvic exam, signs of labor if obstetric, etc.)</w:t>
      </w:r>
    </w:p>
    <w:p w:rsidR="009372E9" w:rsidRPr="009372E9" w:rsidRDefault="009372E9" w:rsidP="009372E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372E9">
        <w:rPr>
          <w:rFonts w:ascii="Times New Roman" w:eastAsia="Times New Roman" w:hAnsi="Times New Roman" w:cs="Times New Roman"/>
          <w:b/>
          <w:bCs/>
          <w:sz w:val="20"/>
          <w:szCs w:val="20"/>
        </w:rPr>
        <w:t>Investigations:</w:t>
      </w:r>
    </w:p>
    <w:p w:rsidR="009372E9" w:rsidRPr="009372E9" w:rsidRDefault="009372E9" w:rsidP="009372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>Laboratory results (e.g., blood tests, urinalysis, cultures, etc.).</w:t>
      </w:r>
    </w:p>
    <w:p w:rsidR="009372E9" w:rsidRPr="009372E9" w:rsidRDefault="009372E9" w:rsidP="009372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>Imaging (e.g., X-rays, ultrasound, CT/MRI scans, etc.).</w:t>
      </w:r>
    </w:p>
    <w:p w:rsidR="009372E9" w:rsidRPr="009372E9" w:rsidRDefault="009372E9" w:rsidP="009372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>Special tests (e.g., biopsy, genetic testing).</w:t>
      </w:r>
    </w:p>
    <w:p w:rsidR="009372E9" w:rsidRPr="009372E9" w:rsidRDefault="009372E9" w:rsidP="009372E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372E9">
        <w:rPr>
          <w:rFonts w:ascii="Times New Roman" w:eastAsia="Times New Roman" w:hAnsi="Times New Roman" w:cs="Times New Roman"/>
          <w:b/>
          <w:bCs/>
          <w:sz w:val="20"/>
          <w:szCs w:val="20"/>
        </w:rPr>
        <w:t>Diagnosis:</w:t>
      </w:r>
    </w:p>
    <w:p w:rsidR="009372E9" w:rsidRPr="009372E9" w:rsidRDefault="009372E9" w:rsidP="009372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>Based on clinical findings and investigations, provide the final diagnosis.</w:t>
      </w:r>
    </w:p>
    <w:p w:rsidR="009372E9" w:rsidRPr="009372E9" w:rsidRDefault="009372E9" w:rsidP="009372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>Include a differential diagnosis if relevant, explaining how you arrived at the final diagnosis.</w:t>
      </w:r>
    </w:p>
    <w:p w:rsidR="009372E9" w:rsidRPr="009372E9" w:rsidRDefault="009372E9" w:rsidP="009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9372E9" w:rsidRPr="009372E9" w:rsidRDefault="009372E9" w:rsidP="009372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Management and Treatment:</w:t>
      </w:r>
    </w:p>
    <w:p w:rsidR="009372E9" w:rsidRPr="009372E9" w:rsidRDefault="009372E9" w:rsidP="009372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Initial management: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t xml:space="preserve"> (e.g., medical or surgical interventions, pain control, etc.)</w:t>
      </w:r>
    </w:p>
    <w:p w:rsidR="009372E9" w:rsidRPr="009372E9" w:rsidRDefault="009372E9" w:rsidP="009372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Specific treatments: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t xml:space="preserve"> (e.g., medications, obstetric interventions like induction or cesarean section, etc.)</w:t>
      </w:r>
    </w:p>
    <w:p w:rsidR="009372E9" w:rsidRPr="009372E9" w:rsidRDefault="009372E9" w:rsidP="009372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Follow-up care: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t xml:space="preserve"> (e.g., monitoring, additional tests, patient education).</w:t>
      </w:r>
    </w:p>
    <w:p w:rsidR="009372E9" w:rsidRPr="009372E9" w:rsidRDefault="009372E9" w:rsidP="009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9372E9" w:rsidRPr="009372E9" w:rsidRDefault="009372E9" w:rsidP="009372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Outcome and Discussion:</w:t>
      </w:r>
    </w:p>
    <w:p w:rsidR="009372E9" w:rsidRPr="009372E9" w:rsidRDefault="009372E9" w:rsidP="009372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>Describe the patient's clinical course and outcome (e.g., recovery, complications, ongoing management).</w:t>
      </w:r>
    </w:p>
    <w:p w:rsidR="009372E9" w:rsidRPr="009372E9" w:rsidRDefault="009372E9" w:rsidP="009372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>Discuss any challenges or complications encountered during treatment.</w:t>
      </w:r>
    </w:p>
    <w:p w:rsidR="009372E9" w:rsidRPr="009372E9" w:rsidRDefault="009372E9" w:rsidP="009372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>Relate the case to the medical literature, comparing it with similar cases or highlighting its uniqueness.</w:t>
      </w:r>
    </w:p>
    <w:p w:rsidR="009372E9" w:rsidRPr="009372E9" w:rsidRDefault="009372E9" w:rsidP="009372E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>Discuss the broader implications of the case in terms of diagnosis, management, or clinical practice.</w:t>
      </w:r>
    </w:p>
    <w:p w:rsidR="009372E9" w:rsidRPr="009372E9" w:rsidRDefault="009372E9" w:rsidP="009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9372E9" w:rsidRPr="009372E9" w:rsidRDefault="009372E9" w:rsidP="009372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Conclusion:</w:t>
      </w:r>
    </w:p>
    <w:p w:rsidR="009372E9" w:rsidRPr="009372E9" w:rsidRDefault="009372E9" w:rsidP="009372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>Summarize the key learning points from the case.</w:t>
      </w:r>
    </w:p>
    <w:p w:rsidR="009372E9" w:rsidRPr="009372E9" w:rsidRDefault="009372E9" w:rsidP="009372E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>Highlight any important aspects that could influence future clinical practice or research.</w:t>
      </w:r>
    </w:p>
    <w:p w:rsidR="009372E9" w:rsidRPr="009372E9" w:rsidRDefault="009372E9" w:rsidP="009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9372E9" w:rsidRPr="009372E9" w:rsidRDefault="009372E9" w:rsidP="009372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References:</w:t>
      </w:r>
    </w:p>
    <w:p w:rsidR="009372E9" w:rsidRPr="009372E9" w:rsidRDefault="009372E9" w:rsidP="009372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List all the academic and clinical sources that </w:t>
      </w:r>
      <w:proofErr w:type="gramStart"/>
      <w:r w:rsidRPr="009372E9">
        <w:rPr>
          <w:rFonts w:ascii="Times New Roman" w:eastAsia="Times New Roman" w:hAnsi="Times New Roman" w:cs="Times New Roman"/>
          <w:sz w:val="24"/>
          <w:szCs w:val="24"/>
        </w:rPr>
        <w:t>were cited</w:t>
      </w:r>
      <w:proofErr w:type="gramEnd"/>
      <w:r w:rsidRPr="009372E9">
        <w:rPr>
          <w:rFonts w:ascii="Times New Roman" w:eastAsia="Times New Roman" w:hAnsi="Times New Roman" w:cs="Times New Roman"/>
          <w:sz w:val="24"/>
          <w:szCs w:val="24"/>
        </w:rPr>
        <w:t xml:space="preserve"> in the report (e.g., journal articles, textbooks, clinical guidelines).</w:t>
      </w:r>
    </w:p>
    <w:p w:rsidR="009372E9" w:rsidRPr="009372E9" w:rsidRDefault="009372E9" w:rsidP="009372E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 xml:space="preserve">Ensure correct citation format (e.g., APA, AMA, </w:t>
      </w:r>
      <w:proofErr w:type="gramStart"/>
      <w:r w:rsidRPr="009372E9">
        <w:rPr>
          <w:rFonts w:ascii="Times New Roman" w:eastAsia="Times New Roman" w:hAnsi="Times New Roman" w:cs="Times New Roman"/>
          <w:sz w:val="24"/>
          <w:szCs w:val="24"/>
        </w:rPr>
        <w:t>Vancouver</w:t>
      </w:r>
      <w:proofErr w:type="gramEnd"/>
      <w:r w:rsidRPr="009372E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372E9" w:rsidRPr="009372E9" w:rsidRDefault="009372E9" w:rsidP="009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9372E9" w:rsidRPr="009372E9" w:rsidRDefault="009372E9" w:rsidP="009372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Acknowledgements:</w:t>
      </w:r>
    </w:p>
    <w:p w:rsidR="009372E9" w:rsidRPr="009372E9" w:rsidRDefault="009372E9" w:rsidP="009372E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 xml:space="preserve">Acknowledge any individuals who contributed to the case (e.g., other medical professionals, institutions, </w:t>
      </w:r>
      <w:proofErr w:type="gramStart"/>
      <w:r w:rsidRPr="009372E9">
        <w:rPr>
          <w:rFonts w:ascii="Times New Roman" w:eastAsia="Times New Roman" w:hAnsi="Times New Roman" w:cs="Times New Roman"/>
          <w:sz w:val="24"/>
          <w:szCs w:val="24"/>
        </w:rPr>
        <w:t>support</w:t>
      </w:r>
      <w:proofErr w:type="gramEnd"/>
      <w:r w:rsidRPr="009372E9">
        <w:rPr>
          <w:rFonts w:ascii="Times New Roman" w:eastAsia="Times New Roman" w:hAnsi="Times New Roman" w:cs="Times New Roman"/>
          <w:sz w:val="24"/>
          <w:szCs w:val="24"/>
        </w:rPr>
        <w:t xml:space="preserve"> staff).</w:t>
      </w:r>
    </w:p>
    <w:p w:rsidR="009372E9" w:rsidRPr="009372E9" w:rsidRDefault="009372E9" w:rsidP="009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9372E9" w:rsidRPr="009372E9" w:rsidRDefault="009372E9" w:rsidP="009372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Patient Consent:</w:t>
      </w:r>
    </w:p>
    <w:p w:rsidR="009372E9" w:rsidRPr="009372E9" w:rsidRDefault="009372E9" w:rsidP="009372E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 xml:space="preserve">Mention whether patient consent for publication </w:t>
      </w:r>
      <w:proofErr w:type="gramStart"/>
      <w:r w:rsidRPr="009372E9">
        <w:rPr>
          <w:rFonts w:ascii="Times New Roman" w:eastAsia="Times New Roman" w:hAnsi="Times New Roman" w:cs="Times New Roman"/>
          <w:sz w:val="24"/>
          <w:szCs w:val="24"/>
        </w:rPr>
        <w:t>was obtained</w:t>
      </w:r>
      <w:proofErr w:type="gramEnd"/>
      <w:r w:rsidRPr="009372E9">
        <w:rPr>
          <w:rFonts w:ascii="Times New Roman" w:eastAsia="Times New Roman" w:hAnsi="Times New Roman" w:cs="Times New Roman"/>
          <w:sz w:val="24"/>
          <w:szCs w:val="24"/>
        </w:rPr>
        <w:t xml:space="preserve"> (if required).</w:t>
      </w:r>
    </w:p>
    <w:p w:rsidR="009372E9" w:rsidRPr="009372E9" w:rsidRDefault="009372E9" w:rsidP="009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9372E9" w:rsidRPr="009372E9" w:rsidRDefault="009372E9" w:rsidP="009372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372E9">
        <w:rPr>
          <w:rFonts w:ascii="Times New Roman" w:eastAsia="Times New Roman" w:hAnsi="Times New Roman" w:cs="Times New Roman"/>
          <w:b/>
          <w:bCs/>
          <w:sz w:val="27"/>
          <w:szCs w:val="27"/>
        </w:rPr>
        <w:t>Notes for Medical Students:</w:t>
      </w:r>
    </w:p>
    <w:p w:rsidR="009372E9" w:rsidRPr="009372E9" w:rsidRDefault="009372E9" w:rsidP="009372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 xml:space="preserve">Ensure patient confidentiality </w:t>
      </w:r>
      <w:proofErr w:type="gramStart"/>
      <w:r w:rsidRPr="009372E9">
        <w:rPr>
          <w:rFonts w:ascii="Times New Roman" w:eastAsia="Times New Roman" w:hAnsi="Times New Roman" w:cs="Times New Roman"/>
          <w:sz w:val="24"/>
          <w:szCs w:val="24"/>
        </w:rPr>
        <w:t>is maintained</w:t>
      </w:r>
      <w:proofErr w:type="gramEnd"/>
      <w:r w:rsidRPr="009372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72E9" w:rsidRPr="009372E9" w:rsidRDefault="009372E9" w:rsidP="009372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>Be objective and focus on the facts and clinical evidence.</w:t>
      </w:r>
    </w:p>
    <w:p w:rsidR="009372E9" w:rsidRPr="009372E9" w:rsidRDefault="009372E9" w:rsidP="009372E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>Avoid excessive personal opinions; base conclusions on scientific literature and established guidelines.</w:t>
      </w:r>
    </w:p>
    <w:p w:rsidR="009372E9" w:rsidRPr="009372E9" w:rsidRDefault="009372E9" w:rsidP="0093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9372E9" w:rsidRDefault="009372E9" w:rsidP="00937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>This structure allows the medical case report to be clear, concise, and clinically useful for both teaching and research purposes.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source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chat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372E9" w:rsidRPr="009372E9" w:rsidRDefault="009372E9" w:rsidP="00937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72E9" w:rsidRPr="009372E9" w:rsidRDefault="009372E9" w:rsidP="009372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Useful </w:t>
      </w:r>
      <w:r w:rsidRPr="009372E9">
        <w:rPr>
          <w:rFonts w:ascii="Times New Roman" w:eastAsia="Times New Roman" w:hAnsi="Times New Roman" w:cs="Times New Roman"/>
          <w:b/>
          <w:bCs/>
          <w:sz w:val="27"/>
          <w:szCs w:val="27"/>
        </w:rPr>
        <w:t>Reference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 for case reports</w:t>
      </w:r>
      <w:r w:rsidRPr="009372E9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9372E9" w:rsidRPr="009372E9" w:rsidRDefault="009372E9" w:rsidP="009372E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Kibbi</w:t>
      </w:r>
      <w:proofErr w:type="spellEnd"/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, A. G., &amp; Nasser, S. M. (2017).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br/>
      </w:r>
      <w:r w:rsidRPr="009372E9">
        <w:rPr>
          <w:rFonts w:ascii="Times New Roman" w:eastAsia="Times New Roman" w:hAnsi="Times New Roman" w:cs="Times New Roman"/>
          <w:i/>
          <w:iCs/>
          <w:sz w:val="24"/>
          <w:szCs w:val="24"/>
        </w:rPr>
        <w:t>Writing Case Reports for Publication in Medical Journals.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br/>
      </w:r>
      <w:r w:rsidRPr="009372E9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Medical Case Reports, 5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t>(2), 45-49.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br/>
        <w:t>https://doi.org/10.12691/ajmcr-5-2-3</w:t>
      </w:r>
    </w:p>
    <w:p w:rsidR="009372E9" w:rsidRPr="009372E9" w:rsidRDefault="009372E9" w:rsidP="009372E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>This article provides general guidelines on structuring and writing case reports for publication.</w:t>
      </w:r>
    </w:p>
    <w:p w:rsidR="009372E9" w:rsidRPr="009372E9" w:rsidRDefault="009372E9" w:rsidP="009372E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Gagnier</w:t>
      </w:r>
      <w:proofErr w:type="spellEnd"/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J. J., </w:t>
      </w:r>
      <w:proofErr w:type="spellStart"/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Kienle</w:t>
      </w:r>
      <w:proofErr w:type="spellEnd"/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, G., Altman, D. G., Moher, D., &amp; Sox, H. (2013).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br/>
      </w:r>
      <w:r w:rsidRPr="009372E9">
        <w:rPr>
          <w:rFonts w:ascii="Times New Roman" w:eastAsia="Times New Roman" w:hAnsi="Times New Roman" w:cs="Times New Roman"/>
          <w:i/>
          <w:iCs/>
          <w:sz w:val="24"/>
          <w:szCs w:val="24"/>
        </w:rPr>
        <w:t>The CARE Guidelines: Consensus-based Clinical Case Reporting Guideline Development.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br/>
      </w:r>
      <w:r w:rsidRPr="009372E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Clinical Epidemiology, 66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t>(7), 1-10.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br/>
        <w:t>https://doi.org/10.1016/j.jclinepi.2013.02.008</w:t>
      </w:r>
    </w:p>
    <w:p w:rsidR="009372E9" w:rsidRPr="009372E9" w:rsidRDefault="009372E9" w:rsidP="009372E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lastRenderedPageBreak/>
        <w:t>A comprehensive guide on writing case reports, including recommendations for structure and content.</w:t>
      </w:r>
    </w:p>
    <w:p w:rsidR="009372E9" w:rsidRPr="009372E9" w:rsidRDefault="009372E9" w:rsidP="009372E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Barton, L. (2018).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br/>
      </w:r>
      <w:r w:rsidRPr="009372E9">
        <w:rPr>
          <w:rFonts w:ascii="Times New Roman" w:eastAsia="Times New Roman" w:hAnsi="Times New Roman" w:cs="Times New Roman"/>
          <w:i/>
          <w:iCs/>
          <w:sz w:val="24"/>
          <w:szCs w:val="24"/>
        </w:rPr>
        <w:t>The Importance of Case Reports in Medical Education.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br/>
      </w:r>
      <w:r w:rsidRPr="009372E9">
        <w:rPr>
          <w:rFonts w:ascii="Times New Roman" w:eastAsia="Times New Roman" w:hAnsi="Times New Roman" w:cs="Times New Roman"/>
          <w:i/>
          <w:iCs/>
          <w:sz w:val="24"/>
          <w:szCs w:val="24"/>
        </w:rPr>
        <w:t>The American Journal of Medicine, 131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t>(10), 1174-1180.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br/>
        <w:t>https://doi.org/10.1016/j.amjmed.2018.04.042</w:t>
      </w:r>
    </w:p>
    <w:p w:rsidR="009372E9" w:rsidRPr="009372E9" w:rsidRDefault="009372E9" w:rsidP="009372E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>Explains the value of case reports in medical education, particularly in teaching rare and unique clinical presentations.</w:t>
      </w:r>
    </w:p>
    <w:p w:rsidR="009372E9" w:rsidRPr="009372E9" w:rsidRDefault="009372E9" w:rsidP="009372E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Yamada, T., &amp; Thompson, M. (2020).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br/>
      </w:r>
      <w:r w:rsidRPr="009372E9">
        <w:rPr>
          <w:rFonts w:ascii="Times New Roman" w:eastAsia="Times New Roman" w:hAnsi="Times New Roman" w:cs="Times New Roman"/>
          <w:i/>
          <w:iCs/>
          <w:sz w:val="24"/>
          <w:szCs w:val="24"/>
        </w:rPr>
        <w:t>Practical Guidelines for Writing a Case Report in Obstetrics and Gynecology.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br/>
      </w:r>
      <w:r w:rsidRPr="009372E9">
        <w:rPr>
          <w:rFonts w:ascii="Times New Roman" w:eastAsia="Times New Roman" w:hAnsi="Times New Roman" w:cs="Times New Roman"/>
          <w:i/>
          <w:iCs/>
          <w:sz w:val="24"/>
          <w:szCs w:val="24"/>
        </w:rPr>
        <w:t>Obstetrics and Gynecology Clinics of North America, 47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t>(4), 651-657.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br/>
        <w:t>https://doi.org/10.1016/j.ogc.2020.08.007</w:t>
      </w:r>
    </w:p>
    <w:p w:rsidR="009372E9" w:rsidRPr="009372E9" w:rsidRDefault="009372E9" w:rsidP="009372E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>Focuses on the specific approach to writing case reports in obstetrics and gynecology.</w:t>
      </w:r>
    </w:p>
    <w:p w:rsidR="009372E9" w:rsidRPr="009372E9" w:rsidRDefault="009372E9" w:rsidP="009372E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Schmid</w:t>
      </w:r>
      <w:proofErr w:type="spellEnd"/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, I., &amp; Allen, G. L. (2014).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br/>
      </w:r>
      <w:r w:rsidRPr="009372E9">
        <w:rPr>
          <w:rFonts w:ascii="Times New Roman" w:eastAsia="Times New Roman" w:hAnsi="Times New Roman" w:cs="Times New Roman"/>
          <w:i/>
          <w:iCs/>
          <w:sz w:val="24"/>
          <w:szCs w:val="24"/>
        </w:rPr>
        <w:t>The Case Report: A Tool for Clinical Practice and Research.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br/>
      </w:r>
      <w:r w:rsidRPr="009372E9">
        <w:rPr>
          <w:rFonts w:ascii="Times New Roman" w:eastAsia="Times New Roman" w:hAnsi="Times New Roman" w:cs="Times New Roman"/>
          <w:i/>
          <w:iCs/>
          <w:sz w:val="24"/>
          <w:szCs w:val="24"/>
        </w:rPr>
        <w:t>British Medical Journal (BMJ), 348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t>, g2589.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br/>
        <w:t>https://doi.org/10.1136/bmj.g2589</w:t>
      </w:r>
    </w:p>
    <w:p w:rsidR="009372E9" w:rsidRPr="009372E9" w:rsidRDefault="009372E9" w:rsidP="009372E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>A useful article that addresses the structure and significance of medical case reports.</w:t>
      </w:r>
    </w:p>
    <w:p w:rsidR="009372E9" w:rsidRPr="009372E9" w:rsidRDefault="009372E9" w:rsidP="009372E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Cameron, E., &amp; Glover, J. (2019).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br/>
      </w:r>
      <w:r w:rsidRPr="009372E9">
        <w:rPr>
          <w:rFonts w:ascii="Times New Roman" w:eastAsia="Times New Roman" w:hAnsi="Times New Roman" w:cs="Times New Roman"/>
          <w:i/>
          <w:iCs/>
          <w:sz w:val="24"/>
          <w:szCs w:val="24"/>
        </w:rPr>
        <w:t>Case Report Writing in Medical Education: A Framework for Students.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br/>
      </w:r>
      <w:r w:rsidRPr="009372E9">
        <w:rPr>
          <w:rFonts w:ascii="Times New Roman" w:eastAsia="Times New Roman" w:hAnsi="Times New Roman" w:cs="Times New Roman"/>
          <w:i/>
          <w:iCs/>
          <w:sz w:val="24"/>
          <w:szCs w:val="24"/>
        </w:rPr>
        <w:t>Medical Education Online, 24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t>(1), 1650740.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br/>
        <w:t>https://doi.org/10.1080/10872981.2019.1650740</w:t>
      </w:r>
    </w:p>
    <w:p w:rsidR="009372E9" w:rsidRPr="009372E9" w:rsidRDefault="009372E9" w:rsidP="009372E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sz w:val="24"/>
          <w:szCs w:val="24"/>
        </w:rPr>
        <w:t>A student-friendly resource with a clear framework for writing case reports, focused on medical education.</w:t>
      </w:r>
    </w:p>
    <w:p w:rsidR="009372E9" w:rsidRPr="009372E9" w:rsidRDefault="009372E9" w:rsidP="009372E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2E9">
        <w:rPr>
          <w:rFonts w:ascii="Times New Roman" w:eastAsia="Times New Roman" w:hAnsi="Times New Roman" w:cs="Times New Roman"/>
          <w:b/>
          <w:bCs/>
          <w:sz w:val="24"/>
          <w:szCs w:val="24"/>
        </w:rPr>
        <w:t>Harman, M., &amp; Thomas, T. (2015).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br/>
      </w:r>
      <w:r w:rsidRPr="009372E9">
        <w:rPr>
          <w:rFonts w:ascii="Times New Roman" w:eastAsia="Times New Roman" w:hAnsi="Times New Roman" w:cs="Times New Roman"/>
          <w:i/>
          <w:iCs/>
          <w:sz w:val="24"/>
          <w:szCs w:val="24"/>
        </w:rPr>
        <w:t>Patient Consent and Ethics in Publishing Medical Case Reports.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br/>
      </w:r>
      <w:r w:rsidRPr="009372E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Medical Ethics, 41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t>(5), 1-4.</w:t>
      </w:r>
      <w:r w:rsidRPr="009372E9">
        <w:rPr>
          <w:rFonts w:ascii="Times New Roman" w:eastAsia="Times New Roman" w:hAnsi="Times New Roman" w:cs="Times New Roman"/>
          <w:sz w:val="24"/>
          <w:szCs w:val="24"/>
        </w:rPr>
        <w:br/>
        <w:t>https://doi.org/10.1136/medethics-2014-102253</w:t>
      </w:r>
    </w:p>
    <w:p w:rsidR="00077336" w:rsidRDefault="009372E9"/>
    <w:sectPr w:rsidR="000773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2FB3"/>
    <w:multiLevelType w:val="multilevel"/>
    <w:tmpl w:val="1F0A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F4214"/>
    <w:multiLevelType w:val="multilevel"/>
    <w:tmpl w:val="8540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5232A"/>
    <w:multiLevelType w:val="multilevel"/>
    <w:tmpl w:val="84EA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94B38"/>
    <w:multiLevelType w:val="multilevel"/>
    <w:tmpl w:val="E1EE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912A3"/>
    <w:multiLevelType w:val="multilevel"/>
    <w:tmpl w:val="3DE8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C2C7B"/>
    <w:multiLevelType w:val="multilevel"/>
    <w:tmpl w:val="6794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054AB"/>
    <w:multiLevelType w:val="multilevel"/>
    <w:tmpl w:val="BA2A7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76044"/>
    <w:multiLevelType w:val="multilevel"/>
    <w:tmpl w:val="B52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152E4C"/>
    <w:multiLevelType w:val="multilevel"/>
    <w:tmpl w:val="96B0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32FB8"/>
    <w:multiLevelType w:val="multilevel"/>
    <w:tmpl w:val="E756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FF3FDC"/>
    <w:multiLevelType w:val="multilevel"/>
    <w:tmpl w:val="35B8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FC48D8"/>
    <w:multiLevelType w:val="multilevel"/>
    <w:tmpl w:val="A756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813E1"/>
    <w:multiLevelType w:val="multilevel"/>
    <w:tmpl w:val="C974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F94DED"/>
    <w:multiLevelType w:val="multilevel"/>
    <w:tmpl w:val="6902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737E17"/>
    <w:multiLevelType w:val="multilevel"/>
    <w:tmpl w:val="03E2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626FC7"/>
    <w:multiLevelType w:val="multilevel"/>
    <w:tmpl w:val="D1A6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5"/>
  </w:num>
  <w:num w:numId="5">
    <w:abstractNumId w:val="11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  <w:num w:numId="14">
    <w:abstractNumId w:val="14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E9"/>
    <w:rsid w:val="00852C57"/>
    <w:rsid w:val="009372E9"/>
    <w:rsid w:val="00E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3E16"/>
  <w15:chartTrackingRefBased/>
  <w15:docId w15:val="{48009569-C4E1-4AAE-AAE3-01932166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37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372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5">
    <w:name w:val="heading 5"/>
    <w:basedOn w:val="Normal"/>
    <w:link w:val="Ttulo5Car"/>
    <w:uiPriority w:val="9"/>
    <w:qFormat/>
    <w:rsid w:val="009372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6">
    <w:name w:val="heading 6"/>
    <w:basedOn w:val="Normal"/>
    <w:link w:val="Ttulo6Car"/>
    <w:uiPriority w:val="9"/>
    <w:qFormat/>
    <w:rsid w:val="009372E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372E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372E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9372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rsid w:val="009372E9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Textoennegrita">
    <w:name w:val="Strong"/>
    <w:basedOn w:val="Fuentedeprrafopredeter"/>
    <w:uiPriority w:val="22"/>
    <w:qFormat/>
    <w:rsid w:val="009372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372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4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8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0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5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42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5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08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UNACH</dc:creator>
  <cp:keywords/>
  <dc:description/>
  <cp:lastModifiedBy>UNACH</cp:lastModifiedBy>
  <cp:revision>1</cp:revision>
  <dcterms:created xsi:type="dcterms:W3CDTF">2025-01-23T16:52:00Z</dcterms:created>
  <dcterms:modified xsi:type="dcterms:W3CDTF">2025-01-23T16:56:00Z</dcterms:modified>
</cp:coreProperties>
</file>