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E12C6" w14:textId="77777777" w:rsidR="000C51E8" w:rsidRDefault="001B3698">
      <w:r>
        <w:rPr>
          <w:noProof/>
        </w:rPr>
        <w:drawing>
          <wp:anchor distT="0" distB="0" distL="114300" distR="114300" simplePos="0" relativeHeight="251658240" behindDoc="1" locked="0" layoutInCell="1" allowOverlap="1" wp14:anchorId="30D73235" wp14:editId="61B5AD15">
            <wp:simplePos x="0" y="0"/>
            <wp:positionH relativeFrom="column">
              <wp:posOffset>-456440</wp:posOffset>
            </wp:positionH>
            <wp:positionV relativeFrom="paragraph">
              <wp:posOffset>-435301</wp:posOffset>
            </wp:positionV>
            <wp:extent cx="7562215" cy="9857549"/>
            <wp:effectExtent l="0" t="0" r="635" b="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7"/>
                    <a:stretch/>
                  </pic:blipFill>
                  <pic:spPr bwMode="auto">
                    <a:xfrm>
                      <a:off x="0" y="0"/>
                      <a:ext cx="7562215" cy="985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D6BF" w14:textId="77777777" w:rsidR="001B3698" w:rsidRPr="001B3698" w:rsidRDefault="001B3698" w:rsidP="001B3698"/>
    <w:p w14:paraId="49154CA8" w14:textId="77777777" w:rsidR="001B3698" w:rsidRPr="001B3698" w:rsidRDefault="001B3698" w:rsidP="001B3698"/>
    <w:p w14:paraId="512A98D4" w14:textId="77777777" w:rsidR="001B3698" w:rsidRPr="001B3698" w:rsidRDefault="001B3698" w:rsidP="001B3698"/>
    <w:p w14:paraId="6A35E803" w14:textId="77777777" w:rsidR="001B3698" w:rsidRPr="001B3698" w:rsidRDefault="001B3698" w:rsidP="001B3698"/>
    <w:p w14:paraId="3112A39E" w14:textId="77777777" w:rsidR="001B3698" w:rsidRPr="001B3698" w:rsidRDefault="001B3698" w:rsidP="001B3698"/>
    <w:p w14:paraId="331BA6C9" w14:textId="77777777" w:rsidR="001B3698" w:rsidRPr="001B3698" w:rsidRDefault="001B3698" w:rsidP="001B3698"/>
    <w:p w14:paraId="46DA4450" w14:textId="77777777" w:rsidR="001B3698" w:rsidRPr="001B3698" w:rsidRDefault="001B3698" w:rsidP="001B3698"/>
    <w:p w14:paraId="3E7B7BFE" w14:textId="77777777" w:rsidR="001B3698" w:rsidRPr="001B3698" w:rsidRDefault="001B3698" w:rsidP="001B3698"/>
    <w:p w14:paraId="22508B54" w14:textId="77777777" w:rsidR="001B3698" w:rsidRDefault="001B3698" w:rsidP="001B3698"/>
    <w:p w14:paraId="06FDD702" w14:textId="77777777" w:rsidR="001B3698" w:rsidRDefault="001B3698" w:rsidP="001B3698">
      <w:pPr>
        <w:tabs>
          <w:tab w:val="left" w:pos="6816"/>
        </w:tabs>
      </w:pPr>
      <w:r>
        <w:tab/>
      </w:r>
    </w:p>
    <w:p w14:paraId="532E11C3" w14:textId="77777777" w:rsidR="001B3698" w:rsidRDefault="001B3698" w:rsidP="001B3698">
      <w:pPr>
        <w:tabs>
          <w:tab w:val="left" w:pos="6816"/>
        </w:tabs>
      </w:pPr>
    </w:p>
    <w:p w14:paraId="296C3BDC" w14:textId="77777777" w:rsidR="001B3698" w:rsidRDefault="001B3698" w:rsidP="001B3698">
      <w:pPr>
        <w:tabs>
          <w:tab w:val="left" w:pos="6816"/>
        </w:tabs>
      </w:pPr>
    </w:p>
    <w:p w14:paraId="38412E7B" w14:textId="77777777" w:rsidR="001B3698" w:rsidRDefault="001B3698" w:rsidP="001B3698">
      <w:pPr>
        <w:tabs>
          <w:tab w:val="left" w:pos="6816"/>
        </w:tabs>
      </w:pPr>
    </w:p>
    <w:p w14:paraId="37A0EA11" w14:textId="77777777" w:rsidR="001B3698" w:rsidRDefault="001B3698" w:rsidP="001B3698">
      <w:pPr>
        <w:tabs>
          <w:tab w:val="left" w:pos="6816"/>
        </w:tabs>
      </w:pPr>
    </w:p>
    <w:p w14:paraId="33406FA9" w14:textId="77777777" w:rsidR="001B3698" w:rsidRDefault="001B3698" w:rsidP="001B3698">
      <w:pPr>
        <w:tabs>
          <w:tab w:val="left" w:pos="6816"/>
        </w:tabs>
      </w:pPr>
    </w:p>
    <w:p w14:paraId="4A0865EF" w14:textId="77777777" w:rsidR="001B3698" w:rsidRDefault="001B3698" w:rsidP="001B3698">
      <w:pPr>
        <w:tabs>
          <w:tab w:val="left" w:pos="6816"/>
        </w:tabs>
      </w:pPr>
    </w:p>
    <w:p w14:paraId="3F3B5CDD" w14:textId="77777777" w:rsidR="001B3698" w:rsidRDefault="001B3698" w:rsidP="001B3698">
      <w:pPr>
        <w:tabs>
          <w:tab w:val="left" w:pos="6816"/>
        </w:tabs>
      </w:pPr>
    </w:p>
    <w:p w14:paraId="6366585C" w14:textId="77777777" w:rsidR="001B3698" w:rsidRDefault="001B3698" w:rsidP="001B3698">
      <w:pPr>
        <w:tabs>
          <w:tab w:val="left" w:pos="6816"/>
        </w:tabs>
      </w:pPr>
    </w:p>
    <w:p w14:paraId="6858A599" w14:textId="77777777" w:rsidR="001B3698" w:rsidRDefault="001B3698" w:rsidP="001B3698">
      <w:pPr>
        <w:tabs>
          <w:tab w:val="left" w:pos="6816"/>
        </w:tabs>
      </w:pPr>
    </w:p>
    <w:p w14:paraId="2BD5D92B" w14:textId="77777777" w:rsidR="001B3698" w:rsidRDefault="001B3698" w:rsidP="001B3698">
      <w:pPr>
        <w:tabs>
          <w:tab w:val="left" w:pos="6816"/>
        </w:tabs>
      </w:pPr>
    </w:p>
    <w:p w14:paraId="45F90064" w14:textId="77777777" w:rsidR="001B3698" w:rsidRDefault="001B3698" w:rsidP="001B3698">
      <w:pPr>
        <w:tabs>
          <w:tab w:val="left" w:pos="6816"/>
        </w:tabs>
      </w:pPr>
    </w:p>
    <w:p w14:paraId="7C90D7E3" w14:textId="77777777" w:rsidR="001B3698" w:rsidRDefault="001B3698" w:rsidP="001B3698">
      <w:pPr>
        <w:tabs>
          <w:tab w:val="left" w:pos="6816"/>
        </w:tabs>
      </w:pPr>
    </w:p>
    <w:p w14:paraId="5BB71E51" w14:textId="77777777" w:rsidR="001B3698" w:rsidRDefault="001B3698" w:rsidP="001B3698">
      <w:pPr>
        <w:tabs>
          <w:tab w:val="left" w:pos="6816"/>
        </w:tabs>
      </w:pPr>
    </w:p>
    <w:p w14:paraId="1B12F733" w14:textId="77777777" w:rsidR="001B3698" w:rsidRDefault="001B3698" w:rsidP="001B3698">
      <w:pPr>
        <w:tabs>
          <w:tab w:val="left" w:pos="6816"/>
        </w:tabs>
      </w:pPr>
    </w:p>
    <w:p w14:paraId="41A216F9" w14:textId="77777777" w:rsidR="001B3698" w:rsidRDefault="001B3698" w:rsidP="001B3698">
      <w:pPr>
        <w:tabs>
          <w:tab w:val="left" w:pos="6816"/>
        </w:tabs>
      </w:pPr>
    </w:p>
    <w:p w14:paraId="0D7021DE" w14:textId="77777777" w:rsidR="001B3698" w:rsidRDefault="001B3698" w:rsidP="001B3698">
      <w:pPr>
        <w:tabs>
          <w:tab w:val="left" w:pos="6816"/>
        </w:tabs>
      </w:pPr>
    </w:p>
    <w:p w14:paraId="4337E713" w14:textId="34E0FCCF" w:rsidR="001B3698" w:rsidRPr="00A03DC2" w:rsidRDefault="00003296" w:rsidP="001B3698">
      <w:pPr>
        <w:tabs>
          <w:tab w:val="left" w:pos="6816"/>
        </w:tabs>
        <w:jc w:val="center"/>
        <w:rPr>
          <w:rFonts w:ascii="Montserrat" w:hAnsi="Montserrat"/>
          <w:b/>
          <w:bCs/>
          <w:sz w:val="48"/>
          <w:szCs w:val="48"/>
        </w:rPr>
      </w:pPr>
      <w:r w:rsidRPr="6C9816F9">
        <w:rPr>
          <w:rFonts w:ascii="Montserrat" w:hAnsi="Montserrat"/>
          <w:b/>
          <w:bCs/>
          <w:sz w:val="48"/>
          <w:szCs w:val="48"/>
        </w:rPr>
        <w:t>INFORME DE RETROALIMENTACIÓN</w:t>
      </w:r>
      <w:r w:rsidR="0040512C" w:rsidRPr="6C9816F9">
        <w:rPr>
          <w:rFonts w:ascii="Montserrat" w:hAnsi="Montserrat"/>
          <w:b/>
          <w:bCs/>
          <w:sz w:val="48"/>
          <w:szCs w:val="48"/>
        </w:rPr>
        <w:t xml:space="preserve"> DE ACTIVIDADES DE </w:t>
      </w:r>
      <w:r w:rsidR="3713A5D3" w:rsidRPr="6C9816F9">
        <w:rPr>
          <w:rFonts w:ascii="Montserrat" w:hAnsi="Montserrat"/>
          <w:b/>
          <w:bCs/>
          <w:sz w:val="48"/>
          <w:szCs w:val="48"/>
        </w:rPr>
        <w:t>PRÁCTICA DE SERVICIO COMUNITARIO</w:t>
      </w:r>
    </w:p>
    <w:p w14:paraId="2259598B" w14:textId="77777777" w:rsidR="006E3F34" w:rsidRDefault="006E3F34" w:rsidP="000C156E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178B5F03" w14:textId="77777777" w:rsidR="006E3F34" w:rsidRDefault="006E3F34" w:rsidP="000C156E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66C78E2D" w14:textId="6927439A" w:rsidR="00A03DC2" w:rsidRDefault="00A03DC2" w:rsidP="000C156E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Carrera/Programa:</w:t>
      </w:r>
    </w:p>
    <w:p w14:paraId="295977F7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2D78699F" w14:textId="6BEB944B" w:rsidR="001B3698" w:rsidRPr="00217C49" w:rsidRDefault="003F797E" w:rsidP="001B3698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  <w:r w:rsidRPr="6C9816F9">
        <w:rPr>
          <w:rFonts w:ascii="Montserrat" w:hAnsi="Montserrat"/>
          <w:sz w:val="28"/>
          <w:szCs w:val="28"/>
        </w:rPr>
        <w:t>Periodo Académico:</w:t>
      </w:r>
    </w:p>
    <w:p w14:paraId="31660852" w14:textId="66507A91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87AF294" w14:textId="1ABAA388" w:rsidR="00D53454" w:rsidRDefault="00D53454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05205361" w14:textId="77777777" w:rsidR="00B46129" w:rsidRDefault="00B4612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54796E9" w14:textId="77777777" w:rsidR="00D53454" w:rsidRDefault="00D53454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420D01B7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269023CB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08F8108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6937175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4EC8DB0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FBD1EF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4559B5EF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1DA56153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937C4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1138270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0946B210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noProof/>
          <w:sz w:val="21"/>
          <w:szCs w:val="21"/>
        </w:rPr>
        <w:lastRenderedPageBreak/>
        <w:drawing>
          <wp:anchor distT="0" distB="0" distL="114300" distR="114300" simplePos="0" relativeHeight="251659264" behindDoc="1" locked="0" layoutInCell="1" allowOverlap="1" wp14:anchorId="0AC397E2" wp14:editId="3BA22A39">
            <wp:simplePos x="0" y="0"/>
            <wp:positionH relativeFrom="column">
              <wp:posOffset>-476873</wp:posOffset>
            </wp:positionH>
            <wp:positionV relativeFrom="paragraph">
              <wp:posOffset>-175990</wp:posOffset>
            </wp:positionV>
            <wp:extent cx="5346700" cy="2753360"/>
            <wp:effectExtent l="0" t="0" r="0" b="2540"/>
            <wp:wrapNone/>
            <wp:docPr id="1506694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409" name="Imagen 15066940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63"/>
                    <a:stretch/>
                  </pic:blipFill>
                  <pic:spPr bwMode="auto">
                    <a:xfrm>
                      <a:off x="0" y="0"/>
                      <a:ext cx="5346700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10EDF" w14:textId="77777777" w:rsidR="00D53454" w:rsidRDefault="00D53454" w:rsidP="001B3698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</w:p>
    <w:p w14:paraId="7F05E6AF" w14:textId="77777777" w:rsidR="00D53454" w:rsidRDefault="00D53454" w:rsidP="001B3698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</w:p>
    <w:p w14:paraId="77356888" w14:textId="25D3087A" w:rsidR="001B3698" w:rsidRPr="00526F30" w:rsidRDefault="00D53454" w:rsidP="001B3698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  <w:r>
        <w:rPr>
          <w:rFonts w:ascii="Montserrat" w:hAnsi="Montserrat"/>
          <w:b/>
          <w:bCs/>
          <w:color w:val="FFFFFF" w:themeColor="background1"/>
          <w:sz w:val="44"/>
          <w:szCs w:val="44"/>
        </w:rPr>
        <w:t xml:space="preserve">         </w:t>
      </w:r>
      <w:r w:rsidR="00526F30">
        <w:rPr>
          <w:rFonts w:ascii="Montserrat" w:hAnsi="Montserrat"/>
          <w:b/>
          <w:bCs/>
          <w:color w:val="FFFFFF" w:themeColor="background1"/>
          <w:sz w:val="44"/>
          <w:szCs w:val="44"/>
        </w:rPr>
        <w:t>CONTENIDO</w:t>
      </w:r>
    </w:p>
    <w:p w14:paraId="56F82483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089DA037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221823AA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131D07C1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5BBF262B" w14:textId="77777777" w:rsidR="001B3698" w:rsidRDefault="001B3698" w:rsidP="001B3698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p w14:paraId="316C7F1B" w14:textId="77777777" w:rsidR="00C43A7C" w:rsidRDefault="00C43A7C" w:rsidP="00C43A7C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sdt>
      <w:sdtPr>
        <w:rPr>
          <w:rFonts w:ascii="Century Gothic" w:eastAsia="Times New Roman" w:hAnsi="Century Gothic" w:cs="Times New Roman"/>
          <w:color w:val="auto"/>
          <w:kern w:val="2"/>
          <w:sz w:val="18"/>
          <w:szCs w:val="18"/>
          <w:lang w:val="es-ES" w:eastAsia="en-US"/>
          <w14:ligatures w14:val="standardContextual"/>
        </w:rPr>
        <w:id w:val="1074473509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</w:rPr>
      </w:sdtEndPr>
      <w:sdtContent>
        <w:p w14:paraId="2A550175" w14:textId="77777777" w:rsidR="00C43A7C" w:rsidRPr="009B1113" w:rsidRDefault="00C43A7C" w:rsidP="00C43A7C">
          <w:pPr>
            <w:pStyle w:val="TtuloTDC"/>
            <w:rPr>
              <w:rFonts w:ascii="Century Gothic" w:eastAsia="Times New Roman" w:hAnsi="Century Gothic" w:cs="Times New Roman"/>
              <w:color w:val="auto"/>
              <w:sz w:val="18"/>
              <w:szCs w:val="18"/>
              <w:lang w:val="es-ES" w:eastAsia="en-US"/>
            </w:rPr>
          </w:pPr>
        </w:p>
        <w:p w14:paraId="3A500265" w14:textId="7B36998C" w:rsidR="0055753D" w:rsidRDefault="00C43A7C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eastAsia="es-EC"/>
              <w14:ligatures w14:val="standardContextual"/>
            </w:rPr>
          </w:pPr>
          <w:r w:rsidRPr="6C9816F9">
            <w:rPr>
              <w:color w:val="FF0000"/>
              <w:lang w:val="en-US"/>
            </w:rPr>
            <w:fldChar w:fldCharType="begin"/>
          </w:r>
          <w:r w:rsidRPr="009B1113">
            <w:rPr>
              <w:color w:val="FF0000"/>
            </w:rPr>
            <w:instrText xml:space="preserve"> TOC \o "1-3" \h \z \u </w:instrText>
          </w:r>
          <w:r w:rsidRPr="6C9816F9">
            <w:rPr>
              <w:color w:val="FF0000"/>
              <w:lang w:val="en-US"/>
            </w:rPr>
            <w:fldChar w:fldCharType="separate"/>
          </w:r>
          <w:hyperlink w:anchor="_Toc148084366" w:history="1">
            <w:r w:rsidR="0055753D" w:rsidRPr="00333C0E">
              <w:rPr>
                <w:rStyle w:val="Hipervnculo"/>
              </w:rPr>
              <w:t>1.</w:t>
            </w:r>
            <w:r w:rsidR="0055753D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55753D" w:rsidRPr="00333C0E">
              <w:rPr>
                <w:rStyle w:val="Hipervnculo"/>
              </w:rPr>
              <w:t>OBJETIVOS</w:t>
            </w:r>
            <w:r w:rsidR="0055753D">
              <w:rPr>
                <w:webHidden/>
              </w:rPr>
              <w:tab/>
            </w:r>
            <w:r w:rsidR="0055753D">
              <w:rPr>
                <w:webHidden/>
              </w:rPr>
              <w:fldChar w:fldCharType="begin"/>
            </w:r>
            <w:r w:rsidR="0055753D">
              <w:rPr>
                <w:webHidden/>
              </w:rPr>
              <w:instrText xml:space="preserve"> PAGEREF _Toc148084366 \h </w:instrText>
            </w:r>
            <w:r w:rsidR="0055753D">
              <w:rPr>
                <w:webHidden/>
              </w:rPr>
            </w:r>
            <w:r w:rsidR="0055753D">
              <w:rPr>
                <w:webHidden/>
              </w:rPr>
              <w:fldChar w:fldCharType="separate"/>
            </w:r>
            <w:r w:rsidR="00007D32">
              <w:rPr>
                <w:webHidden/>
              </w:rPr>
              <w:t>3</w:t>
            </w:r>
            <w:r w:rsidR="0055753D">
              <w:rPr>
                <w:webHidden/>
              </w:rPr>
              <w:fldChar w:fldCharType="end"/>
            </w:r>
          </w:hyperlink>
        </w:p>
        <w:p w14:paraId="2A78B2DC" w14:textId="27E56375" w:rsidR="0055753D" w:rsidRDefault="0072048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84367" w:history="1">
            <w:r w:rsidR="0055753D" w:rsidRPr="00333C0E">
              <w:rPr>
                <w:rStyle w:val="Hipervnculo"/>
              </w:rPr>
              <w:t>2.</w:t>
            </w:r>
            <w:r w:rsidR="0055753D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55753D" w:rsidRPr="00333C0E">
              <w:rPr>
                <w:rStyle w:val="Hipervnculo"/>
              </w:rPr>
              <w:t>BASE LEGAL</w:t>
            </w:r>
            <w:r w:rsidR="0055753D">
              <w:rPr>
                <w:webHidden/>
              </w:rPr>
              <w:tab/>
            </w:r>
            <w:r w:rsidR="0055753D">
              <w:rPr>
                <w:webHidden/>
              </w:rPr>
              <w:fldChar w:fldCharType="begin"/>
            </w:r>
            <w:r w:rsidR="0055753D">
              <w:rPr>
                <w:webHidden/>
              </w:rPr>
              <w:instrText xml:space="preserve"> PAGEREF _Toc148084367 \h </w:instrText>
            </w:r>
            <w:r w:rsidR="0055753D">
              <w:rPr>
                <w:webHidden/>
              </w:rPr>
            </w:r>
            <w:r w:rsidR="0055753D">
              <w:rPr>
                <w:webHidden/>
              </w:rPr>
              <w:fldChar w:fldCharType="separate"/>
            </w:r>
            <w:r w:rsidR="00007D32">
              <w:rPr>
                <w:webHidden/>
              </w:rPr>
              <w:t>3</w:t>
            </w:r>
            <w:r w:rsidR="0055753D">
              <w:rPr>
                <w:webHidden/>
              </w:rPr>
              <w:fldChar w:fldCharType="end"/>
            </w:r>
          </w:hyperlink>
        </w:p>
        <w:p w14:paraId="7372776A" w14:textId="4187A6AB" w:rsidR="0055753D" w:rsidRDefault="0072048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84368" w:history="1">
            <w:r w:rsidR="0055753D" w:rsidRPr="00333C0E">
              <w:rPr>
                <w:rStyle w:val="Hipervnculo"/>
              </w:rPr>
              <w:t>3.</w:t>
            </w:r>
            <w:r w:rsidR="0055753D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55753D" w:rsidRPr="00333C0E">
              <w:rPr>
                <w:rStyle w:val="Hipervnculo"/>
              </w:rPr>
              <w:t>DIAGNÓSTICO</w:t>
            </w:r>
            <w:r w:rsidR="0055753D">
              <w:rPr>
                <w:webHidden/>
              </w:rPr>
              <w:tab/>
            </w:r>
            <w:r w:rsidR="0055753D">
              <w:rPr>
                <w:webHidden/>
              </w:rPr>
              <w:fldChar w:fldCharType="begin"/>
            </w:r>
            <w:r w:rsidR="0055753D">
              <w:rPr>
                <w:webHidden/>
              </w:rPr>
              <w:instrText xml:space="preserve"> PAGEREF _Toc148084368 \h </w:instrText>
            </w:r>
            <w:r w:rsidR="0055753D">
              <w:rPr>
                <w:webHidden/>
              </w:rPr>
            </w:r>
            <w:r w:rsidR="0055753D">
              <w:rPr>
                <w:webHidden/>
              </w:rPr>
              <w:fldChar w:fldCharType="separate"/>
            </w:r>
            <w:r w:rsidR="00007D32">
              <w:rPr>
                <w:webHidden/>
              </w:rPr>
              <w:t>3</w:t>
            </w:r>
            <w:r w:rsidR="0055753D">
              <w:rPr>
                <w:webHidden/>
              </w:rPr>
              <w:fldChar w:fldCharType="end"/>
            </w:r>
          </w:hyperlink>
        </w:p>
        <w:p w14:paraId="095C0104" w14:textId="2313E450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69" w:history="1">
            <w:r w:rsidR="0055753D" w:rsidRPr="00333C0E">
              <w:rPr>
                <w:rStyle w:val="Hipervnculo"/>
              </w:rPr>
              <w:t>Resultados encuesta Estudiantes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_Toc148084369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3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299FB253" w14:textId="7894F577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0" w:history="1">
            <w:r w:rsidR="0055753D" w:rsidRPr="00333C0E">
              <w:rPr>
                <w:rStyle w:val="Hipervnculo"/>
              </w:rPr>
              <w:t>Resultados encuesta Docentes Tutores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_Toc148084370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3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6E88D2A5" w14:textId="7AFAA41A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1" w:history="1">
            <w:r w:rsidR="0055753D" w:rsidRPr="00333C0E">
              <w:rPr>
                <w:rStyle w:val="Hipervnculo"/>
              </w:rPr>
              <w:t>Resultados encuesta Beneficiarios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_Toc148084371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3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12060280" w14:textId="65AA63B5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2" w:history="1">
            <w:r w:rsidR="0055753D" w:rsidRPr="00333C0E">
              <w:rPr>
                <w:rStyle w:val="Hipervnculo"/>
              </w:rPr>
              <w:t>Indicadores de seguimiento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_Toc148084372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3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0B9A9409" w14:textId="6307C2AE" w:rsidR="0055753D" w:rsidRPr="00164D14" w:rsidRDefault="0072048F">
          <w:pPr>
            <w:pStyle w:val="TDC1"/>
            <w:rPr>
              <w:rStyle w:val="Hipervnculo"/>
            </w:rPr>
          </w:pPr>
          <w:hyperlink w:anchor="_Toc148084373" w:history="1">
            <w:r w:rsidR="0055753D" w:rsidRPr="00333C0E">
              <w:rPr>
                <w:rStyle w:val="Hipervnculo"/>
              </w:rPr>
              <w:t>4.</w:t>
            </w:r>
            <w:r w:rsidR="0055753D" w:rsidRPr="00164D14">
              <w:rPr>
                <w:rStyle w:val="Hipervnculo"/>
              </w:rPr>
              <w:tab/>
            </w:r>
            <w:r w:rsidR="0055753D" w:rsidRPr="00333C0E">
              <w:rPr>
                <w:rStyle w:val="Hipervnculo"/>
              </w:rPr>
              <w:t>RETROALIMENTACIÓN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_Toc148084373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4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442DE533" w14:textId="7D7AB84C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4" w:history="1">
            <w:r w:rsidR="0055753D" w:rsidRPr="00333C0E">
              <w:rPr>
                <w:rStyle w:val="Hipervnculo"/>
              </w:rPr>
              <w:t>Acciones o estrategias de mejora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_Toc148084374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4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2FBEBDC1" w14:textId="7A39DD4E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5" w:history="1">
            <w:r w:rsidR="0055753D" w:rsidRPr="00333C0E">
              <w:rPr>
                <w:rStyle w:val="Hipervnculo"/>
              </w:rPr>
              <w:t>Seguimiento a las acciones de mejora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_Toc148084375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5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07277C6C" w14:textId="438261FD" w:rsidR="00C43A7C" w:rsidRPr="00D55DF8" w:rsidRDefault="00C43A7C" w:rsidP="00C43A7C">
          <w:pPr>
            <w:rPr>
              <w:b/>
              <w:bCs/>
            </w:rPr>
          </w:pPr>
          <w:r w:rsidRPr="6C9816F9">
            <w:rPr>
              <w:rFonts w:ascii="Century Gothic" w:hAnsi="Century Gothic"/>
              <w:b/>
              <w:bCs/>
              <w:color w:val="FF0000"/>
              <w:sz w:val="18"/>
              <w:szCs w:val="18"/>
              <w:lang w:val="es-ES"/>
            </w:rPr>
            <w:fldChar w:fldCharType="end"/>
          </w:r>
        </w:p>
      </w:sdtContent>
    </w:sdt>
    <w:p w14:paraId="5836BA32" w14:textId="54F40F33" w:rsidR="6C9816F9" w:rsidRDefault="6C9816F9" w:rsidP="6C9816F9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1C064F9D" w14:textId="5569858B" w:rsidR="6C9816F9" w:rsidRDefault="6C9816F9" w:rsidP="6C9816F9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3DC328CF" w14:textId="18E017CA" w:rsidR="6C9816F9" w:rsidRDefault="6C9816F9" w:rsidP="6C9816F9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7FA3FF42" w14:textId="7213A01B" w:rsidR="6C9816F9" w:rsidRDefault="6C9816F9" w:rsidP="6C9816F9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5124A004" w14:textId="6C07DE4A" w:rsidR="6C9816F9" w:rsidRDefault="6C9816F9" w:rsidP="6C9816F9">
      <w:pPr>
        <w:rPr>
          <w:lang w:val="es-EC"/>
        </w:rPr>
        <w:sectPr w:rsidR="6C9816F9" w:rsidSect="00D53454">
          <w:footerReference w:type="default" r:id="rId13"/>
          <w:footerReference w:type="first" r:id="rId14"/>
          <w:pgSz w:w="11900" w:h="16840"/>
          <w:pgMar w:top="720" w:right="720" w:bottom="720" w:left="720" w:header="709" w:footer="631" w:gutter="0"/>
          <w:cols w:space="708"/>
          <w:titlePg/>
          <w:docGrid w:linePitch="360"/>
        </w:sectPr>
      </w:pPr>
    </w:p>
    <w:p w14:paraId="0132344C" w14:textId="77777777" w:rsidR="00196BA4" w:rsidRDefault="00196BA4" w:rsidP="00196BA4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0" w:name="_Toc148084366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OBJETIVOS</w:t>
      </w:r>
      <w:bookmarkEnd w:id="0"/>
    </w:p>
    <w:p w14:paraId="118A4FE1" w14:textId="77777777" w:rsidR="00B46129" w:rsidRPr="00AE54F8" w:rsidRDefault="00B46129" w:rsidP="00B46129">
      <w:pPr>
        <w:pStyle w:val="NormalWeb"/>
        <w:numPr>
          <w:ilvl w:val="0"/>
          <w:numId w:val="10"/>
        </w:numPr>
        <w:spacing w:line="360" w:lineRule="auto"/>
        <w:ind w:left="567"/>
        <w:jc w:val="both"/>
        <w:rPr>
          <w:rFonts w:ascii="Century Gothic" w:hAnsi="Century Gothic"/>
          <w:sz w:val="20"/>
          <w:szCs w:val="20"/>
        </w:rPr>
      </w:pPr>
      <w:r w:rsidRPr="00AE54F8">
        <w:rPr>
          <w:rFonts w:ascii="Century Gothic" w:hAnsi="Century Gothic"/>
          <w:sz w:val="20"/>
          <w:szCs w:val="20"/>
        </w:rPr>
        <w:t>Evaluar el desarrollo de las actividades de prácticas del componente comunitario a través del análisis de encuestas, indicadores de seguimiento y otros hallazgos relevantes, con el fin de identificar fortalezas y áreas de mejora en su ejecución.</w:t>
      </w:r>
    </w:p>
    <w:p w14:paraId="022720C5" w14:textId="2E011E01" w:rsidR="00B46129" w:rsidRPr="00AE54F8" w:rsidRDefault="00B46129" w:rsidP="00B46129">
      <w:pPr>
        <w:pStyle w:val="NormalWeb"/>
        <w:numPr>
          <w:ilvl w:val="0"/>
          <w:numId w:val="10"/>
        </w:numPr>
        <w:spacing w:line="360" w:lineRule="auto"/>
        <w:ind w:left="567"/>
        <w:jc w:val="both"/>
        <w:rPr>
          <w:rFonts w:ascii="Century Gothic" w:hAnsi="Century Gothic"/>
          <w:sz w:val="20"/>
          <w:szCs w:val="20"/>
        </w:rPr>
      </w:pPr>
      <w:r w:rsidRPr="00AE54F8">
        <w:rPr>
          <w:rFonts w:ascii="Century Gothic" w:hAnsi="Century Gothic"/>
          <w:sz w:val="20"/>
          <w:szCs w:val="20"/>
        </w:rPr>
        <w:t>Proponer acciones correctivas y estrategias de optimización basadas en los resultados obtenidos, asegurando una mejora continua en la vinculación con la sociedad y el impacto de los proyectos de servicio comunitario.</w:t>
      </w:r>
    </w:p>
    <w:p w14:paraId="1E565C0C" w14:textId="3625A2C9" w:rsidR="00F628E8" w:rsidRDefault="00F628E8" w:rsidP="00F628E8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1" w:name="_Toc148084367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BASE LEGAL</w:t>
      </w:r>
      <w:bookmarkEnd w:id="1"/>
    </w:p>
    <w:p w14:paraId="627F1A8D" w14:textId="77777777" w:rsidR="00B46129" w:rsidRPr="00B46129" w:rsidRDefault="00B46129" w:rsidP="00B46129">
      <w:pPr>
        <w:pStyle w:val="Default"/>
        <w:ind w:left="426"/>
        <w:jc w:val="both"/>
        <w:rPr>
          <w:b/>
          <w:bCs/>
          <w:color w:val="auto"/>
          <w:sz w:val="20"/>
          <w:szCs w:val="20"/>
        </w:rPr>
      </w:pPr>
      <w:r w:rsidRPr="00B46129">
        <w:rPr>
          <w:rFonts w:cs="Arial"/>
          <w:b/>
          <w:bCs/>
          <w:color w:val="auto"/>
          <w:sz w:val="20"/>
          <w:szCs w:val="20"/>
        </w:rPr>
        <w:t>LEY ORGÁNICA DE EDUCACIÓN SUPERIOR, LOES</w:t>
      </w:r>
    </w:p>
    <w:p w14:paraId="412A90A7" w14:textId="77777777" w:rsidR="00B46129" w:rsidRPr="00B46129" w:rsidRDefault="00B46129" w:rsidP="00B46129">
      <w:pPr>
        <w:autoSpaceDE w:val="0"/>
        <w:autoSpaceDN w:val="0"/>
        <w:adjustRightInd w:val="0"/>
        <w:ind w:left="426"/>
        <w:jc w:val="both"/>
        <w:rPr>
          <w:rFonts w:ascii="Century Gothic" w:hAnsi="Century Gothic" w:cs="Arial"/>
          <w:sz w:val="20"/>
          <w:szCs w:val="20"/>
        </w:rPr>
      </w:pPr>
    </w:p>
    <w:p w14:paraId="18FC330F" w14:textId="77777777" w:rsidR="00B46129" w:rsidRPr="00B46129" w:rsidRDefault="00B46129" w:rsidP="00B46129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B46129">
        <w:rPr>
          <w:rFonts w:ascii="Century Gothic" w:hAnsi="Century Gothic" w:cs="Arial"/>
          <w:sz w:val="20"/>
          <w:szCs w:val="20"/>
        </w:rPr>
        <w:t xml:space="preserve">Art. 95.- Criterios y Estándares para la Acreditación.- El Consejo de Aseguramiento de la Calidad de la Educación Superior establecerá modelos que incluirán criterios y estándares cuantitativos y cualitativos, que las instituciones de educación superior, carreras y programas deberán alcanzar para ser acreditada </w:t>
      </w:r>
      <w:r>
        <w:t>[…]</w:t>
      </w:r>
      <w:r w:rsidRPr="00B46129">
        <w:rPr>
          <w:rFonts w:ascii="Century Gothic" w:hAnsi="Century Gothic" w:cs="Arial"/>
          <w:sz w:val="20"/>
          <w:szCs w:val="20"/>
        </w:rPr>
        <w:t>Estos instrumentos buscarán la mejora continua de la calidad de la educación superior y se establecerán con una vigencia de al menos tres años, período durante el cual no podrán ser modificados; consecuentemente, los procesos de acreditación considerarán únicamente criterios, estándares y las ponderaciones que hayan sido puestos en vigencia al menos tres años antes de la evaluación externa.</w:t>
      </w:r>
    </w:p>
    <w:p w14:paraId="03FEAD3B" w14:textId="77777777" w:rsidR="00B46129" w:rsidRPr="00630FFD" w:rsidRDefault="00B46129" w:rsidP="00B46129">
      <w:pPr>
        <w:pStyle w:val="Default"/>
        <w:ind w:left="426"/>
        <w:jc w:val="both"/>
        <w:rPr>
          <w:color w:val="auto"/>
          <w:sz w:val="20"/>
          <w:szCs w:val="20"/>
        </w:rPr>
      </w:pPr>
    </w:p>
    <w:p w14:paraId="5C486508" w14:textId="77777777" w:rsidR="00B46129" w:rsidRPr="00B46129" w:rsidRDefault="00B46129" w:rsidP="00B46129">
      <w:pPr>
        <w:pStyle w:val="Default"/>
        <w:ind w:left="426"/>
        <w:jc w:val="both"/>
        <w:rPr>
          <w:b/>
          <w:bCs/>
          <w:color w:val="auto"/>
          <w:sz w:val="20"/>
          <w:szCs w:val="20"/>
        </w:rPr>
      </w:pPr>
      <w:r w:rsidRPr="00B46129">
        <w:rPr>
          <w:b/>
          <w:bCs/>
          <w:color w:val="auto"/>
          <w:sz w:val="20"/>
          <w:szCs w:val="20"/>
        </w:rPr>
        <w:t>ESTATUTO DE LA UNIVERSIDAD NACIONAL DE CHIMBORAZO</w:t>
      </w:r>
    </w:p>
    <w:p w14:paraId="6058D160" w14:textId="77777777" w:rsidR="00B46129" w:rsidRPr="00B46129" w:rsidRDefault="00B46129" w:rsidP="00B46129">
      <w:pPr>
        <w:pStyle w:val="Default"/>
        <w:ind w:left="426"/>
        <w:jc w:val="both"/>
        <w:rPr>
          <w:b/>
          <w:bCs/>
          <w:color w:val="auto"/>
          <w:sz w:val="20"/>
          <w:szCs w:val="20"/>
        </w:rPr>
      </w:pPr>
    </w:p>
    <w:p w14:paraId="4A65382D" w14:textId="77777777" w:rsidR="00B46129" w:rsidRPr="00630FFD" w:rsidRDefault="00B46129" w:rsidP="00B46129">
      <w:pPr>
        <w:pStyle w:val="Default"/>
        <w:spacing w:line="360" w:lineRule="auto"/>
        <w:ind w:left="426"/>
        <w:jc w:val="both"/>
        <w:rPr>
          <w:color w:val="auto"/>
          <w:sz w:val="20"/>
          <w:szCs w:val="20"/>
        </w:rPr>
      </w:pPr>
      <w:r w:rsidRPr="00630FFD">
        <w:rPr>
          <w:color w:val="auto"/>
          <w:sz w:val="20"/>
          <w:szCs w:val="20"/>
        </w:rPr>
        <w:t>Art. 44.- Deberes y Atribuciones del Vicerrector de Investigación, Vinculación y Posgrado</w:t>
      </w:r>
    </w:p>
    <w:p w14:paraId="2828EA32" w14:textId="77777777" w:rsidR="00B46129" w:rsidRPr="00630FFD" w:rsidRDefault="00B46129" w:rsidP="00B46129">
      <w:pPr>
        <w:pStyle w:val="Default"/>
        <w:spacing w:line="360" w:lineRule="auto"/>
        <w:ind w:left="426"/>
        <w:jc w:val="both"/>
        <w:rPr>
          <w:color w:val="auto"/>
          <w:sz w:val="20"/>
          <w:szCs w:val="20"/>
        </w:rPr>
      </w:pPr>
      <w:r w:rsidRPr="00630FFD">
        <w:rPr>
          <w:color w:val="auto"/>
          <w:sz w:val="20"/>
          <w:szCs w:val="20"/>
        </w:rPr>
        <w:t xml:space="preserve">Numeral 10. Dirigir la autoevaluación y evaluaciones de los macroprocesos de investigación, vinculación y de la ejecución del proceso de docencia de Cuarto nivel, en alineamiento al modelo de evaluación institucional; disponer acciones de mejora continua en su ámbito; y apoyar las evaluaciones de programas y carreras; </w:t>
      </w:r>
    </w:p>
    <w:p w14:paraId="451B7B4F" w14:textId="77777777" w:rsidR="00B46129" w:rsidRPr="00630FFD" w:rsidRDefault="00B46129" w:rsidP="00B46129">
      <w:pPr>
        <w:pStyle w:val="Default"/>
        <w:ind w:left="426"/>
        <w:jc w:val="both"/>
        <w:rPr>
          <w:color w:val="auto"/>
          <w:sz w:val="20"/>
          <w:szCs w:val="20"/>
        </w:rPr>
      </w:pPr>
    </w:p>
    <w:p w14:paraId="4A565C51" w14:textId="77777777" w:rsidR="00B46129" w:rsidRPr="00B46129" w:rsidRDefault="00B46129" w:rsidP="00B46129">
      <w:pPr>
        <w:pStyle w:val="Default"/>
        <w:ind w:left="426"/>
        <w:jc w:val="both"/>
        <w:rPr>
          <w:b/>
          <w:bCs/>
          <w:color w:val="auto"/>
          <w:sz w:val="20"/>
          <w:szCs w:val="20"/>
        </w:rPr>
      </w:pPr>
      <w:r w:rsidRPr="00B46129">
        <w:rPr>
          <w:b/>
          <w:bCs/>
          <w:color w:val="auto"/>
          <w:sz w:val="20"/>
          <w:szCs w:val="20"/>
        </w:rPr>
        <w:t>REGLAMENTO DE LA GESTIÓN DE LA EVALUACIÓN PARA EL ASEGURAMIENTO DE LA CALIDAD INSTITUCIONAL DE LA UNIVERSIDAD NACIONAL DE CHIMBORAZO</w:t>
      </w:r>
    </w:p>
    <w:p w14:paraId="6E20685D" w14:textId="77777777" w:rsidR="00B46129" w:rsidRPr="00630FFD" w:rsidRDefault="00B46129" w:rsidP="00B46129">
      <w:pPr>
        <w:pStyle w:val="Default"/>
        <w:ind w:left="426"/>
        <w:jc w:val="both"/>
        <w:rPr>
          <w:color w:val="auto"/>
          <w:sz w:val="20"/>
          <w:szCs w:val="20"/>
        </w:rPr>
      </w:pPr>
    </w:p>
    <w:p w14:paraId="6C50A8ED" w14:textId="77777777" w:rsidR="00B46129" w:rsidRPr="00B46129" w:rsidRDefault="00B46129" w:rsidP="00B46129">
      <w:pPr>
        <w:spacing w:line="36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B46129">
        <w:rPr>
          <w:rFonts w:ascii="Century Gothic" w:hAnsi="Century Gothic"/>
          <w:sz w:val="20"/>
          <w:szCs w:val="20"/>
        </w:rPr>
        <w:t>Artículo 27 – Del plan de fortalecimiento o mejoras. – La información que se genere de la ejecución de un proceso de evaluación interna o externa se utilizará para generar un plan que se enfoque en la mejora continua del ente evaluado (institución, carrera o programa de posgrado), este plan debe desarrollarse dentro de los lineamientos expedidos por el CACES y el organismo universitario encargado del proceso de gestión de la evaluación para el aseguramiento de la calidad institucional.</w:t>
      </w:r>
    </w:p>
    <w:p w14:paraId="31B43D35" w14:textId="77777777" w:rsidR="00F628E8" w:rsidRDefault="00F628E8" w:rsidP="00093BCD">
      <w:pPr>
        <w:rPr>
          <w:lang w:val="es-EC"/>
        </w:rPr>
      </w:pPr>
    </w:p>
    <w:p w14:paraId="3D5E511A" w14:textId="77777777" w:rsidR="00B46129" w:rsidRPr="003D65EE" w:rsidRDefault="00B46129" w:rsidP="00B46129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2" w:name="_Toc191379806"/>
      <w:bookmarkStart w:id="3" w:name="_Toc148084369"/>
      <w:r w:rsidRPr="003D65EE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RESULTADO DE ENCUESTAS, INDICADORES Y OTROS HALLAZGOS RELEVANTES</w:t>
      </w:r>
      <w:bookmarkEnd w:id="2"/>
    </w:p>
    <w:p w14:paraId="2B3805E8" w14:textId="77777777" w:rsidR="00B46129" w:rsidRPr="003D65EE" w:rsidRDefault="00B46129" w:rsidP="00B46129">
      <w:pPr>
        <w:pStyle w:val="Ttulo1"/>
        <w:numPr>
          <w:ilvl w:val="1"/>
          <w:numId w:val="12"/>
        </w:numPr>
        <w:spacing w:after="240"/>
        <w:ind w:left="108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4" w:name="_Toc191379807"/>
      <w:bookmarkEnd w:id="3"/>
      <w:r w:rsidRPr="003D65EE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Resultado de Encuestas</w:t>
      </w:r>
      <w:bookmarkEnd w:id="4"/>
    </w:p>
    <w:p w14:paraId="1F47702C" w14:textId="77777777" w:rsidR="00B46129" w:rsidRPr="003D65EE" w:rsidRDefault="00B46129" w:rsidP="00B46129">
      <w:pPr>
        <w:pStyle w:val="Ttulo2"/>
        <w:numPr>
          <w:ilvl w:val="0"/>
          <w:numId w:val="13"/>
        </w:numPr>
      </w:pPr>
      <w:bookmarkStart w:id="5" w:name="_Toc191379808"/>
      <w:r w:rsidRPr="003D65EE">
        <w:t>Resultados de las encuestas de los estudiantes</w:t>
      </w:r>
      <w:bookmarkEnd w:id="5"/>
    </w:p>
    <w:tbl>
      <w:tblPr>
        <w:tblW w:w="9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1660"/>
        <w:gridCol w:w="1660"/>
        <w:gridCol w:w="1580"/>
        <w:gridCol w:w="1660"/>
      </w:tblGrid>
      <w:tr w:rsidR="00B46129" w:rsidRPr="00F14E04" w14:paraId="7A1C020B" w14:textId="77777777" w:rsidTr="00B46129">
        <w:trPr>
          <w:trHeight w:val="141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0820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ITEMS DE EVALUACIÓN</w:t>
            </w: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F79A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• DE LA DISPONIBILIDAD DE ESPACIOS Y RECURSOS 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APOYO INSTITUCIONAL AL DESARROLLO DE ACTIVIDADES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PROCESO DE VINCULACIÓN CON LA SOCIEDAD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 LA APLICACIÓN DE CONOCIMIENTOS RECIBIDOS EN LA CARRERA</w:t>
            </w:r>
          </w:p>
        </w:tc>
      </w:tr>
      <w:tr w:rsidR="00B46129" w:rsidRPr="00F14E04" w14:paraId="6E56744E" w14:textId="77777777" w:rsidTr="00B46129">
        <w:trPr>
          <w:trHeight w:val="300"/>
          <w:jc w:val="center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87472D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Proyectos</w:t>
            </w: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24179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Resultados cuantitativos porcentuales, en base a los criterios tabulados</w:t>
            </w:r>
          </w:p>
        </w:tc>
      </w:tr>
      <w:tr w:rsidR="00B46129" w:rsidRPr="00F14E04" w14:paraId="22910051" w14:textId="77777777" w:rsidTr="00B46129">
        <w:trPr>
          <w:trHeight w:val="510"/>
          <w:jc w:val="center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8BAC4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E1B05F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Muy Satisfactorio %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37E4B5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Satisfactorio 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4DD66E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Poco Satisfactorio %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2842A2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Nada Satisfactorio % </w:t>
            </w:r>
          </w:p>
        </w:tc>
      </w:tr>
      <w:tr w:rsidR="00B46129" w:rsidRPr="00F14E04" w14:paraId="1F1B3D2A" w14:textId="77777777" w:rsidTr="00B46129">
        <w:trPr>
          <w:trHeight w:val="30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F77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9555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C1A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02E50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A7CC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419C7A8" w14:textId="77777777" w:rsidTr="00B46129">
        <w:trPr>
          <w:trHeight w:val="30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3811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CCC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B7A5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2E7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C9A0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F3B84B0" w14:textId="77777777" w:rsidTr="00B46129">
        <w:trPr>
          <w:trHeight w:val="30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4B47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B511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119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7B1C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D649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</w:tbl>
    <w:p w14:paraId="395E296E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6C684477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>Observaciones: (respecto a las respuestas de los criterios en la tabulación de las encuestas)</w:t>
      </w:r>
    </w:p>
    <w:p w14:paraId="77176B75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 xml:space="preserve"> </w:t>
      </w:r>
    </w:p>
    <w:p w14:paraId="58826CCD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</w:p>
    <w:p w14:paraId="1E94D3B5" w14:textId="77777777" w:rsidR="00B46129" w:rsidRPr="003D65EE" w:rsidRDefault="00B46129" w:rsidP="00B46129">
      <w:pPr>
        <w:pStyle w:val="Ttulo2"/>
        <w:numPr>
          <w:ilvl w:val="0"/>
          <w:numId w:val="13"/>
        </w:numPr>
      </w:pPr>
      <w:bookmarkStart w:id="6" w:name="_Toc184137572"/>
      <w:bookmarkStart w:id="7" w:name="_Toc184139194"/>
      <w:bookmarkStart w:id="8" w:name="_Toc191379809"/>
      <w:r w:rsidRPr="003D65EE">
        <w:t>Resultados encuesta Docentes Tutores</w:t>
      </w:r>
      <w:bookmarkEnd w:id="6"/>
      <w:bookmarkEnd w:id="7"/>
      <w:bookmarkEnd w:id="8"/>
    </w:p>
    <w:tbl>
      <w:tblPr>
        <w:tblW w:w="92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1"/>
        <w:gridCol w:w="1611"/>
        <w:gridCol w:w="1547"/>
        <w:gridCol w:w="1611"/>
        <w:gridCol w:w="1824"/>
      </w:tblGrid>
      <w:tr w:rsidR="00B46129" w:rsidRPr="00F14E04" w14:paraId="69AA51C2" w14:textId="77777777" w:rsidTr="00B46129">
        <w:trPr>
          <w:trHeight w:val="1805"/>
          <w:jc w:val="center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9B6C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ITEMS DE EVALUACIÓN</w:t>
            </w:r>
          </w:p>
        </w:tc>
        <w:tc>
          <w:tcPr>
            <w:tcW w:w="6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961D1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• DE LA DISPONIBILIDAD DE ESPACIOS Y RECURSOS 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APOYO INSTITUCIONAL AL DESARROLLO DE ACTIVIDADES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PROCESO DE VINCULACIÓN CON LA SOCIEDAD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 LA CONTRIBUCIÓN A LOS PROCESOS DE DOCENCIA E INVESTIGACIÓN</w:t>
            </w:r>
          </w:p>
        </w:tc>
      </w:tr>
      <w:tr w:rsidR="00B46129" w:rsidRPr="00F14E04" w14:paraId="1D62392E" w14:textId="77777777" w:rsidTr="00B46129">
        <w:trPr>
          <w:trHeight w:val="752"/>
          <w:jc w:val="center"/>
        </w:trPr>
        <w:tc>
          <w:tcPr>
            <w:tcW w:w="2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0F8094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Proyectos</w:t>
            </w:r>
          </w:p>
        </w:tc>
        <w:tc>
          <w:tcPr>
            <w:tcW w:w="6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48654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Resultados cuantitativos porcentuales, en base a los criterios tabulados</w:t>
            </w:r>
          </w:p>
        </w:tc>
      </w:tr>
      <w:tr w:rsidR="00B46129" w:rsidRPr="00F14E04" w14:paraId="07ED5A15" w14:textId="77777777" w:rsidTr="00B46129">
        <w:trPr>
          <w:trHeight w:val="767"/>
          <w:jc w:val="center"/>
        </w:trPr>
        <w:tc>
          <w:tcPr>
            <w:tcW w:w="2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86C6E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A4A62D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Muy Satisfactorio %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8813F7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Satisfactorio %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72E23D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Poco Satisfactorio % 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5E3393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Nada Satisfactorio % </w:t>
            </w:r>
          </w:p>
        </w:tc>
      </w:tr>
      <w:tr w:rsidR="00B46129" w:rsidRPr="00F14E04" w14:paraId="0898B91D" w14:textId="77777777" w:rsidTr="00B46129">
        <w:trPr>
          <w:trHeight w:val="767"/>
          <w:jc w:val="center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9CA4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FE37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7E7D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5A93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991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69C88D9" w14:textId="77777777" w:rsidTr="00B46129">
        <w:trPr>
          <w:trHeight w:val="300"/>
          <w:jc w:val="center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320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FBA0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151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302E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3539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BEA183E" w14:textId="77777777" w:rsidTr="00B46129">
        <w:trPr>
          <w:trHeight w:val="300"/>
          <w:jc w:val="center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CF0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77AC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D9D4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5368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C23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</w:tbl>
    <w:p w14:paraId="6EB0CEF3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1000249C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>Observaciones: (respecto a las respuestas de los criterios en la tabulación de las encuestas)</w:t>
      </w:r>
    </w:p>
    <w:p w14:paraId="70893089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 xml:space="preserve"> </w:t>
      </w:r>
    </w:p>
    <w:p w14:paraId="5A17FCFE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</w:p>
    <w:p w14:paraId="6551749D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00F38ACC" w14:textId="77777777" w:rsidR="00B46129" w:rsidRPr="003D65EE" w:rsidRDefault="00B46129" w:rsidP="00B46129">
      <w:pPr>
        <w:pStyle w:val="Ttulo2"/>
        <w:numPr>
          <w:ilvl w:val="0"/>
          <w:numId w:val="13"/>
        </w:numPr>
      </w:pPr>
      <w:bookmarkStart w:id="9" w:name="_Toc184137573"/>
      <w:bookmarkStart w:id="10" w:name="_Toc184139195"/>
      <w:bookmarkStart w:id="11" w:name="_Toc191379810"/>
      <w:r w:rsidRPr="003D65EE">
        <w:lastRenderedPageBreak/>
        <w:t>Resultados encuesta Beneficiarios</w:t>
      </w:r>
      <w:bookmarkEnd w:id="9"/>
      <w:bookmarkEnd w:id="10"/>
      <w:bookmarkEnd w:id="11"/>
    </w:p>
    <w:tbl>
      <w:tblPr>
        <w:tblW w:w="93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697"/>
        <w:gridCol w:w="1719"/>
        <w:gridCol w:w="1611"/>
        <w:gridCol w:w="1784"/>
      </w:tblGrid>
      <w:tr w:rsidR="00B46129" w:rsidRPr="00F14E04" w14:paraId="23EA9F7F" w14:textId="77777777" w:rsidTr="00B46129">
        <w:trPr>
          <w:trHeight w:val="1422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6CD5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ITEMS DE EVALUACIÓN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EE1C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• DEL PRODUCTO / SERVICIO RECIBIDO 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APOYO INSTITUCIONAL  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PROCESO DE VINCULACIÓN CON LA SOCIEDAD </w:t>
            </w:r>
          </w:p>
        </w:tc>
      </w:tr>
      <w:tr w:rsidR="00B46129" w:rsidRPr="00F14E04" w14:paraId="14BD9A78" w14:textId="77777777" w:rsidTr="00B46129">
        <w:trPr>
          <w:trHeight w:val="290"/>
          <w:jc w:val="center"/>
        </w:trPr>
        <w:tc>
          <w:tcPr>
            <w:tcW w:w="24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F59BE8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Proyectos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6B0C24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Resultados cuantitativos porcentuales, en base a los criterios tabulados</w:t>
            </w:r>
          </w:p>
        </w:tc>
      </w:tr>
      <w:tr w:rsidR="00B46129" w:rsidRPr="00F14E04" w14:paraId="1DD37824" w14:textId="77777777" w:rsidTr="00B46129">
        <w:trPr>
          <w:trHeight w:val="740"/>
          <w:jc w:val="center"/>
        </w:trPr>
        <w:tc>
          <w:tcPr>
            <w:tcW w:w="24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BBBD2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C1330B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Muy Satisfactorio %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CFF8F8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Satisfactorio %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8F4958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Poco Satisfactorio % 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FD6334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Nada Satisfactorio % </w:t>
            </w:r>
          </w:p>
        </w:tc>
      </w:tr>
      <w:tr w:rsidR="00B46129" w:rsidRPr="00F14E04" w14:paraId="10ABA425" w14:textId="77777777" w:rsidTr="00B46129">
        <w:trPr>
          <w:trHeight w:val="290"/>
          <w:jc w:val="center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C409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67A2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8DF0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1318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5091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0373581C" w14:textId="77777777" w:rsidTr="00B46129">
        <w:trPr>
          <w:trHeight w:val="290"/>
          <w:jc w:val="center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CE4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1B0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0129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859E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E4D3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98B8254" w14:textId="77777777" w:rsidTr="00B46129">
        <w:trPr>
          <w:trHeight w:val="290"/>
          <w:jc w:val="center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DB6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BED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B97D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D9D5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B01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</w:tbl>
    <w:p w14:paraId="0813A2CA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7458E3CA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>Observaciones: (respecto a las respuestas de los criterios en la tabulación de las encuestas)</w:t>
      </w:r>
    </w:p>
    <w:p w14:paraId="1127B65F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 xml:space="preserve"> </w:t>
      </w:r>
    </w:p>
    <w:p w14:paraId="3B8C02E6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</w:p>
    <w:p w14:paraId="055807BA" w14:textId="45BB4E60" w:rsidR="00B46129" w:rsidRPr="003D65EE" w:rsidRDefault="00B46129" w:rsidP="00B46129">
      <w:pPr>
        <w:pStyle w:val="Ttulo2"/>
        <w:numPr>
          <w:ilvl w:val="1"/>
          <w:numId w:val="12"/>
        </w:numPr>
        <w:ind w:left="1080"/>
      </w:pPr>
      <w:bookmarkStart w:id="12" w:name="_Toc184137574"/>
      <w:bookmarkStart w:id="13" w:name="_Toc184139196"/>
      <w:bookmarkStart w:id="14" w:name="_Toc191379811"/>
      <w:r w:rsidRPr="003D65EE">
        <w:t>Resultado de indicadores de seguimiento</w:t>
      </w:r>
      <w:bookmarkEnd w:id="12"/>
      <w:bookmarkEnd w:id="13"/>
      <w:r w:rsidRPr="003D65EE">
        <w:t xml:space="preserve"> y ejecución</w:t>
      </w:r>
      <w:bookmarkEnd w:id="14"/>
    </w:p>
    <w:tbl>
      <w:tblPr>
        <w:tblStyle w:val="Tablaconcuadrcula"/>
        <w:tblW w:w="9640" w:type="dxa"/>
        <w:tblInd w:w="279" w:type="dxa"/>
        <w:tblLook w:val="04A0" w:firstRow="1" w:lastRow="0" w:firstColumn="1" w:lastColumn="0" w:noHBand="0" w:noVBand="1"/>
      </w:tblPr>
      <w:tblGrid>
        <w:gridCol w:w="1175"/>
        <w:gridCol w:w="1786"/>
        <w:gridCol w:w="5239"/>
        <w:gridCol w:w="1440"/>
      </w:tblGrid>
      <w:tr w:rsidR="00B46129" w:rsidRPr="003D65EE" w14:paraId="004FDF19" w14:textId="77777777" w:rsidTr="00B46129">
        <w:trPr>
          <w:trHeight w:val="2"/>
        </w:trPr>
        <w:tc>
          <w:tcPr>
            <w:tcW w:w="1175" w:type="dxa"/>
            <w:shd w:val="clear" w:color="auto" w:fill="002060"/>
          </w:tcPr>
          <w:p w14:paraId="1D2D19B4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Nro. indicador</w:t>
            </w:r>
          </w:p>
        </w:tc>
        <w:tc>
          <w:tcPr>
            <w:tcW w:w="1786" w:type="dxa"/>
            <w:shd w:val="clear" w:color="auto" w:fill="002060"/>
            <w:vAlign w:val="center"/>
          </w:tcPr>
          <w:p w14:paraId="663FCB88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Indicador</w:t>
            </w:r>
          </w:p>
        </w:tc>
        <w:tc>
          <w:tcPr>
            <w:tcW w:w="5239" w:type="dxa"/>
            <w:shd w:val="clear" w:color="auto" w:fill="002060"/>
            <w:vAlign w:val="center"/>
          </w:tcPr>
          <w:p w14:paraId="387002A3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Fórmula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C220613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bookmarkStart w:id="15" w:name="_Hlk158115596"/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Resultado del periodo académico</w:t>
            </w:r>
            <w:bookmarkEnd w:id="15"/>
          </w:p>
        </w:tc>
      </w:tr>
      <w:tr w:rsidR="00B46129" w:rsidRPr="003D65EE" w14:paraId="26F8E2D5" w14:textId="77777777" w:rsidTr="00B46129">
        <w:trPr>
          <w:trHeight w:val="17"/>
        </w:trPr>
        <w:tc>
          <w:tcPr>
            <w:tcW w:w="1175" w:type="dxa"/>
          </w:tcPr>
          <w:p w14:paraId="132E6D8B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1</w:t>
            </w:r>
          </w:p>
        </w:tc>
        <w:tc>
          <w:tcPr>
            <w:tcW w:w="1786" w:type="dxa"/>
            <w:vAlign w:val="center"/>
          </w:tcPr>
          <w:p w14:paraId="772D2E75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Proyectos de servicio comunitario con componente de investigación</w:t>
            </w:r>
          </w:p>
        </w:tc>
        <w:tc>
          <w:tcPr>
            <w:tcW w:w="5239" w:type="dxa"/>
            <w:vAlign w:val="center"/>
          </w:tcPr>
          <w:p w14:paraId="1B5C3938" w14:textId="77777777" w:rsidR="00B46129" w:rsidRPr="00A73CC6" w:rsidRDefault="0072048F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16"/>
                <w:szCs w:val="16"/>
                <w:lang w:val="es-EC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  <w:lang w:val="es-EC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es-EC"/>
                          </w:rPr>
                        </m:ctrlPr>
                      </m:eqArrPr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 xml:space="preserve">No.  De proyectos con componente de investigación </m:t>
                        </m:r>
                      </m:e>
                    </m:eqArr>
                  </m:num>
                  <m:den>
                    <m:r>
                      <m:rPr>
                        <m:nor/>
                      </m:rPr>
                      <w:rPr>
                        <w:rFonts w:ascii="Century Gothic" w:hAnsi="Century Gothic"/>
                        <w:sz w:val="16"/>
                        <w:szCs w:val="16"/>
                        <w:lang w:val="es-EC"/>
                      </w:rPr>
                      <m:t>No total de proyectos por carrera</m:t>
                    </m:r>
                  </m:den>
                </m:f>
                <m:r>
                  <m:rPr>
                    <m:nor/>
                  </m:rPr>
                  <w:rPr>
                    <w:rFonts w:ascii="Century Gothic" w:eastAsiaTheme="minorEastAsia" w:hAnsi="Century Gothic"/>
                    <w:sz w:val="16"/>
                    <w:szCs w:val="16"/>
                    <w:lang w:val="es-EC"/>
                  </w:rPr>
                  <m:t xml:space="preserve"> x100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C0BE8FE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2FF63556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1368EEA6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3B9817F1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54DB56E2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7DA1103D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52A82A5D" w14:textId="77777777" w:rsidTr="00B46129">
        <w:trPr>
          <w:trHeight w:val="17"/>
        </w:trPr>
        <w:tc>
          <w:tcPr>
            <w:tcW w:w="1175" w:type="dxa"/>
          </w:tcPr>
          <w:p w14:paraId="3522C3CC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2</w:t>
            </w:r>
          </w:p>
        </w:tc>
        <w:tc>
          <w:tcPr>
            <w:tcW w:w="1786" w:type="dxa"/>
            <w:vAlign w:val="center"/>
          </w:tcPr>
          <w:p w14:paraId="11BE285A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Proyectos de servicio comunitario derivados de proyectos de investigación</w:t>
            </w:r>
          </w:p>
        </w:tc>
        <w:tc>
          <w:tcPr>
            <w:tcW w:w="5239" w:type="dxa"/>
            <w:vAlign w:val="center"/>
          </w:tcPr>
          <w:p w14:paraId="471EC3DC" w14:textId="77777777" w:rsidR="00B46129" w:rsidRPr="00A73CC6" w:rsidRDefault="0072048F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16"/>
                <w:szCs w:val="16"/>
                <w:lang w:val="es-EC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  <w:lang w:val="es-EC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es-EC"/>
                          </w:rPr>
                        </m:ctrlPr>
                      </m:eqArrPr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 xml:space="preserve">No. de proyectos derivados de proyectos de investigación </m:t>
                        </m:r>
                      </m:e>
                    </m:eqArr>
                  </m:num>
                  <m:den>
                    <m:r>
                      <m:rPr>
                        <m:nor/>
                      </m:rPr>
                      <w:rPr>
                        <w:rFonts w:ascii="Century Gothic" w:hAnsi="Century Gothic"/>
                        <w:sz w:val="16"/>
                        <w:szCs w:val="16"/>
                        <w:lang w:val="es-EC"/>
                      </w:rPr>
                      <m:t>No total de proyectos por carrera</m:t>
                    </m:r>
                  </m:den>
                </m:f>
                <m:r>
                  <m:rPr>
                    <m:nor/>
                  </m:rPr>
                  <w:rPr>
                    <w:rFonts w:ascii="Century Gothic" w:eastAsiaTheme="minorEastAsia" w:hAnsi="Century Gothic"/>
                    <w:sz w:val="16"/>
                    <w:szCs w:val="16"/>
                    <w:lang w:val="es-EC"/>
                  </w:rPr>
                  <m:t xml:space="preserve"> x100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24CAD7C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7E5C6B44" w14:textId="77777777" w:rsidTr="00B46129">
        <w:trPr>
          <w:trHeight w:val="17"/>
        </w:trPr>
        <w:tc>
          <w:tcPr>
            <w:tcW w:w="1175" w:type="dxa"/>
          </w:tcPr>
          <w:p w14:paraId="186E1419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3</w:t>
            </w:r>
          </w:p>
        </w:tc>
        <w:tc>
          <w:tcPr>
            <w:tcW w:w="1786" w:type="dxa"/>
            <w:vAlign w:val="center"/>
          </w:tcPr>
          <w:p w14:paraId="5205B32F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Proyectos de servicio comunitario con componente de docencia</w:t>
            </w:r>
          </w:p>
        </w:tc>
        <w:tc>
          <w:tcPr>
            <w:tcW w:w="5239" w:type="dxa"/>
            <w:vAlign w:val="center"/>
          </w:tcPr>
          <w:p w14:paraId="3FB80371" w14:textId="77777777" w:rsidR="00B46129" w:rsidRPr="00A73CC6" w:rsidRDefault="0072048F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16"/>
                <w:szCs w:val="16"/>
                <w:lang w:val="es-EC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  <w:lang w:val="es-EC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es-EC"/>
                          </w:rPr>
                        </m:ctrlPr>
                      </m:eqArrPr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 xml:space="preserve">No.  de proyectos con componente de docencia </m:t>
                        </m:r>
                      </m:e>
                    </m:eqArr>
                  </m:num>
                  <m:den>
                    <m:r>
                      <m:rPr>
                        <m:nor/>
                      </m:rPr>
                      <w:rPr>
                        <w:rFonts w:ascii="Century Gothic" w:hAnsi="Century Gothic"/>
                        <w:sz w:val="16"/>
                        <w:szCs w:val="16"/>
                        <w:lang w:val="es-EC"/>
                      </w:rPr>
                      <m:t>No total de proyectos por carrera</m:t>
                    </m:r>
                  </m:den>
                </m:f>
                <m:r>
                  <m:rPr>
                    <m:nor/>
                  </m:rPr>
                  <w:rPr>
                    <w:rFonts w:ascii="Century Gothic" w:eastAsiaTheme="minorEastAsia" w:hAnsi="Century Gothic"/>
                    <w:sz w:val="16"/>
                    <w:szCs w:val="16"/>
                    <w:lang w:val="es-EC"/>
                  </w:rPr>
                  <m:t xml:space="preserve"> x100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168D913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5CA677EF" w14:textId="77777777" w:rsidTr="00B46129">
        <w:trPr>
          <w:trHeight w:val="17"/>
        </w:trPr>
        <w:tc>
          <w:tcPr>
            <w:tcW w:w="1175" w:type="dxa"/>
          </w:tcPr>
          <w:p w14:paraId="3A8C06D7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4</w:t>
            </w:r>
          </w:p>
        </w:tc>
        <w:tc>
          <w:tcPr>
            <w:tcW w:w="1786" w:type="dxa"/>
            <w:vAlign w:val="center"/>
          </w:tcPr>
          <w:p w14:paraId="28EF38C1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Proyectos de servicio comunitario con componentes o actividades de internacionalización</w:t>
            </w:r>
          </w:p>
        </w:tc>
        <w:tc>
          <w:tcPr>
            <w:tcW w:w="5239" w:type="dxa"/>
            <w:vAlign w:val="center"/>
          </w:tcPr>
          <w:p w14:paraId="7C6104FF" w14:textId="77777777" w:rsidR="00B46129" w:rsidRPr="00A73CC6" w:rsidRDefault="0072048F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16"/>
                <w:szCs w:val="16"/>
                <w:lang w:val="es-EC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  <w:lang w:val="es-EC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es-EC"/>
                          </w:rPr>
                        </m:ctrlPr>
                      </m:eqArrPr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>No.  de proyectos con componentes o actividades de</m:t>
                        </m:r>
                        <m:ctrlP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  <w:lang w:val="es-EC"/>
                          </w:rPr>
                        </m:ctrlPr>
                      </m:e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 xml:space="preserve"> internacionalización </m:t>
                        </m:r>
                      </m:e>
                    </m:eqArr>
                  </m:num>
                  <m:den>
                    <m:r>
                      <m:rPr>
                        <m:nor/>
                      </m:rPr>
                      <w:rPr>
                        <w:rFonts w:ascii="Century Gothic" w:hAnsi="Century Gothic"/>
                        <w:sz w:val="16"/>
                        <w:szCs w:val="16"/>
                        <w:lang w:val="es-EC"/>
                      </w:rPr>
                      <m:t>No total de proyectos por carrera</m:t>
                    </m:r>
                  </m:den>
                </m:f>
                <m:r>
                  <m:rPr>
                    <m:nor/>
                  </m:rPr>
                  <w:rPr>
                    <w:rFonts w:ascii="Century Gothic" w:eastAsiaTheme="minorEastAsia" w:hAnsi="Century Gothic"/>
                    <w:sz w:val="16"/>
                    <w:szCs w:val="16"/>
                    <w:lang w:val="es-EC"/>
                  </w:rPr>
                  <m:t xml:space="preserve"> x100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109B661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276EABFA" w14:textId="77777777" w:rsidTr="00B46129">
        <w:trPr>
          <w:trHeight w:val="17"/>
        </w:trPr>
        <w:tc>
          <w:tcPr>
            <w:tcW w:w="1175" w:type="dxa"/>
          </w:tcPr>
          <w:p w14:paraId="7953FDB6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5</w:t>
            </w:r>
          </w:p>
        </w:tc>
        <w:tc>
          <w:tcPr>
            <w:tcW w:w="1786" w:type="dxa"/>
            <w:vAlign w:val="center"/>
          </w:tcPr>
          <w:p w14:paraId="263932EB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 xml:space="preserve">Eventos de educación </w:t>
            </w:r>
            <w:proofErr w:type="spellStart"/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contínua</w:t>
            </w:r>
            <w:proofErr w:type="spellEnd"/>
          </w:p>
        </w:tc>
        <w:tc>
          <w:tcPr>
            <w:tcW w:w="5239" w:type="dxa"/>
            <w:vAlign w:val="center"/>
          </w:tcPr>
          <w:p w14:paraId="7B632853" w14:textId="77777777" w:rsidR="00B46129" w:rsidRPr="003D65EE" w:rsidRDefault="00B46129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</w:pPr>
            <w:r w:rsidRPr="003D65EE"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  <w:t xml:space="preserve">Número de eventos de educación continua </w:t>
            </w:r>
            <w:proofErr w:type="gramStart"/>
            <w:r w:rsidRPr="003D65EE"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  <w:t>realizadas  por</w:t>
            </w:r>
            <w:proofErr w:type="gramEnd"/>
            <w:r w:rsidRPr="003D65EE"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  <w:t xml:space="preserve"> proyecto de servicio comunitario en el periodo académico</w:t>
            </w:r>
          </w:p>
        </w:tc>
        <w:tc>
          <w:tcPr>
            <w:tcW w:w="1440" w:type="dxa"/>
            <w:vAlign w:val="center"/>
          </w:tcPr>
          <w:p w14:paraId="260EF8E2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06B80008" w14:textId="77777777" w:rsidTr="00B46129">
        <w:trPr>
          <w:trHeight w:val="17"/>
        </w:trPr>
        <w:tc>
          <w:tcPr>
            <w:tcW w:w="1175" w:type="dxa"/>
          </w:tcPr>
          <w:p w14:paraId="5BC8604C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 xml:space="preserve">Indicador 6 </w:t>
            </w:r>
          </w:p>
        </w:tc>
        <w:tc>
          <w:tcPr>
            <w:tcW w:w="1786" w:type="dxa"/>
            <w:vAlign w:val="center"/>
          </w:tcPr>
          <w:p w14:paraId="31233294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Redes académicas</w:t>
            </w:r>
          </w:p>
        </w:tc>
        <w:tc>
          <w:tcPr>
            <w:tcW w:w="5239" w:type="dxa"/>
            <w:vAlign w:val="center"/>
          </w:tcPr>
          <w:p w14:paraId="2E5831FB" w14:textId="77777777" w:rsidR="00B46129" w:rsidRPr="003D65EE" w:rsidRDefault="00B46129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</w:pPr>
            <w:r w:rsidRPr="003D65EE"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  <w:t>Número de participaciones en redes académicas en el periodo académico</w:t>
            </w:r>
          </w:p>
        </w:tc>
        <w:tc>
          <w:tcPr>
            <w:tcW w:w="1440" w:type="dxa"/>
            <w:vAlign w:val="center"/>
          </w:tcPr>
          <w:p w14:paraId="08823856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5BE5DCA4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1C4E6017" w14:textId="77777777" w:rsidR="00B46129" w:rsidRDefault="00B46129" w:rsidP="00B46129">
      <w:pPr>
        <w:rPr>
          <w:rFonts w:ascii="Century Gothic" w:hAnsi="Century Gothic"/>
          <w:b/>
          <w:bCs/>
          <w:sz w:val="20"/>
          <w:szCs w:val="20"/>
          <w:lang w:val="es-EC"/>
        </w:rPr>
      </w:pPr>
    </w:p>
    <w:p w14:paraId="05C90409" w14:textId="77777777" w:rsidR="00B46129" w:rsidRPr="003D65EE" w:rsidRDefault="00B46129" w:rsidP="00B46129">
      <w:pPr>
        <w:rPr>
          <w:rFonts w:ascii="Century Gothic" w:hAnsi="Century Gothic"/>
          <w:b/>
          <w:bCs/>
          <w:sz w:val="20"/>
          <w:szCs w:val="20"/>
          <w:lang w:val="es-EC"/>
        </w:rPr>
      </w:pPr>
    </w:p>
    <w:p w14:paraId="0BAC9128" w14:textId="77777777" w:rsidR="00B46129" w:rsidRPr="003D65EE" w:rsidRDefault="00B46129" w:rsidP="00B46129">
      <w:pPr>
        <w:rPr>
          <w:rFonts w:ascii="Century Gothic" w:hAnsi="Century Gothic"/>
          <w:b/>
          <w:bCs/>
          <w:sz w:val="20"/>
          <w:szCs w:val="20"/>
          <w:lang w:val="es-EC"/>
        </w:rPr>
      </w:pPr>
    </w:p>
    <w:p w14:paraId="38D693BD" w14:textId="11B9D42E" w:rsidR="00B46129" w:rsidRPr="003D65EE" w:rsidRDefault="00B46129" w:rsidP="00B46129">
      <w:pPr>
        <w:pStyle w:val="Prrafodelista"/>
        <w:numPr>
          <w:ilvl w:val="1"/>
          <w:numId w:val="12"/>
        </w:numPr>
        <w:rPr>
          <w:rFonts w:ascii="Century Gothic" w:hAnsi="Century Gothic"/>
          <w:b/>
          <w:bCs/>
          <w:sz w:val="20"/>
          <w:szCs w:val="20"/>
          <w:lang w:val="es-EC"/>
        </w:rPr>
      </w:pPr>
      <w:r w:rsidRPr="003D65EE">
        <w:rPr>
          <w:rFonts w:ascii="Century Gothic" w:hAnsi="Century Gothic"/>
          <w:b/>
          <w:bCs/>
          <w:sz w:val="20"/>
          <w:szCs w:val="20"/>
          <w:lang w:val="es-EC"/>
        </w:rPr>
        <w:lastRenderedPageBreak/>
        <w:t>Otros hallazgos relevantes (limitaciones / dificultades)</w:t>
      </w:r>
    </w:p>
    <w:p w14:paraId="1AEE8185" w14:textId="77777777" w:rsidR="00B46129" w:rsidRPr="003D65EE" w:rsidRDefault="00B46129" w:rsidP="00B46129">
      <w:pPr>
        <w:pStyle w:val="Prrafodelista"/>
        <w:ind w:left="360"/>
        <w:rPr>
          <w:rFonts w:ascii="Century Gothic" w:hAnsi="Century Gothic"/>
          <w:b/>
          <w:bCs/>
          <w:sz w:val="20"/>
          <w:szCs w:val="20"/>
          <w:lang w:val="es-EC"/>
        </w:rPr>
      </w:pPr>
    </w:p>
    <w:p w14:paraId="4AEB8636" w14:textId="77777777" w:rsidR="00B46129" w:rsidRPr="003D65EE" w:rsidRDefault="00B46129" w:rsidP="00B46129">
      <w:pPr>
        <w:rPr>
          <w:rFonts w:ascii="Century Gothic" w:hAnsi="Century Gothic"/>
          <w:b/>
          <w:bCs/>
          <w:sz w:val="20"/>
          <w:szCs w:val="20"/>
          <w:lang w:val="es-EC"/>
        </w:rPr>
      </w:pPr>
    </w:p>
    <w:tbl>
      <w:tblPr>
        <w:tblStyle w:val="Tablaconcuadrcula"/>
        <w:tblW w:w="8357" w:type="dxa"/>
        <w:jc w:val="center"/>
        <w:tblLook w:val="04A0" w:firstRow="1" w:lastRow="0" w:firstColumn="1" w:lastColumn="0" w:noHBand="0" w:noVBand="1"/>
      </w:tblPr>
      <w:tblGrid>
        <w:gridCol w:w="1775"/>
        <w:gridCol w:w="3291"/>
        <w:gridCol w:w="3291"/>
      </w:tblGrid>
      <w:tr w:rsidR="00B46129" w:rsidRPr="003D65EE" w14:paraId="61ADC8F5" w14:textId="77777777" w:rsidTr="00B46129">
        <w:trPr>
          <w:trHeight w:val="15"/>
          <w:jc w:val="center"/>
        </w:trPr>
        <w:tc>
          <w:tcPr>
            <w:tcW w:w="1775" w:type="dxa"/>
            <w:shd w:val="clear" w:color="auto" w:fill="002060"/>
          </w:tcPr>
          <w:p w14:paraId="4888969D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Hallazgo</w:t>
            </w:r>
          </w:p>
        </w:tc>
        <w:tc>
          <w:tcPr>
            <w:tcW w:w="3291" w:type="dxa"/>
            <w:shd w:val="clear" w:color="auto" w:fill="002060"/>
            <w:vAlign w:val="center"/>
          </w:tcPr>
          <w:p w14:paraId="3B06EC70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Descripción</w:t>
            </w:r>
          </w:p>
        </w:tc>
        <w:tc>
          <w:tcPr>
            <w:tcW w:w="3291" w:type="dxa"/>
            <w:shd w:val="clear" w:color="auto" w:fill="002060"/>
          </w:tcPr>
          <w:p w14:paraId="13A951A4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Impacto en el proceso</w:t>
            </w:r>
          </w:p>
        </w:tc>
      </w:tr>
      <w:tr w:rsidR="00B46129" w:rsidRPr="003D65EE" w14:paraId="54A0A814" w14:textId="77777777" w:rsidTr="00B46129">
        <w:trPr>
          <w:trHeight w:val="142"/>
          <w:jc w:val="center"/>
        </w:trPr>
        <w:tc>
          <w:tcPr>
            <w:tcW w:w="1775" w:type="dxa"/>
          </w:tcPr>
          <w:p w14:paraId="63034AAD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291" w:type="dxa"/>
            <w:vAlign w:val="center"/>
          </w:tcPr>
          <w:p w14:paraId="1054A95D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291" w:type="dxa"/>
          </w:tcPr>
          <w:p w14:paraId="1AF21873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445142D3" w14:textId="77777777" w:rsidTr="00B46129">
        <w:trPr>
          <w:trHeight w:val="142"/>
          <w:jc w:val="center"/>
        </w:trPr>
        <w:tc>
          <w:tcPr>
            <w:tcW w:w="1775" w:type="dxa"/>
          </w:tcPr>
          <w:p w14:paraId="325CD8DD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291" w:type="dxa"/>
            <w:vAlign w:val="center"/>
          </w:tcPr>
          <w:p w14:paraId="2EF868B5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291" w:type="dxa"/>
          </w:tcPr>
          <w:p w14:paraId="0AD5BA1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7C7D6826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72116F4A" w14:textId="77777777" w:rsidR="00B46129" w:rsidRPr="003D65EE" w:rsidRDefault="00B46129" w:rsidP="00B46129">
      <w:pPr>
        <w:rPr>
          <w:rFonts w:ascii="Century Gothic" w:hAnsi="Century Gothic"/>
          <w:color w:val="FF0000"/>
          <w:sz w:val="20"/>
          <w:szCs w:val="20"/>
          <w:lang w:val="es-EC"/>
        </w:rPr>
      </w:pPr>
      <w:r w:rsidRPr="003D65EE">
        <w:rPr>
          <w:rFonts w:ascii="Century Gothic" w:hAnsi="Century Gothic"/>
          <w:color w:val="FF0000"/>
          <w:sz w:val="20"/>
          <w:szCs w:val="20"/>
          <w:lang w:val="es-EC"/>
        </w:rPr>
        <w:t>Mencionar otros hallazgos importantes que impactaron en la ejecución del proceso. Si no existieron, no llenar este apartado</w:t>
      </w:r>
    </w:p>
    <w:p w14:paraId="39734FD4" w14:textId="77777777" w:rsidR="00061370" w:rsidRDefault="00061370" w:rsidP="00093BCD">
      <w:pPr>
        <w:rPr>
          <w:lang w:val="es-EC"/>
        </w:rPr>
      </w:pPr>
    </w:p>
    <w:p w14:paraId="5051C4D1" w14:textId="77777777" w:rsidR="00E269D5" w:rsidRDefault="00E269D5" w:rsidP="00093BCD">
      <w:pPr>
        <w:rPr>
          <w:lang w:val="es-EC"/>
        </w:rPr>
      </w:pPr>
    </w:p>
    <w:p w14:paraId="247C542E" w14:textId="77777777" w:rsidR="00257EDC" w:rsidRDefault="00257EDC" w:rsidP="00093BCD">
      <w:pPr>
        <w:rPr>
          <w:lang w:val="es-EC"/>
        </w:rPr>
      </w:pPr>
    </w:p>
    <w:p w14:paraId="75728E76" w14:textId="77777777" w:rsidR="00257EDC" w:rsidRDefault="00257EDC" w:rsidP="00093BCD">
      <w:pPr>
        <w:rPr>
          <w:lang w:val="es-EC"/>
        </w:rPr>
      </w:pPr>
    </w:p>
    <w:p w14:paraId="71D36FC1" w14:textId="77777777" w:rsidR="00257EDC" w:rsidRDefault="00257EDC" w:rsidP="00093BCD">
      <w:pPr>
        <w:rPr>
          <w:lang w:val="es-EC"/>
        </w:rPr>
      </w:pPr>
    </w:p>
    <w:p w14:paraId="6B4B16F2" w14:textId="77777777" w:rsidR="00257EDC" w:rsidRDefault="00257EDC" w:rsidP="00093BCD">
      <w:pPr>
        <w:rPr>
          <w:lang w:val="es-EC"/>
        </w:rPr>
      </w:pPr>
    </w:p>
    <w:p w14:paraId="3CEE9DA5" w14:textId="77777777" w:rsidR="00257EDC" w:rsidRDefault="00257EDC" w:rsidP="00093BCD">
      <w:pPr>
        <w:rPr>
          <w:lang w:val="es-EC"/>
        </w:rPr>
      </w:pPr>
    </w:p>
    <w:p w14:paraId="172180F2" w14:textId="77777777" w:rsidR="00257EDC" w:rsidRDefault="00257EDC" w:rsidP="00093BCD">
      <w:pPr>
        <w:rPr>
          <w:lang w:val="es-EC"/>
        </w:rPr>
      </w:pPr>
    </w:p>
    <w:p w14:paraId="6B2624C1" w14:textId="77777777" w:rsidR="00257EDC" w:rsidRDefault="00257EDC" w:rsidP="00093BCD">
      <w:pPr>
        <w:rPr>
          <w:lang w:val="es-EC"/>
        </w:rPr>
      </w:pPr>
    </w:p>
    <w:p w14:paraId="3DAD247E" w14:textId="77777777" w:rsidR="00257EDC" w:rsidRDefault="00257EDC" w:rsidP="00093BCD">
      <w:pPr>
        <w:rPr>
          <w:lang w:val="es-EC"/>
        </w:rPr>
      </w:pPr>
    </w:p>
    <w:p w14:paraId="2363195B" w14:textId="77777777" w:rsidR="00257EDC" w:rsidRDefault="00257EDC" w:rsidP="00093BCD">
      <w:pPr>
        <w:rPr>
          <w:lang w:val="es-EC"/>
        </w:rPr>
      </w:pPr>
    </w:p>
    <w:p w14:paraId="30B0F670" w14:textId="77777777" w:rsidR="00257EDC" w:rsidRDefault="00257EDC" w:rsidP="00093BCD">
      <w:pPr>
        <w:rPr>
          <w:lang w:val="es-EC"/>
        </w:rPr>
      </w:pPr>
    </w:p>
    <w:p w14:paraId="5A5D5E47" w14:textId="3CD0616B" w:rsidR="00257EDC" w:rsidRDefault="00257EDC" w:rsidP="6C9816F9">
      <w:pPr>
        <w:pStyle w:val="Ttulo1"/>
        <w:spacing w:after="240"/>
        <w:rPr>
          <w:lang w:val="es-EC"/>
        </w:rPr>
        <w:sectPr w:rsidR="00257EDC" w:rsidSect="00C20C57">
          <w:headerReference w:type="default" r:id="rId15"/>
          <w:footerReference w:type="default" r:id="rId16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660D8C96" w14:textId="1E749EA5" w:rsidR="001B3698" w:rsidRDefault="00B46129" w:rsidP="00C52FDA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r w:rsidRPr="00B46129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INTERPRETACIÓN DE RESULTADOS</w:t>
      </w:r>
    </w:p>
    <w:tbl>
      <w:tblPr>
        <w:tblStyle w:val="Tablaconcuadrcula"/>
        <w:tblW w:w="9430" w:type="dxa"/>
        <w:jc w:val="center"/>
        <w:tblLook w:val="04A0" w:firstRow="1" w:lastRow="0" w:firstColumn="1" w:lastColumn="0" w:noHBand="0" w:noVBand="1"/>
      </w:tblPr>
      <w:tblGrid>
        <w:gridCol w:w="3261"/>
        <w:gridCol w:w="6169"/>
      </w:tblGrid>
      <w:tr w:rsidR="00B46129" w:rsidRPr="003D65EE" w14:paraId="156038F4" w14:textId="77777777" w:rsidTr="00D57B98">
        <w:trPr>
          <w:trHeight w:val="1000"/>
          <w:jc w:val="center"/>
        </w:trPr>
        <w:tc>
          <w:tcPr>
            <w:tcW w:w="3261" w:type="dxa"/>
            <w:shd w:val="clear" w:color="auto" w:fill="002060"/>
            <w:vAlign w:val="center"/>
          </w:tcPr>
          <w:p w14:paraId="72CCBB6C" w14:textId="1552D235" w:rsidR="00B46129" w:rsidRPr="00B46129" w:rsidRDefault="00B46129" w:rsidP="00B46129">
            <w:pPr>
              <w:pStyle w:val="Ttulo1"/>
              <w:spacing w:after="240"/>
              <w:outlineLvl w:val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</w:pPr>
            <w:bookmarkStart w:id="16" w:name="_Toc191379812"/>
            <w:r w:rsidRPr="003D65EE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RESULTADO DE ENCUESTAS, INDICADORES Y OTROS HALLAZGOS RELEVANTE</w:t>
            </w:r>
            <w:bookmarkEnd w:id="16"/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S</w:t>
            </w:r>
          </w:p>
        </w:tc>
        <w:tc>
          <w:tcPr>
            <w:tcW w:w="6169" w:type="dxa"/>
            <w:shd w:val="clear" w:color="auto" w:fill="002060"/>
            <w:vAlign w:val="center"/>
          </w:tcPr>
          <w:p w14:paraId="333F1047" w14:textId="3020596B" w:rsidR="00B46129" w:rsidRPr="003D65EE" w:rsidRDefault="00B46129" w:rsidP="002A4F5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INTERPRETACIÓN </w:t>
            </w:r>
          </w:p>
        </w:tc>
      </w:tr>
      <w:tr w:rsidR="00B46129" w:rsidRPr="003D65EE" w14:paraId="3862A9CE" w14:textId="77777777" w:rsidTr="00D57B98">
        <w:trPr>
          <w:trHeight w:val="682"/>
          <w:jc w:val="center"/>
        </w:trPr>
        <w:tc>
          <w:tcPr>
            <w:tcW w:w="3261" w:type="dxa"/>
            <w:vMerge w:val="restart"/>
            <w:vAlign w:val="center"/>
          </w:tcPr>
          <w:p w14:paraId="2775B538" w14:textId="77777777" w:rsidR="00B46129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Resultado de encuestas</w:t>
            </w:r>
          </w:p>
          <w:p w14:paraId="69B5F13E" w14:textId="77777777" w:rsidR="00B46129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03F4D7CE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18"/>
                <w:szCs w:val="18"/>
                <w:lang w:val="es-EC"/>
              </w:rPr>
              <w:t>(</w:t>
            </w:r>
            <w:r w:rsidRPr="00A73CC6">
              <w:rPr>
                <w:rFonts w:ascii="Century Gothic" w:hAnsi="Century Gothic"/>
                <w:sz w:val="18"/>
                <w:szCs w:val="18"/>
                <w:lang w:val="es-EC"/>
              </w:rPr>
              <w:t>Respecto a los resultados y observaciones del apartado c, del punto III</w:t>
            </w:r>
            <w:r>
              <w:rPr>
                <w:rFonts w:ascii="Century Gothic" w:hAnsi="Century Gothic"/>
                <w:sz w:val="18"/>
                <w:szCs w:val="18"/>
                <w:lang w:val="es-EC"/>
              </w:rPr>
              <w:t>)</w:t>
            </w:r>
          </w:p>
        </w:tc>
        <w:tc>
          <w:tcPr>
            <w:tcW w:w="6169" w:type="dxa"/>
            <w:vAlign w:val="center"/>
          </w:tcPr>
          <w:p w14:paraId="6307AC1C" w14:textId="73515C19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Encuestas estudiantes:</w:t>
            </w:r>
          </w:p>
        </w:tc>
      </w:tr>
      <w:tr w:rsidR="00B46129" w:rsidRPr="003D65EE" w14:paraId="7846871A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3C191270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28E51AEC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Encuesta docentes tutores:</w:t>
            </w:r>
          </w:p>
        </w:tc>
      </w:tr>
      <w:tr w:rsidR="00B46129" w:rsidRPr="003D65EE" w14:paraId="1F1805F1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44B9F990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2DA7F2BD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Encuesta beneficiarios:</w:t>
            </w:r>
          </w:p>
        </w:tc>
      </w:tr>
      <w:tr w:rsidR="00B46129" w:rsidRPr="003D65EE" w14:paraId="75D86F49" w14:textId="77777777" w:rsidTr="00D57B98">
        <w:trPr>
          <w:trHeight w:val="682"/>
          <w:jc w:val="center"/>
        </w:trPr>
        <w:tc>
          <w:tcPr>
            <w:tcW w:w="3261" w:type="dxa"/>
            <w:vMerge w:val="restart"/>
            <w:vAlign w:val="center"/>
          </w:tcPr>
          <w:p w14:paraId="77A8BAC0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Resultado de Indicadores de seguimiento y ejecución</w:t>
            </w:r>
          </w:p>
        </w:tc>
        <w:tc>
          <w:tcPr>
            <w:tcW w:w="6169" w:type="dxa"/>
            <w:vAlign w:val="center"/>
          </w:tcPr>
          <w:p w14:paraId="1F114D8A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1:</w:t>
            </w:r>
          </w:p>
        </w:tc>
      </w:tr>
      <w:tr w:rsidR="00B46129" w:rsidRPr="003D65EE" w14:paraId="3711185A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0B3240A7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21E70755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2:</w:t>
            </w:r>
          </w:p>
        </w:tc>
      </w:tr>
      <w:tr w:rsidR="00B46129" w:rsidRPr="003D65EE" w14:paraId="1A3F7ADA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25E011AF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20132A03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3:</w:t>
            </w:r>
          </w:p>
        </w:tc>
      </w:tr>
      <w:tr w:rsidR="00B46129" w:rsidRPr="003D65EE" w14:paraId="035AFFE9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1058B4CC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361CA10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4:</w:t>
            </w:r>
          </w:p>
        </w:tc>
      </w:tr>
      <w:tr w:rsidR="00B46129" w:rsidRPr="003D65EE" w14:paraId="70163417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55184A1C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1FE0046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5:</w:t>
            </w:r>
          </w:p>
        </w:tc>
      </w:tr>
      <w:tr w:rsidR="00B46129" w:rsidRPr="003D65EE" w14:paraId="06A45F7B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1ED9518A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1219E64A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6:</w:t>
            </w:r>
          </w:p>
        </w:tc>
      </w:tr>
      <w:tr w:rsidR="00B46129" w:rsidRPr="003D65EE" w14:paraId="6183DC97" w14:textId="77777777" w:rsidTr="00D57B98">
        <w:trPr>
          <w:trHeight w:val="682"/>
          <w:jc w:val="center"/>
        </w:trPr>
        <w:tc>
          <w:tcPr>
            <w:tcW w:w="3261" w:type="dxa"/>
            <w:vMerge w:val="restart"/>
            <w:vAlign w:val="center"/>
          </w:tcPr>
          <w:p w14:paraId="6AEFA6CE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Otros hallazgos relevantes</w:t>
            </w:r>
          </w:p>
          <w:p w14:paraId="06DF24BA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399098A9" w14:textId="77777777" w:rsidR="00B46129" w:rsidRPr="003D65EE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3D65EE">
              <w:rPr>
                <w:rFonts w:ascii="Century Gothic" w:hAnsi="Century Gothic"/>
                <w:color w:val="FF0000"/>
                <w:sz w:val="16"/>
                <w:szCs w:val="16"/>
                <w:lang w:val="es-EC"/>
              </w:rPr>
              <w:t xml:space="preserve">Si no </w:t>
            </w:r>
            <w:proofErr w:type="gramStart"/>
            <w:r w:rsidRPr="003D65EE">
              <w:rPr>
                <w:rFonts w:ascii="Century Gothic" w:hAnsi="Century Gothic"/>
                <w:color w:val="FF0000"/>
                <w:sz w:val="16"/>
                <w:szCs w:val="16"/>
                <w:lang w:val="es-EC"/>
              </w:rPr>
              <w:t>hubieron</w:t>
            </w:r>
            <w:proofErr w:type="gramEnd"/>
            <w:r w:rsidRPr="003D65EE">
              <w:rPr>
                <w:rFonts w:ascii="Century Gothic" w:hAnsi="Century Gothic"/>
                <w:color w:val="FF0000"/>
                <w:sz w:val="16"/>
                <w:szCs w:val="16"/>
                <w:lang w:val="es-EC"/>
              </w:rPr>
              <w:t xml:space="preserve"> hallazgos mencionados en el punto 3.3, no llenar este apartado de la tabla</w:t>
            </w:r>
          </w:p>
        </w:tc>
        <w:tc>
          <w:tcPr>
            <w:tcW w:w="6169" w:type="dxa"/>
            <w:vAlign w:val="center"/>
          </w:tcPr>
          <w:p w14:paraId="7B3D61DC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Hallazgo 1: </w:t>
            </w:r>
          </w:p>
          <w:p w14:paraId="7CE02649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3E29B7F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  <w:tr w:rsidR="00B46129" w:rsidRPr="003D65EE" w14:paraId="3F7CB410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1AB286D7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4DEBB4D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Hallazgo n: </w:t>
            </w:r>
          </w:p>
          <w:p w14:paraId="66860BB9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4BB4D051" w14:textId="1A150401" w:rsidR="00D57B98" w:rsidRDefault="00D57B98" w:rsidP="00B46129">
      <w:pPr>
        <w:pStyle w:val="Ttulo2"/>
        <w:numPr>
          <w:ilvl w:val="0"/>
          <w:numId w:val="0"/>
        </w:numPr>
      </w:pPr>
      <w:r>
        <w:br w:type="page"/>
      </w:r>
    </w:p>
    <w:p w14:paraId="42630BC7" w14:textId="77777777" w:rsidR="00D57B98" w:rsidRDefault="00D57B98" w:rsidP="00B46129">
      <w:pPr>
        <w:pStyle w:val="Ttulo2"/>
        <w:numPr>
          <w:ilvl w:val="0"/>
          <w:numId w:val="0"/>
        </w:numPr>
        <w:sectPr w:rsidR="00D57B98" w:rsidSect="001E03FE">
          <w:headerReference w:type="default" r:id="rId17"/>
          <w:footerReference w:type="default" r:id="rId18"/>
          <w:pgSz w:w="11900" w:h="16840"/>
          <w:pgMar w:top="720" w:right="720" w:bottom="720" w:left="720" w:header="709" w:footer="230" w:gutter="0"/>
          <w:cols w:space="708"/>
          <w:docGrid w:linePitch="360"/>
        </w:sectPr>
      </w:pPr>
    </w:p>
    <w:p w14:paraId="33475974" w14:textId="30017144" w:rsidR="00EB4ED7" w:rsidRPr="00650911" w:rsidRDefault="00EB4ED7" w:rsidP="00B46129">
      <w:pPr>
        <w:pStyle w:val="Ttulo2"/>
        <w:numPr>
          <w:ilvl w:val="0"/>
          <w:numId w:val="0"/>
        </w:numPr>
      </w:pPr>
    </w:p>
    <w:p w14:paraId="2BD1ACB7" w14:textId="77777777" w:rsidR="009E04CF" w:rsidRDefault="009E04CF" w:rsidP="000639B7">
      <w:pPr>
        <w:rPr>
          <w:lang w:val="es-EC"/>
        </w:rPr>
      </w:pPr>
    </w:p>
    <w:p w14:paraId="5288A709" w14:textId="55789B12" w:rsidR="004B5C25" w:rsidRDefault="004B5C25" w:rsidP="00D53454">
      <w:pPr>
        <w:rPr>
          <w:sz w:val="2"/>
          <w:szCs w:val="2"/>
          <w:lang w:val="es-EC"/>
        </w:rPr>
      </w:pPr>
    </w:p>
    <w:p w14:paraId="0EE1D96F" w14:textId="095F2D47" w:rsidR="00026759" w:rsidRPr="00026759" w:rsidRDefault="00026759" w:rsidP="00026759">
      <w:pPr>
        <w:rPr>
          <w:sz w:val="2"/>
          <w:szCs w:val="2"/>
          <w:lang w:val="es-EC"/>
        </w:rPr>
      </w:pPr>
    </w:p>
    <w:p w14:paraId="2358A7E1" w14:textId="1B2D273A" w:rsidR="00026759" w:rsidRPr="00026759" w:rsidRDefault="00026759" w:rsidP="00026759">
      <w:pPr>
        <w:rPr>
          <w:sz w:val="2"/>
          <w:szCs w:val="2"/>
          <w:lang w:val="es-EC"/>
        </w:rPr>
      </w:pPr>
    </w:p>
    <w:p w14:paraId="2E46904C" w14:textId="641A7E3C" w:rsidR="00026759" w:rsidRPr="00026759" w:rsidRDefault="00026759" w:rsidP="00026759">
      <w:pPr>
        <w:rPr>
          <w:sz w:val="2"/>
          <w:szCs w:val="2"/>
          <w:lang w:val="es-EC"/>
        </w:rPr>
      </w:pPr>
    </w:p>
    <w:p w14:paraId="6769C0B3" w14:textId="5F128B5C" w:rsidR="00026759" w:rsidRPr="00026759" w:rsidRDefault="00026759" w:rsidP="00026759">
      <w:pPr>
        <w:rPr>
          <w:sz w:val="2"/>
          <w:szCs w:val="2"/>
          <w:lang w:val="es-EC"/>
        </w:rPr>
      </w:pPr>
    </w:p>
    <w:p w14:paraId="65793DAF" w14:textId="774046AD" w:rsidR="00026759" w:rsidRPr="00026759" w:rsidRDefault="00026759" w:rsidP="00026759">
      <w:pPr>
        <w:rPr>
          <w:sz w:val="2"/>
          <w:szCs w:val="2"/>
          <w:lang w:val="es-EC"/>
        </w:rPr>
      </w:pPr>
    </w:p>
    <w:p w14:paraId="77E44E75" w14:textId="0CA2E933" w:rsidR="00026759" w:rsidRPr="00026759" w:rsidRDefault="00026759" w:rsidP="00026759">
      <w:pPr>
        <w:rPr>
          <w:sz w:val="2"/>
          <w:szCs w:val="2"/>
          <w:lang w:val="es-EC"/>
        </w:rPr>
      </w:pPr>
    </w:p>
    <w:p w14:paraId="60D90565" w14:textId="00B0D28E" w:rsidR="00026759" w:rsidRPr="00026759" w:rsidRDefault="00026759" w:rsidP="00026759">
      <w:pPr>
        <w:rPr>
          <w:sz w:val="2"/>
          <w:szCs w:val="2"/>
          <w:lang w:val="es-EC"/>
        </w:rPr>
      </w:pPr>
    </w:p>
    <w:p w14:paraId="1A8A436A" w14:textId="45490B55" w:rsidR="00026759" w:rsidRPr="00026759" w:rsidRDefault="00026759" w:rsidP="00026759">
      <w:pPr>
        <w:rPr>
          <w:sz w:val="2"/>
          <w:szCs w:val="2"/>
          <w:lang w:val="es-EC"/>
        </w:rPr>
      </w:pPr>
    </w:p>
    <w:p w14:paraId="1E448858" w14:textId="462F6CA3" w:rsidR="00026759" w:rsidRPr="00026759" w:rsidRDefault="00026759" w:rsidP="00026759">
      <w:pPr>
        <w:rPr>
          <w:sz w:val="2"/>
          <w:szCs w:val="2"/>
          <w:lang w:val="es-EC"/>
        </w:rPr>
      </w:pPr>
    </w:p>
    <w:p w14:paraId="24678CCC" w14:textId="339130F2" w:rsidR="00026759" w:rsidRPr="00026759" w:rsidRDefault="00026759" w:rsidP="00026759">
      <w:pPr>
        <w:rPr>
          <w:sz w:val="2"/>
          <w:szCs w:val="2"/>
          <w:lang w:val="es-EC"/>
        </w:rPr>
      </w:pPr>
    </w:p>
    <w:p w14:paraId="640F8EA6" w14:textId="43E0753C" w:rsidR="00026759" w:rsidRPr="00026759" w:rsidRDefault="00026759" w:rsidP="00026759">
      <w:pPr>
        <w:rPr>
          <w:sz w:val="2"/>
          <w:szCs w:val="2"/>
          <w:lang w:val="es-EC"/>
        </w:rPr>
      </w:pPr>
    </w:p>
    <w:p w14:paraId="14FE4D1A" w14:textId="7AE08ACD" w:rsidR="00026759" w:rsidRPr="00026759" w:rsidRDefault="00026759" w:rsidP="00026759">
      <w:pPr>
        <w:rPr>
          <w:sz w:val="2"/>
          <w:szCs w:val="2"/>
          <w:lang w:val="es-EC"/>
        </w:rPr>
      </w:pPr>
    </w:p>
    <w:p w14:paraId="1339C8B2" w14:textId="2AD50FA2" w:rsidR="00026759" w:rsidRPr="00026759" w:rsidRDefault="00026759" w:rsidP="00026759">
      <w:pPr>
        <w:rPr>
          <w:sz w:val="2"/>
          <w:szCs w:val="2"/>
          <w:lang w:val="es-EC"/>
        </w:rPr>
      </w:pPr>
    </w:p>
    <w:p w14:paraId="4AC591D1" w14:textId="1877E235" w:rsidR="00026759" w:rsidRPr="00026759" w:rsidRDefault="00026759" w:rsidP="00026759">
      <w:pPr>
        <w:rPr>
          <w:sz w:val="2"/>
          <w:szCs w:val="2"/>
          <w:lang w:val="es-EC"/>
        </w:rPr>
      </w:pPr>
    </w:p>
    <w:p w14:paraId="4A2DD894" w14:textId="5BDA90FD" w:rsidR="00026759" w:rsidRPr="00026759" w:rsidRDefault="00026759" w:rsidP="00026759">
      <w:pPr>
        <w:rPr>
          <w:sz w:val="2"/>
          <w:szCs w:val="2"/>
          <w:lang w:val="es-EC"/>
        </w:rPr>
      </w:pPr>
    </w:p>
    <w:p w14:paraId="6AF910F9" w14:textId="700D2334" w:rsidR="00026759" w:rsidRPr="00026759" w:rsidRDefault="00026759" w:rsidP="00026759">
      <w:pPr>
        <w:rPr>
          <w:sz w:val="2"/>
          <w:szCs w:val="2"/>
          <w:lang w:val="es-EC"/>
        </w:rPr>
      </w:pPr>
    </w:p>
    <w:p w14:paraId="430C80BF" w14:textId="51B3E6CB" w:rsidR="00026759" w:rsidRPr="00026759" w:rsidRDefault="00026759" w:rsidP="00026759">
      <w:pPr>
        <w:rPr>
          <w:sz w:val="2"/>
          <w:szCs w:val="2"/>
          <w:lang w:val="es-EC"/>
        </w:rPr>
      </w:pPr>
    </w:p>
    <w:p w14:paraId="7DA9D78E" w14:textId="77BF4C4F" w:rsidR="00026759" w:rsidRPr="00026759" w:rsidRDefault="00026759" w:rsidP="00026759">
      <w:pPr>
        <w:rPr>
          <w:sz w:val="2"/>
          <w:szCs w:val="2"/>
          <w:lang w:val="es-EC"/>
        </w:rPr>
      </w:pPr>
    </w:p>
    <w:p w14:paraId="00DF57EE" w14:textId="133D083A" w:rsidR="00026759" w:rsidRPr="00026759" w:rsidRDefault="00026759" w:rsidP="00026759">
      <w:pPr>
        <w:rPr>
          <w:sz w:val="2"/>
          <w:szCs w:val="2"/>
          <w:lang w:val="es-EC"/>
        </w:rPr>
      </w:pPr>
    </w:p>
    <w:p w14:paraId="2771467B" w14:textId="3FA99E82" w:rsidR="00026759" w:rsidRPr="00026759" w:rsidRDefault="00026759" w:rsidP="00026759">
      <w:pPr>
        <w:rPr>
          <w:sz w:val="2"/>
          <w:szCs w:val="2"/>
          <w:lang w:val="es-EC"/>
        </w:rPr>
      </w:pPr>
    </w:p>
    <w:p w14:paraId="6932BDCC" w14:textId="5AA83817" w:rsidR="00026759" w:rsidRPr="00026759" w:rsidRDefault="00026759" w:rsidP="00026759">
      <w:pPr>
        <w:rPr>
          <w:sz w:val="2"/>
          <w:szCs w:val="2"/>
          <w:lang w:val="es-EC"/>
        </w:rPr>
      </w:pPr>
    </w:p>
    <w:p w14:paraId="027CA34D" w14:textId="02916564" w:rsidR="00026759" w:rsidRPr="00026759" w:rsidRDefault="00026759" w:rsidP="00026759">
      <w:pPr>
        <w:rPr>
          <w:sz w:val="2"/>
          <w:szCs w:val="2"/>
          <w:lang w:val="es-EC"/>
        </w:rPr>
      </w:pPr>
    </w:p>
    <w:p w14:paraId="1EEB6B73" w14:textId="4885D524" w:rsidR="00026759" w:rsidRPr="00026759" w:rsidRDefault="00026759" w:rsidP="00026759">
      <w:pPr>
        <w:rPr>
          <w:sz w:val="2"/>
          <w:szCs w:val="2"/>
          <w:lang w:val="es-EC"/>
        </w:rPr>
      </w:pPr>
    </w:p>
    <w:p w14:paraId="514EAB61" w14:textId="52119841" w:rsidR="00026759" w:rsidRPr="00026759" w:rsidRDefault="00026759" w:rsidP="00026759">
      <w:pPr>
        <w:rPr>
          <w:sz w:val="2"/>
          <w:szCs w:val="2"/>
          <w:lang w:val="es-EC"/>
        </w:rPr>
      </w:pPr>
    </w:p>
    <w:p w14:paraId="22D5E1C9" w14:textId="355BC62F" w:rsidR="00026759" w:rsidRDefault="00026759" w:rsidP="00026759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r w:rsidRPr="00026759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OPORTUNIDADES DE MEJORA</w:t>
      </w:r>
    </w:p>
    <w:tbl>
      <w:tblPr>
        <w:tblStyle w:val="Tablaconcuadrcula"/>
        <w:tblW w:w="14325" w:type="dxa"/>
        <w:jc w:val="center"/>
        <w:tblLook w:val="04A0" w:firstRow="1" w:lastRow="0" w:firstColumn="1" w:lastColumn="0" w:noHBand="0" w:noVBand="1"/>
      </w:tblPr>
      <w:tblGrid>
        <w:gridCol w:w="2416"/>
        <w:gridCol w:w="2868"/>
        <w:gridCol w:w="3669"/>
        <w:gridCol w:w="2387"/>
        <w:gridCol w:w="2985"/>
      </w:tblGrid>
      <w:tr w:rsidR="00026759" w:rsidRPr="003D65EE" w14:paraId="3AC9D1A3" w14:textId="77777777" w:rsidTr="00026759">
        <w:trPr>
          <w:trHeight w:val="622"/>
          <w:jc w:val="center"/>
        </w:trPr>
        <w:tc>
          <w:tcPr>
            <w:tcW w:w="2416" w:type="dxa"/>
            <w:shd w:val="clear" w:color="auto" w:fill="002060"/>
          </w:tcPr>
          <w:p w14:paraId="0031A3F2" w14:textId="77777777" w:rsidR="00026759" w:rsidRPr="003D65EE" w:rsidRDefault="00026759" w:rsidP="002A4F54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proofErr w:type="spellStart"/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Items</w:t>
            </w:r>
            <w:proofErr w:type="spellEnd"/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 de análisis para retroalimentación</w:t>
            </w:r>
            <w:r w:rsidRPr="003D65EE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</w:t>
            </w:r>
          </w:p>
        </w:tc>
        <w:tc>
          <w:tcPr>
            <w:tcW w:w="2868" w:type="dxa"/>
            <w:shd w:val="clear" w:color="auto" w:fill="002060"/>
          </w:tcPr>
          <w:p w14:paraId="0B6B2900" w14:textId="77777777" w:rsidR="00026759" w:rsidRPr="003D65EE" w:rsidRDefault="00026759" w:rsidP="002A4F54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Descripción del problema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(de acuerdo a la interpretación de los resultados del punto IV)</w:t>
            </w:r>
          </w:p>
        </w:tc>
        <w:tc>
          <w:tcPr>
            <w:tcW w:w="3669" w:type="dxa"/>
            <w:shd w:val="clear" w:color="auto" w:fill="002060"/>
          </w:tcPr>
          <w:p w14:paraId="29108D51" w14:textId="77777777" w:rsidR="00026759" w:rsidRPr="003D65EE" w:rsidRDefault="00026759" w:rsidP="002A4F54">
            <w:pPr>
              <w:ind w:right="331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Acción recomendada (estrategias)</w:t>
            </w:r>
          </w:p>
        </w:tc>
        <w:tc>
          <w:tcPr>
            <w:tcW w:w="2387" w:type="dxa"/>
            <w:shd w:val="clear" w:color="auto" w:fill="002060"/>
          </w:tcPr>
          <w:p w14:paraId="7B0A13A3" w14:textId="77777777" w:rsidR="00026759" w:rsidRPr="003D65EE" w:rsidRDefault="00026759" w:rsidP="002A4F54">
            <w:pPr>
              <w:ind w:right="331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Plazos</w:t>
            </w:r>
          </w:p>
        </w:tc>
        <w:tc>
          <w:tcPr>
            <w:tcW w:w="2985" w:type="dxa"/>
            <w:shd w:val="clear" w:color="auto" w:fill="002060"/>
          </w:tcPr>
          <w:p w14:paraId="4CA04026" w14:textId="77777777" w:rsidR="00026759" w:rsidRPr="003D65EE" w:rsidRDefault="00026759" w:rsidP="002A4F54">
            <w:pPr>
              <w:ind w:right="331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Responsable</w:t>
            </w:r>
          </w:p>
        </w:tc>
      </w:tr>
      <w:tr w:rsidR="00026759" w:rsidRPr="003D65EE" w14:paraId="6DC8EDED" w14:textId="77777777" w:rsidTr="00026759">
        <w:trPr>
          <w:trHeight w:val="367"/>
          <w:jc w:val="center"/>
        </w:trPr>
        <w:tc>
          <w:tcPr>
            <w:tcW w:w="2416" w:type="dxa"/>
          </w:tcPr>
          <w:p w14:paraId="6B7C4044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Respecto a la interpretación del resultado de las encuestas</w:t>
            </w:r>
          </w:p>
        </w:tc>
        <w:tc>
          <w:tcPr>
            <w:tcW w:w="2868" w:type="dxa"/>
            <w:vAlign w:val="center"/>
          </w:tcPr>
          <w:p w14:paraId="18BA59AE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400F2E1F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216920CC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</w:tc>
        <w:tc>
          <w:tcPr>
            <w:tcW w:w="3669" w:type="dxa"/>
            <w:vAlign w:val="center"/>
          </w:tcPr>
          <w:p w14:paraId="591BFB2A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217F57EC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2D5CAE29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</w:tc>
        <w:tc>
          <w:tcPr>
            <w:tcW w:w="2387" w:type="dxa"/>
          </w:tcPr>
          <w:p w14:paraId="579221ED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985" w:type="dxa"/>
          </w:tcPr>
          <w:p w14:paraId="1C2C626F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026759" w:rsidRPr="003D65EE" w14:paraId="45E40456" w14:textId="77777777" w:rsidTr="00026759">
        <w:trPr>
          <w:trHeight w:val="367"/>
          <w:jc w:val="center"/>
        </w:trPr>
        <w:tc>
          <w:tcPr>
            <w:tcW w:w="2416" w:type="dxa"/>
          </w:tcPr>
          <w:p w14:paraId="505C8061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Respecto</w:t>
            </w: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a la interpretación de los resultados de los Indicadores de seguimiento y ejecución</w:t>
            </w:r>
          </w:p>
        </w:tc>
        <w:tc>
          <w:tcPr>
            <w:tcW w:w="2868" w:type="dxa"/>
            <w:vAlign w:val="center"/>
          </w:tcPr>
          <w:p w14:paraId="07B5D6A5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65F81D67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7A8CF1B9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0C224956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669" w:type="dxa"/>
            <w:vAlign w:val="center"/>
          </w:tcPr>
          <w:p w14:paraId="1A6416ED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0CD03BCC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2B92AF57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</w:tc>
        <w:tc>
          <w:tcPr>
            <w:tcW w:w="2387" w:type="dxa"/>
          </w:tcPr>
          <w:p w14:paraId="355D7938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985" w:type="dxa"/>
          </w:tcPr>
          <w:p w14:paraId="5E00204D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026759" w:rsidRPr="003D65EE" w14:paraId="3205FC5F" w14:textId="77777777" w:rsidTr="00026759">
        <w:trPr>
          <w:trHeight w:val="367"/>
          <w:jc w:val="center"/>
        </w:trPr>
        <w:tc>
          <w:tcPr>
            <w:tcW w:w="2416" w:type="dxa"/>
          </w:tcPr>
          <w:p w14:paraId="57873354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Respecto a la interpretación de os resultados de 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otros</w:t>
            </w: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hallazgos relevantes encontrados</w:t>
            </w:r>
          </w:p>
        </w:tc>
        <w:tc>
          <w:tcPr>
            <w:tcW w:w="2868" w:type="dxa"/>
            <w:vAlign w:val="center"/>
          </w:tcPr>
          <w:p w14:paraId="78C9006B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52220015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7D69FF2A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666EF0C8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669" w:type="dxa"/>
            <w:vAlign w:val="center"/>
          </w:tcPr>
          <w:p w14:paraId="491812AE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3B9177E0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56B09DF9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</w:tc>
        <w:tc>
          <w:tcPr>
            <w:tcW w:w="2387" w:type="dxa"/>
          </w:tcPr>
          <w:p w14:paraId="50A92BE1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985" w:type="dxa"/>
          </w:tcPr>
          <w:p w14:paraId="05052917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0130053A" w14:textId="2A452464" w:rsidR="00026759" w:rsidRDefault="00026759" w:rsidP="00026759">
      <w:pPr>
        <w:rPr>
          <w:lang w:val="es-EC"/>
        </w:rPr>
      </w:pPr>
    </w:p>
    <w:p w14:paraId="3991CB26" w14:textId="292B4656" w:rsidR="00026759" w:rsidRDefault="00026759" w:rsidP="00026759">
      <w:pPr>
        <w:rPr>
          <w:lang w:val="es-EC"/>
        </w:rPr>
      </w:pPr>
    </w:p>
    <w:p w14:paraId="7C362502" w14:textId="4436C0C7" w:rsidR="00026759" w:rsidRDefault="00026759" w:rsidP="00026759">
      <w:pPr>
        <w:rPr>
          <w:lang w:val="es-EC"/>
        </w:rPr>
      </w:pPr>
    </w:p>
    <w:p w14:paraId="038E604C" w14:textId="0810FA76" w:rsidR="00026759" w:rsidRDefault="00026759" w:rsidP="00026759">
      <w:pPr>
        <w:rPr>
          <w:lang w:val="es-EC"/>
        </w:rPr>
      </w:pPr>
    </w:p>
    <w:p w14:paraId="03BEABE5" w14:textId="77777777" w:rsidR="00026759" w:rsidRDefault="00026759" w:rsidP="00026759">
      <w:pPr>
        <w:rPr>
          <w:lang w:val="es-EC"/>
        </w:rPr>
        <w:sectPr w:rsidR="00026759" w:rsidSect="00CD307D">
          <w:headerReference w:type="default" r:id="rId19"/>
          <w:footerReference w:type="default" r:id="rId20"/>
          <w:pgSz w:w="16840" w:h="11900" w:orient="landscape"/>
          <w:pgMar w:top="720" w:right="720" w:bottom="720" w:left="720" w:header="709" w:footer="304" w:gutter="0"/>
          <w:cols w:space="708"/>
          <w:docGrid w:linePitch="360"/>
        </w:sectPr>
      </w:pPr>
    </w:p>
    <w:p w14:paraId="3598E7F7" w14:textId="0AF4E419" w:rsidR="00026759" w:rsidRDefault="00026759" w:rsidP="00026759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r w:rsidRPr="00026759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CONCLUSIONES Y RECOMENDACIONES</w:t>
      </w:r>
    </w:p>
    <w:p w14:paraId="0E6532D9" w14:textId="3F0F13E4" w:rsidR="00026759" w:rsidRPr="00026759" w:rsidRDefault="00026759" w:rsidP="00026759">
      <w:pPr>
        <w:spacing w:line="360" w:lineRule="auto"/>
        <w:rPr>
          <w:rFonts w:ascii="Century Gothic" w:hAnsi="Century Gothic"/>
          <w:sz w:val="20"/>
          <w:szCs w:val="20"/>
          <w:lang w:val="es-EC"/>
        </w:rPr>
      </w:pPr>
      <w:r w:rsidRPr="00026759">
        <w:rPr>
          <w:rFonts w:ascii="Century Gothic" w:hAnsi="Century Gothic"/>
          <w:sz w:val="20"/>
          <w:szCs w:val="20"/>
          <w:lang w:val="es-EC"/>
        </w:rPr>
        <w:t>Como recomendaciones se debe incluir aspectos importantes que se consideren relevantes para la mejora continua.</w:t>
      </w:r>
    </w:p>
    <w:tbl>
      <w:tblPr>
        <w:tblStyle w:val="Tablaconcuadrcula"/>
        <w:tblpPr w:leftFromText="141" w:rightFromText="141" w:vertAnchor="page" w:horzAnchor="margin" w:tblpXSpec="center" w:tblpY="5689"/>
        <w:tblW w:w="9455" w:type="dxa"/>
        <w:tblLook w:val="04A0" w:firstRow="1" w:lastRow="0" w:firstColumn="1" w:lastColumn="0" w:noHBand="0" w:noVBand="1"/>
      </w:tblPr>
      <w:tblGrid>
        <w:gridCol w:w="4493"/>
        <w:gridCol w:w="4962"/>
      </w:tblGrid>
      <w:tr w:rsidR="00026759" w:rsidRPr="00BF5C57" w14:paraId="61134541" w14:textId="77777777" w:rsidTr="00026759">
        <w:trPr>
          <w:trHeight w:val="254"/>
        </w:trPr>
        <w:tc>
          <w:tcPr>
            <w:tcW w:w="4493" w:type="dxa"/>
            <w:shd w:val="clear" w:color="auto" w:fill="000000" w:themeFill="text1"/>
          </w:tcPr>
          <w:p w14:paraId="6F5BAAF9" w14:textId="77777777" w:rsidR="00026759" w:rsidRPr="00BF5C57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ELABORADO POR:</w:t>
            </w:r>
          </w:p>
        </w:tc>
        <w:tc>
          <w:tcPr>
            <w:tcW w:w="4962" w:type="dxa"/>
            <w:shd w:val="clear" w:color="auto" w:fill="000000" w:themeFill="text1"/>
          </w:tcPr>
          <w:p w14:paraId="2ABAF344" w14:textId="77777777" w:rsidR="00026759" w:rsidRPr="00BF5C57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VALID</w:t>
            </w: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ADO POR:</w:t>
            </w:r>
          </w:p>
        </w:tc>
      </w:tr>
      <w:tr w:rsidR="00026759" w:rsidRPr="00BF5C57" w14:paraId="20E5B55D" w14:textId="77777777" w:rsidTr="00026759">
        <w:trPr>
          <w:trHeight w:val="1024"/>
        </w:trPr>
        <w:tc>
          <w:tcPr>
            <w:tcW w:w="4493" w:type="dxa"/>
          </w:tcPr>
          <w:p w14:paraId="3B54A861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>F./</w:t>
            </w:r>
          </w:p>
        </w:tc>
        <w:tc>
          <w:tcPr>
            <w:tcW w:w="4962" w:type="dxa"/>
          </w:tcPr>
          <w:p w14:paraId="39CC5BF1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>F./</w:t>
            </w:r>
          </w:p>
          <w:p w14:paraId="6FF00A0F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  <w:p w14:paraId="66BED5A9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  <w:p w14:paraId="4217AA1B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</w:tc>
      </w:tr>
      <w:tr w:rsidR="00026759" w:rsidRPr="00BF5C57" w14:paraId="370286F3" w14:textId="77777777" w:rsidTr="00026759">
        <w:trPr>
          <w:trHeight w:val="264"/>
        </w:trPr>
        <w:tc>
          <w:tcPr>
            <w:tcW w:w="4493" w:type="dxa"/>
          </w:tcPr>
          <w:p w14:paraId="276B6550" w14:textId="77777777" w:rsidR="00026759" w:rsidRPr="00BF5C57" w:rsidRDefault="00026759" w:rsidP="00026759">
            <w:pPr>
              <w:jc w:val="both"/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Nombre:</w:t>
            </w:r>
          </w:p>
        </w:tc>
        <w:tc>
          <w:tcPr>
            <w:tcW w:w="4962" w:type="dxa"/>
          </w:tcPr>
          <w:p w14:paraId="5E1A6E33" w14:textId="77777777" w:rsidR="00026759" w:rsidRPr="00BF5C57" w:rsidRDefault="00026759" w:rsidP="00026759">
            <w:pPr>
              <w:jc w:val="both"/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sz w:val="18"/>
                <w:szCs w:val="18"/>
                <w:lang w:val="es-EC"/>
              </w:rPr>
              <w:t>Nombre: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 </w:t>
            </w:r>
          </w:p>
        </w:tc>
      </w:tr>
      <w:tr w:rsidR="00026759" w:rsidRPr="00BF5C57" w14:paraId="578AA3CC" w14:textId="77777777" w:rsidTr="00026759">
        <w:trPr>
          <w:trHeight w:val="128"/>
        </w:trPr>
        <w:tc>
          <w:tcPr>
            <w:tcW w:w="4493" w:type="dxa"/>
          </w:tcPr>
          <w:p w14:paraId="76FFEBBF" w14:textId="77777777" w:rsidR="00026759" w:rsidRPr="00BF5C57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 w:rsidRPr="6C9816F9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RESPONSABLE DE PRÁCTICA DE SERVICIO COMUNITARIO DE CARRERA</w:t>
            </w:r>
          </w:p>
        </w:tc>
        <w:tc>
          <w:tcPr>
            <w:tcW w:w="4962" w:type="dxa"/>
          </w:tcPr>
          <w:p w14:paraId="5303E590" w14:textId="77777777" w:rsidR="00026759" w:rsidRPr="00BF5C57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DIRECTOR/A DE CARRERA</w:t>
            </w:r>
          </w:p>
        </w:tc>
      </w:tr>
      <w:tr w:rsidR="00026759" w:rsidRPr="00BF5C57" w14:paraId="25D93C03" w14:textId="77777777" w:rsidTr="00026759">
        <w:trPr>
          <w:trHeight w:val="128"/>
        </w:trPr>
        <w:tc>
          <w:tcPr>
            <w:tcW w:w="4493" w:type="dxa"/>
          </w:tcPr>
          <w:p w14:paraId="7CBAA4D1" w14:textId="77777777" w:rsidR="00026759" w:rsidRPr="6C9816F9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</w:p>
        </w:tc>
        <w:tc>
          <w:tcPr>
            <w:tcW w:w="4962" w:type="dxa"/>
          </w:tcPr>
          <w:p w14:paraId="1F51F2B8" w14:textId="77777777" w:rsidR="00026759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</w:p>
        </w:tc>
      </w:tr>
      <w:tr w:rsidR="00026759" w:rsidRPr="00BF5C57" w14:paraId="6F421CD5" w14:textId="77777777" w:rsidTr="00026759">
        <w:trPr>
          <w:trHeight w:val="150"/>
        </w:trPr>
        <w:tc>
          <w:tcPr>
            <w:tcW w:w="4493" w:type="dxa"/>
          </w:tcPr>
          <w:p w14:paraId="19DFF74A" w14:textId="77777777" w:rsidR="00026759" w:rsidRPr="00BF5C57" w:rsidRDefault="00026759" w:rsidP="00026759">
            <w:pP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Fecha: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 </w:t>
            </w:r>
          </w:p>
        </w:tc>
        <w:tc>
          <w:tcPr>
            <w:tcW w:w="4962" w:type="dxa"/>
          </w:tcPr>
          <w:p w14:paraId="401E8E33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Fecha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: </w:t>
            </w:r>
          </w:p>
        </w:tc>
      </w:tr>
    </w:tbl>
    <w:p w14:paraId="26BCF652" w14:textId="77777777" w:rsidR="00026759" w:rsidRPr="00026759" w:rsidRDefault="00026759" w:rsidP="00026759">
      <w:pPr>
        <w:tabs>
          <w:tab w:val="left" w:pos="1430"/>
        </w:tabs>
        <w:rPr>
          <w:sz w:val="2"/>
          <w:szCs w:val="2"/>
          <w:lang w:val="es-EC"/>
        </w:rPr>
      </w:pPr>
    </w:p>
    <w:sectPr w:rsidR="00026759" w:rsidRPr="00026759" w:rsidSect="00CD307D">
      <w:headerReference w:type="default" r:id="rId21"/>
      <w:footerReference w:type="default" r:id="rId22"/>
      <w:pgSz w:w="11900" w:h="16840"/>
      <w:pgMar w:top="720" w:right="720" w:bottom="1135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4CCEC" w14:textId="77777777" w:rsidR="0072048F" w:rsidRDefault="0072048F" w:rsidP="001B3698">
      <w:r>
        <w:separator/>
      </w:r>
    </w:p>
  </w:endnote>
  <w:endnote w:type="continuationSeparator" w:id="0">
    <w:p w14:paraId="6A5EAD22" w14:textId="77777777" w:rsidR="0072048F" w:rsidRDefault="0072048F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B8D3A" w14:textId="0DC12BB0" w:rsidR="000148F9" w:rsidRDefault="007E5D1D">
    <w:pPr>
      <w:pStyle w:val="Piedepgina"/>
    </w:pPr>
    <w:r w:rsidRPr="00824E83">
      <w:rPr>
        <w:noProof/>
      </w:rPr>
      <w:drawing>
        <wp:anchor distT="0" distB="0" distL="114300" distR="114300" simplePos="0" relativeHeight="251673600" behindDoc="1" locked="0" layoutInCell="1" allowOverlap="1" wp14:anchorId="621C4B52" wp14:editId="728275CF">
          <wp:simplePos x="0" y="0"/>
          <wp:positionH relativeFrom="column">
            <wp:posOffset>50165</wp:posOffset>
          </wp:positionH>
          <wp:positionV relativeFrom="paragraph">
            <wp:posOffset>-189204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</w:r>
        <w:r>
          <w:rPr>
            <w:rFonts w:ascii="Century Gothic" w:hAnsi="Century Gothic"/>
            <w:sz w:val="16"/>
            <w:szCs w:val="16"/>
          </w:rPr>
          <w:tab/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607C" w14:textId="0DEC8D10" w:rsidR="009E0401" w:rsidRPr="00B127A1" w:rsidRDefault="009E0401" w:rsidP="009E040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162055EF" wp14:editId="48527796">
          <wp:simplePos x="0" y="0"/>
          <wp:positionH relativeFrom="column">
            <wp:posOffset>1824832</wp:posOffset>
          </wp:positionH>
          <wp:positionV relativeFrom="paragraph">
            <wp:posOffset>33379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" name="Imagen 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C17697A" w14:textId="47D86059" w:rsidR="009E0401" w:rsidRDefault="009E040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117B" w14:textId="49FA4A05" w:rsidR="00FB24FB" w:rsidRDefault="00FB24FB" w:rsidP="00D53454">
    <w:pPr>
      <w:pStyle w:val="Piedepgina"/>
      <w:tabs>
        <w:tab w:val="clear" w:pos="8838"/>
        <w:tab w:val="left" w:pos="7230"/>
      </w:tabs>
    </w:pPr>
    <w:r w:rsidRPr="00824E83">
      <w:rPr>
        <w:noProof/>
      </w:rPr>
      <w:drawing>
        <wp:anchor distT="0" distB="0" distL="114300" distR="114300" simplePos="0" relativeHeight="251678720" behindDoc="1" locked="0" layoutInCell="1" allowOverlap="1" wp14:anchorId="020A475F" wp14:editId="5871FE96">
          <wp:simplePos x="0" y="0"/>
          <wp:positionH relativeFrom="column">
            <wp:posOffset>134620</wp:posOffset>
          </wp:positionH>
          <wp:positionV relativeFrom="paragraph">
            <wp:posOffset>-119418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14956479" name="Imagen 314956479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689718671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</w:r>
        <w:r w:rsidR="00D53454">
          <w:rPr>
            <w:rFonts w:ascii="Century Gothic" w:hAnsi="Century Gothic"/>
            <w:sz w:val="16"/>
            <w:szCs w:val="16"/>
          </w:rPr>
          <w:t xml:space="preserve">               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21D3" w14:textId="12E2EA14" w:rsidR="00286B32" w:rsidRDefault="00286B32" w:rsidP="00D57B98">
    <w:pPr>
      <w:pStyle w:val="Piedepgina"/>
      <w:tabs>
        <w:tab w:val="clear" w:pos="8838"/>
        <w:tab w:val="right" w:pos="10065"/>
      </w:tabs>
      <w:ind w:left="9356" w:firstLine="5"/>
    </w:pPr>
    <w:r w:rsidRPr="00824E83">
      <w:rPr>
        <w:noProof/>
      </w:rPr>
      <w:drawing>
        <wp:anchor distT="0" distB="0" distL="114300" distR="114300" simplePos="0" relativeHeight="251680768" behindDoc="1" locked="0" layoutInCell="1" allowOverlap="1" wp14:anchorId="1FB5A17A" wp14:editId="33CBAE9C">
          <wp:simplePos x="0" y="0"/>
          <wp:positionH relativeFrom="column">
            <wp:posOffset>8255</wp:posOffset>
          </wp:positionH>
          <wp:positionV relativeFrom="paragraph">
            <wp:posOffset>7620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14956445" name="Imagen 31495644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 xml:space="preserve">                                      </w:t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-305631820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</w:r>
        <w:r w:rsidR="00C20C57">
          <w:rPr>
            <w:rFonts w:ascii="Century Gothic" w:hAnsi="Century Gothic"/>
            <w:sz w:val="16"/>
            <w:szCs w:val="16"/>
          </w:rPr>
          <w:t xml:space="preserve">                         </w:t>
        </w:r>
        <w:r w:rsidR="00D57B98">
          <w:rPr>
            <w:rFonts w:ascii="Century Gothic" w:hAnsi="Century Gothic"/>
            <w:sz w:val="16"/>
            <w:szCs w:val="16"/>
          </w:rPr>
          <w:t xml:space="preserve">                                                   </w:t>
        </w:r>
        <w:r w:rsidR="00C20C57">
          <w:rPr>
            <w:rFonts w:ascii="Century Gothic" w:hAnsi="Century Gothic"/>
            <w:sz w:val="16"/>
            <w:szCs w:val="16"/>
          </w:rPr>
          <w:t xml:space="preserve"> </w:t>
        </w:r>
        <w:r w:rsidR="00D57B98">
          <w:rPr>
            <w:rFonts w:ascii="Century Gothic" w:hAnsi="Century Gothic"/>
            <w:sz w:val="16"/>
            <w:szCs w:val="16"/>
          </w:rPr>
          <w:t xml:space="preserve">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  <w:p w14:paraId="69B04368" w14:textId="77777777" w:rsidR="00FF2A73" w:rsidRDefault="00FF2A7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B8974" w14:textId="07940875" w:rsidR="00026759" w:rsidRDefault="00026759" w:rsidP="001E03FE">
    <w:pPr>
      <w:pStyle w:val="Piedepgina"/>
      <w:tabs>
        <w:tab w:val="clear" w:pos="8838"/>
        <w:tab w:val="right" w:pos="10065"/>
      </w:tabs>
      <w:ind w:left="14317"/>
    </w:pPr>
    <w:r w:rsidRPr="00824E83">
      <w:rPr>
        <w:noProof/>
      </w:rPr>
      <w:drawing>
        <wp:anchor distT="0" distB="0" distL="114300" distR="114300" simplePos="0" relativeHeight="251685888" behindDoc="1" locked="0" layoutInCell="1" allowOverlap="1" wp14:anchorId="539D53D7" wp14:editId="55A65438">
          <wp:simplePos x="0" y="0"/>
          <wp:positionH relativeFrom="column">
            <wp:posOffset>8255</wp:posOffset>
          </wp:positionH>
          <wp:positionV relativeFrom="paragraph">
            <wp:posOffset>7620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5" name="Imagen 2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 xml:space="preserve">          </w:t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-1657224053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  <w:t xml:space="preserve">                                                                                   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  <w:p w14:paraId="0E14EB8E" w14:textId="77777777" w:rsidR="00026759" w:rsidRDefault="0002675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sz w:val="16"/>
        <w:szCs w:val="16"/>
      </w:rPr>
      <w:id w:val="414913087"/>
      <w:docPartObj>
        <w:docPartGallery w:val="Page Numbers (Top of Page)"/>
        <w:docPartUnique/>
      </w:docPartObj>
    </w:sdtPr>
    <w:sdtEndPr/>
    <w:sdtContent>
      <w:p w14:paraId="7F390847" w14:textId="7827A514" w:rsidR="00CD307D" w:rsidRDefault="00CD307D" w:rsidP="00CD307D">
        <w:r w:rsidRPr="00824E83">
          <w:rPr>
            <w:noProof/>
          </w:rPr>
          <w:drawing>
            <wp:anchor distT="0" distB="0" distL="114300" distR="114300" simplePos="0" relativeHeight="251689984" behindDoc="1" locked="0" layoutInCell="1" allowOverlap="1" wp14:anchorId="0BA828E0" wp14:editId="09D4E2A3">
              <wp:simplePos x="0" y="0"/>
              <wp:positionH relativeFrom="column">
                <wp:posOffset>-50165</wp:posOffset>
              </wp:positionH>
              <wp:positionV relativeFrom="paragraph">
                <wp:posOffset>-115645</wp:posOffset>
              </wp:positionV>
              <wp:extent cx="3225800" cy="431800"/>
              <wp:effectExtent l="0" t="0" r="0" b="6350"/>
              <wp:wrapTight wrapText="bothSides">
                <wp:wrapPolygon edited="0">
                  <wp:start x="0" y="0"/>
                  <wp:lineTo x="0" y="20965"/>
                  <wp:lineTo x="21430" y="20965"/>
                  <wp:lineTo x="21430" y="0"/>
                  <wp:lineTo x="0" y="0"/>
                </wp:wrapPolygon>
              </wp:wrapTight>
              <wp:docPr id="33" name="Imagen 33" descr="Imagen que contiene Text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7920087" name="Imagen 1007920087" descr="Imagen que contiene Texto&#10;&#10;Descripción generada automá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5800" cy="431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759">
          <w:rPr>
            <w:rFonts w:ascii="Century Gothic" w:hAnsi="Century Gothic"/>
            <w:sz w:val="16"/>
            <w:szCs w:val="16"/>
          </w:rPr>
          <w:tab/>
        </w:r>
        <w:r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8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9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p>
      <w:p w14:paraId="5607E5B5" w14:textId="73514273" w:rsidR="00026759" w:rsidRDefault="0072048F" w:rsidP="00CD307D">
        <w:pPr>
          <w:pStyle w:val="Piedepgina"/>
          <w:tabs>
            <w:tab w:val="clear" w:pos="8838"/>
            <w:tab w:val="right" w:pos="10065"/>
          </w:tabs>
          <w:ind w:left="14317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1EFCD" w14:textId="77777777" w:rsidR="0072048F" w:rsidRDefault="0072048F" w:rsidP="001B3698">
      <w:r>
        <w:separator/>
      </w:r>
    </w:p>
  </w:footnote>
  <w:footnote w:type="continuationSeparator" w:id="0">
    <w:p w14:paraId="740D4ABE" w14:textId="77777777" w:rsidR="0072048F" w:rsidRDefault="0072048F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48CFB" w14:textId="30D66912" w:rsidR="00674C55" w:rsidRDefault="00D53454" w:rsidP="00B46129">
    <w:pPr>
      <w:pStyle w:val="Encabezado"/>
      <w:jc w:val="center"/>
    </w:pPr>
    <w:r w:rsidRPr="00D53454">
      <w:rPr>
        <w:noProof/>
      </w:rPr>
      <w:drawing>
        <wp:inline distT="0" distB="0" distL="0" distR="0" wp14:anchorId="2C899C53" wp14:editId="477C4C5B">
          <wp:extent cx="6642100" cy="1203960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1203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D09C5" w14:textId="77777777" w:rsidR="003C2DAE" w:rsidRPr="003C2DAE" w:rsidRDefault="003C2DAE">
    <w:pPr>
      <w:pStyle w:val="Encabezado"/>
      <w:rPr>
        <w:sz w:val="12"/>
        <w:szCs w:val="12"/>
      </w:rPr>
    </w:pPr>
  </w:p>
  <w:p w14:paraId="7E131454" w14:textId="6CD8D791" w:rsidR="6C9816F9" w:rsidRDefault="6C9816F9" w:rsidP="6C9816F9">
    <w:pPr>
      <w:pStyle w:val="Encabezado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54FC5" w14:textId="65CE51F9" w:rsidR="00B46129" w:rsidRDefault="00B46129" w:rsidP="00B46129">
    <w:pPr>
      <w:pStyle w:val="Encabezado"/>
      <w:jc w:val="center"/>
      <w:rPr>
        <w:sz w:val="12"/>
        <w:szCs w:val="12"/>
      </w:rPr>
    </w:pPr>
    <w:r w:rsidRPr="00D53454">
      <w:rPr>
        <w:noProof/>
      </w:rPr>
      <w:drawing>
        <wp:anchor distT="0" distB="0" distL="114300" distR="114300" simplePos="0" relativeHeight="251681792" behindDoc="1" locked="0" layoutInCell="1" allowOverlap="1" wp14:anchorId="65623AF1" wp14:editId="1AD42C85">
          <wp:simplePos x="0" y="0"/>
          <wp:positionH relativeFrom="column">
            <wp:posOffset>5715</wp:posOffset>
          </wp:positionH>
          <wp:positionV relativeFrom="paragraph">
            <wp:posOffset>-158115</wp:posOffset>
          </wp:positionV>
          <wp:extent cx="6642100" cy="1203960"/>
          <wp:effectExtent l="0" t="0" r="6350" b="0"/>
          <wp:wrapTight wrapText="bothSides">
            <wp:wrapPolygon edited="0">
              <wp:start x="0" y="0"/>
              <wp:lineTo x="0" y="21190"/>
              <wp:lineTo x="21559" y="21190"/>
              <wp:lineTo x="21559" y="0"/>
              <wp:lineTo x="0" y="0"/>
            </wp:wrapPolygon>
          </wp:wrapTight>
          <wp:docPr id="314956444" name="Imagen 314956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2BB891" w14:textId="77777777" w:rsidR="00B46129" w:rsidRDefault="00B46129" w:rsidP="00B46129">
    <w:pPr>
      <w:pStyle w:val="Encabezado"/>
      <w:jc w:val="center"/>
      <w:rPr>
        <w:sz w:val="12"/>
        <w:szCs w:val="12"/>
      </w:rPr>
    </w:pPr>
  </w:p>
  <w:p w14:paraId="12C82B70" w14:textId="77777777" w:rsidR="00FF2A73" w:rsidRDefault="00FF2A7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BBC37" w14:textId="776ACBF0" w:rsidR="00D57B98" w:rsidRDefault="00D57B98" w:rsidP="00B46129">
    <w:pPr>
      <w:pStyle w:val="Encabezado"/>
      <w:jc w:val="center"/>
      <w:rPr>
        <w:sz w:val="12"/>
        <w:szCs w:val="12"/>
      </w:rPr>
    </w:pPr>
    <w:r w:rsidRPr="00D53454">
      <w:rPr>
        <w:noProof/>
      </w:rPr>
      <w:drawing>
        <wp:anchor distT="0" distB="0" distL="114300" distR="114300" simplePos="0" relativeHeight="251683840" behindDoc="1" locked="0" layoutInCell="1" allowOverlap="1" wp14:anchorId="24EF2EBD" wp14:editId="0A0A87AA">
          <wp:simplePos x="0" y="0"/>
          <wp:positionH relativeFrom="column">
            <wp:posOffset>1466215</wp:posOffset>
          </wp:positionH>
          <wp:positionV relativeFrom="paragraph">
            <wp:posOffset>-158115</wp:posOffset>
          </wp:positionV>
          <wp:extent cx="6642100" cy="1203960"/>
          <wp:effectExtent l="0" t="0" r="6350" b="0"/>
          <wp:wrapTight wrapText="bothSides">
            <wp:wrapPolygon edited="0">
              <wp:start x="0" y="0"/>
              <wp:lineTo x="0" y="21190"/>
              <wp:lineTo x="21559" y="21190"/>
              <wp:lineTo x="21559" y="0"/>
              <wp:lineTo x="0" y="0"/>
            </wp:wrapPolygon>
          </wp:wrapTight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403D75" w14:textId="557EAAC9" w:rsidR="00D57B98" w:rsidRDefault="00D57B98" w:rsidP="00B46129">
    <w:pPr>
      <w:pStyle w:val="Encabezado"/>
      <w:jc w:val="center"/>
      <w:rPr>
        <w:sz w:val="12"/>
        <w:szCs w:val="12"/>
      </w:rPr>
    </w:pPr>
  </w:p>
  <w:p w14:paraId="3782832D" w14:textId="77777777" w:rsidR="00D57B98" w:rsidRDefault="00D57B9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95A3B" w14:textId="77777777" w:rsidR="00026759" w:rsidRDefault="00026759" w:rsidP="00B46129">
    <w:pPr>
      <w:pStyle w:val="Encabezado"/>
      <w:jc w:val="center"/>
      <w:rPr>
        <w:sz w:val="12"/>
        <w:szCs w:val="12"/>
      </w:rPr>
    </w:pPr>
    <w:r w:rsidRPr="00D53454">
      <w:rPr>
        <w:noProof/>
      </w:rPr>
      <w:drawing>
        <wp:anchor distT="0" distB="0" distL="114300" distR="114300" simplePos="0" relativeHeight="251687936" behindDoc="1" locked="0" layoutInCell="1" allowOverlap="1" wp14:anchorId="726604F1" wp14:editId="4FBB1437">
          <wp:simplePos x="0" y="0"/>
          <wp:positionH relativeFrom="column">
            <wp:posOffset>5715</wp:posOffset>
          </wp:positionH>
          <wp:positionV relativeFrom="paragraph">
            <wp:posOffset>-158115</wp:posOffset>
          </wp:positionV>
          <wp:extent cx="6642100" cy="1203960"/>
          <wp:effectExtent l="0" t="0" r="6350" b="0"/>
          <wp:wrapTight wrapText="bothSides">
            <wp:wrapPolygon edited="0">
              <wp:start x="0" y="0"/>
              <wp:lineTo x="0" y="21190"/>
              <wp:lineTo x="21559" y="21190"/>
              <wp:lineTo x="21559" y="0"/>
              <wp:lineTo x="0" y="0"/>
            </wp:wrapPolygon>
          </wp:wrapTight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72550"/>
    <w:multiLevelType w:val="hybridMultilevel"/>
    <w:tmpl w:val="E1DE7BA8"/>
    <w:lvl w:ilvl="0" w:tplc="37EE2B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64495B"/>
    <w:multiLevelType w:val="hybridMultilevel"/>
    <w:tmpl w:val="B3B0067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20"/>
        <w:szCs w:val="20"/>
      </w:rPr>
    </w:lvl>
    <w:lvl w:ilvl="1" w:tplc="300A000F">
      <w:start w:val="1"/>
      <w:numFmt w:val="decimal"/>
      <w:lvlText w:val="%2."/>
      <w:lvlJc w:val="left"/>
      <w:pPr>
        <w:ind w:left="1080" w:hanging="360"/>
      </w:pPr>
    </w:lvl>
    <w:lvl w:ilvl="2" w:tplc="300A001B">
      <w:start w:val="1"/>
      <w:numFmt w:val="lowerRoman"/>
      <w:lvlText w:val="%3."/>
      <w:lvlJc w:val="right"/>
      <w:pPr>
        <w:ind w:left="1800" w:hanging="180"/>
      </w:pPr>
    </w:lvl>
    <w:lvl w:ilvl="3" w:tplc="300A000F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162B41"/>
    <w:multiLevelType w:val="hybridMultilevel"/>
    <w:tmpl w:val="9A1A4D62"/>
    <w:lvl w:ilvl="0" w:tplc="22AEDAFE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300A000F">
      <w:start w:val="1"/>
      <w:numFmt w:val="decimal"/>
      <w:lvlText w:val="%2."/>
      <w:lvlJc w:val="left"/>
      <w:pPr>
        <w:ind w:left="1080" w:hanging="360"/>
      </w:pPr>
    </w:lvl>
    <w:lvl w:ilvl="2" w:tplc="300A001B">
      <w:start w:val="1"/>
      <w:numFmt w:val="lowerRoman"/>
      <w:lvlText w:val="%3."/>
      <w:lvlJc w:val="right"/>
      <w:pPr>
        <w:ind w:left="1800" w:hanging="180"/>
      </w:pPr>
    </w:lvl>
    <w:lvl w:ilvl="3" w:tplc="300A000F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D87F37"/>
    <w:multiLevelType w:val="hybridMultilevel"/>
    <w:tmpl w:val="231EBF1A"/>
    <w:lvl w:ilvl="0" w:tplc="D67E59FE">
      <w:start w:val="1"/>
      <w:numFmt w:val="lowerLetter"/>
      <w:lvlText w:val="%1)"/>
      <w:lvlJc w:val="left"/>
      <w:pPr>
        <w:ind w:left="4608" w:hanging="360"/>
      </w:pPr>
      <w:rPr>
        <w:rFonts w:hint="default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5328" w:hanging="360"/>
      </w:pPr>
    </w:lvl>
    <w:lvl w:ilvl="2" w:tplc="300A001B" w:tentative="1">
      <w:start w:val="1"/>
      <w:numFmt w:val="lowerRoman"/>
      <w:lvlText w:val="%3."/>
      <w:lvlJc w:val="right"/>
      <w:pPr>
        <w:ind w:left="6048" w:hanging="180"/>
      </w:pPr>
    </w:lvl>
    <w:lvl w:ilvl="3" w:tplc="300A000F" w:tentative="1">
      <w:start w:val="1"/>
      <w:numFmt w:val="decimal"/>
      <w:lvlText w:val="%4."/>
      <w:lvlJc w:val="left"/>
      <w:pPr>
        <w:ind w:left="6768" w:hanging="360"/>
      </w:pPr>
    </w:lvl>
    <w:lvl w:ilvl="4" w:tplc="300A0019" w:tentative="1">
      <w:start w:val="1"/>
      <w:numFmt w:val="lowerLetter"/>
      <w:lvlText w:val="%5."/>
      <w:lvlJc w:val="left"/>
      <w:pPr>
        <w:ind w:left="7488" w:hanging="360"/>
      </w:pPr>
    </w:lvl>
    <w:lvl w:ilvl="5" w:tplc="300A001B" w:tentative="1">
      <w:start w:val="1"/>
      <w:numFmt w:val="lowerRoman"/>
      <w:lvlText w:val="%6."/>
      <w:lvlJc w:val="right"/>
      <w:pPr>
        <w:ind w:left="8208" w:hanging="180"/>
      </w:pPr>
    </w:lvl>
    <w:lvl w:ilvl="6" w:tplc="300A000F" w:tentative="1">
      <w:start w:val="1"/>
      <w:numFmt w:val="decimal"/>
      <w:lvlText w:val="%7."/>
      <w:lvlJc w:val="left"/>
      <w:pPr>
        <w:ind w:left="8928" w:hanging="360"/>
      </w:pPr>
    </w:lvl>
    <w:lvl w:ilvl="7" w:tplc="300A0019" w:tentative="1">
      <w:start w:val="1"/>
      <w:numFmt w:val="lowerLetter"/>
      <w:lvlText w:val="%8."/>
      <w:lvlJc w:val="left"/>
      <w:pPr>
        <w:ind w:left="9648" w:hanging="360"/>
      </w:pPr>
    </w:lvl>
    <w:lvl w:ilvl="8" w:tplc="30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53C44886"/>
    <w:multiLevelType w:val="hybridMultilevel"/>
    <w:tmpl w:val="9710EC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B36F12"/>
    <w:multiLevelType w:val="hybridMultilevel"/>
    <w:tmpl w:val="F6B2B840"/>
    <w:lvl w:ilvl="0" w:tplc="ABA2064C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5475" w:hanging="360"/>
      </w:pPr>
    </w:lvl>
    <w:lvl w:ilvl="2" w:tplc="300A001B" w:tentative="1">
      <w:start w:val="1"/>
      <w:numFmt w:val="lowerRoman"/>
      <w:lvlText w:val="%3."/>
      <w:lvlJc w:val="right"/>
      <w:pPr>
        <w:ind w:left="6195" w:hanging="180"/>
      </w:pPr>
    </w:lvl>
    <w:lvl w:ilvl="3" w:tplc="300A000F" w:tentative="1">
      <w:start w:val="1"/>
      <w:numFmt w:val="decimal"/>
      <w:lvlText w:val="%4."/>
      <w:lvlJc w:val="left"/>
      <w:pPr>
        <w:ind w:left="6915" w:hanging="360"/>
      </w:pPr>
    </w:lvl>
    <w:lvl w:ilvl="4" w:tplc="300A0019" w:tentative="1">
      <w:start w:val="1"/>
      <w:numFmt w:val="lowerLetter"/>
      <w:lvlText w:val="%5."/>
      <w:lvlJc w:val="left"/>
      <w:pPr>
        <w:ind w:left="7635" w:hanging="360"/>
      </w:pPr>
    </w:lvl>
    <w:lvl w:ilvl="5" w:tplc="300A001B" w:tentative="1">
      <w:start w:val="1"/>
      <w:numFmt w:val="lowerRoman"/>
      <w:lvlText w:val="%6."/>
      <w:lvlJc w:val="right"/>
      <w:pPr>
        <w:ind w:left="8355" w:hanging="180"/>
      </w:pPr>
    </w:lvl>
    <w:lvl w:ilvl="6" w:tplc="300A000F" w:tentative="1">
      <w:start w:val="1"/>
      <w:numFmt w:val="decimal"/>
      <w:lvlText w:val="%7."/>
      <w:lvlJc w:val="left"/>
      <w:pPr>
        <w:ind w:left="9075" w:hanging="360"/>
      </w:pPr>
    </w:lvl>
    <w:lvl w:ilvl="7" w:tplc="300A0019" w:tentative="1">
      <w:start w:val="1"/>
      <w:numFmt w:val="lowerLetter"/>
      <w:lvlText w:val="%8."/>
      <w:lvlJc w:val="left"/>
      <w:pPr>
        <w:ind w:left="9795" w:hanging="360"/>
      </w:pPr>
    </w:lvl>
    <w:lvl w:ilvl="8" w:tplc="300A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6" w15:restartNumberingAfterBreak="0">
    <w:nsid w:val="61EB34A6"/>
    <w:multiLevelType w:val="multilevel"/>
    <w:tmpl w:val="FB9666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0F53E4F"/>
    <w:multiLevelType w:val="hybridMultilevel"/>
    <w:tmpl w:val="E1DE7BA8"/>
    <w:lvl w:ilvl="0" w:tplc="37EE2B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277A6D"/>
    <w:multiLevelType w:val="hybridMultilevel"/>
    <w:tmpl w:val="EB1645A6"/>
    <w:lvl w:ilvl="0" w:tplc="B66CFE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7A2A55"/>
    <w:multiLevelType w:val="hybridMultilevel"/>
    <w:tmpl w:val="346A33F6"/>
    <w:lvl w:ilvl="0" w:tplc="C84CAD7E">
      <w:start w:val="1"/>
      <w:numFmt w:val="lowerLetter"/>
      <w:pStyle w:val="Ttulo2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9"/>
  </w:num>
  <w:num w:numId="5">
    <w:abstractNumId w:val="3"/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</w:num>
  <w:num w:numId="9">
    <w:abstractNumId w:val="5"/>
  </w:num>
  <w:num w:numId="10">
    <w:abstractNumId w:val="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03296"/>
    <w:rsid w:val="00007D32"/>
    <w:rsid w:val="000148F9"/>
    <w:rsid w:val="0001694F"/>
    <w:rsid w:val="00026759"/>
    <w:rsid w:val="00061370"/>
    <w:rsid w:val="0006347F"/>
    <w:rsid w:val="000639B7"/>
    <w:rsid w:val="00093BCD"/>
    <w:rsid w:val="000C156E"/>
    <w:rsid w:val="000C51E8"/>
    <w:rsid w:val="000E6997"/>
    <w:rsid w:val="0013280C"/>
    <w:rsid w:val="00164D14"/>
    <w:rsid w:val="00174F2F"/>
    <w:rsid w:val="001834FB"/>
    <w:rsid w:val="001959C8"/>
    <w:rsid w:val="00196BA4"/>
    <w:rsid w:val="001A79B4"/>
    <w:rsid w:val="001B3698"/>
    <w:rsid w:val="001E03FE"/>
    <w:rsid w:val="00217C49"/>
    <w:rsid w:val="00257EDC"/>
    <w:rsid w:val="00286B32"/>
    <w:rsid w:val="002A2A0E"/>
    <w:rsid w:val="002B140D"/>
    <w:rsid w:val="002C5DBB"/>
    <w:rsid w:val="002F09E3"/>
    <w:rsid w:val="00385865"/>
    <w:rsid w:val="003C2DAE"/>
    <w:rsid w:val="003F797E"/>
    <w:rsid w:val="0040512C"/>
    <w:rsid w:val="00421FF3"/>
    <w:rsid w:val="00423FAD"/>
    <w:rsid w:val="00434D63"/>
    <w:rsid w:val="00445B89"/>
    <w:rsid w:val="004463B7"/>
    <w:rsid w:val="004543FE"/>
    <w:rsid w:val="0046454B"/>
    <w:rsid w:val="004710AE"/>
    <w:rsid w:val="00494971"/>
    <w:rsid w:val="004A150C"/>
    <w:rsid w:val="004B5C25"/>
    <w:rsid w:val="004C4C8E"/>
    <w:rsid w:val="004D2FD3"/>
    <w:rsid w:val="004D5F1A"/>
    <w:rsid w:val="004E2E4A"/>
    <w:rsid w:val="004F13D5"/>
    <w:rsid w:val="004F25B5"/>
    <w:rsid w:val="0050387B"/>
    <w:rsid w:val="00525D44"/>
    <w:rsid w:val="00526F30"/>
    <w:rsid w:val="0053150F"/>
    <w:rsid w:val="005531BB"/>
    <w:rsid w:val="0055753D"/>
    <w:rsid w:val="00565FB9"/>
    <w:rsid w:val="00574013"/>
    <w:rsid w:val="00577D9B"/>
    <w:rsid w:val="00587BC7"/>
    <w:rsid w:val="005A63D5"/>
    <w:rsid w:val="005C5278"/>
    <w:rsid w:val="005D6C10"/>
    <w:rsid w:val="0061428F"/>
    <w:rsid w:val="006364DF"/>
    <w:rsid w:val="00650911"/>
    <w:rsid w:val="00660DE5"/>
    <w:rsid w:val="00674C55"/>
    <w:rsid w:val="006B08D9"/>
    <w:rsid w:val="006B332C"/>
    <w:rsid w:val="006E3F34"/>
    <w:rsid w:val="00706F0A"/>
    <w:rsid w:val="00712F12"/>
    <w:rsid w:val="0072048F"/>
    <w:rsid w:val="00730031"/>
    <w:rsid w:val="007653E7"/>
    <w:rsid w:val="007676B9"/>
    <w:rsid w:val="00776CDE"/>
    <w:rsid w:val="007870FE"/>
    <w:rsid w:val="007E5621"/>
    <w:rsid w:val="007E5D1D"/>
    <w:rsid w:val="008C05BD"/>
    <w:rsid w:val="008D5ED8"/>
    <w:rsid w:val="008E2A7D"/>
    <w:rsid w:val="009A0DDD"/>
    <w:rsid w:val="009B201E"/>
    <w:rsid w:val="009E0401"/>
    <w:rsid w:val="009E04CF"/>
    <w:rsid w:val="009F5CAA"/>
    <w:rsid w:val="00A03DC2"/>
    <w:rsid w:val="00A72892"/>
    <w:rsid w:val="00AB5B04"/>
    <w:rsid w:val="00AF23B3"/>
    <w:rsid w:val="00B075F2"/>
    <w:rsid w:val="00B14F30"/>
    <w:rsid w:val="00B15A90"/>
    <w:rsid w:val="00B42FAA"/>
    <w:rsid w:val="00B46129"/>
    <w:rsid w:val="00BB5F1C"/>
    <w:rsid w:val="00BD1440"/>
    <w:rsid w:val="00BF1A6D"/>
    <w:rsid w:val="00C20C57"/>
    <w:rsid w:val="00C43A7C"/>
    <w:rsid w:val="00C52FDA"/>
    <w:rsid w:val="00C5682E"/>
    <w:rsid w:val="00CB05C4"/>
    <w:rsid w:val="00CD307D"/>
    <w:rsid w:val="00CE2B04"/>
    <w:rsid w:val="00CE5A40"/>
    <w:rsid w:val="00D01B74"/>
    <w:rsid w:val="00D07107"/>
    <w:rsid w:val="00D07253"/>
    <w:rsid w:val="00D14C63"/>
    <w:rsid w:val="00D15406"/>
    <w:rsid w:val="00D15811"/>
    <w:rsid w:val="00D35A85"/>
    <w:rsid w:val="00D53454"/>
    <w:rsid w:val="00D57B98"/>
    <w:rsid w:val="00DD04AA"/>
    <w:rsid w:val="00DE229F"/>
    <w:rsid w:val="00DF1B10"/>
    <w:rsid w:val="00E269D5"/>
    <w:rsid w:val="00E67C7F"/>
    <w:rsid w:val="00E855B5"/>
    <w:rsid w:val="00EB4ED7"/>
    <w:rsid w:val="00ED1B0A"/>
    <w:rsid w:val="00EE21DF"/>
    <w:rsid w:val="00F215ED"/>
    <w:rsid w:val="00F25469"/>
    <w:rsid w:val="00F628E8"/>
    <w:rsid w:val="00FB24FB"/>
    <w:rsid w:val="00FF2A73"/>
    <w:rsid w:val="1FB4D32B"/>
    <w:rsid w:val="26DD3F55"/>
    <w:rsid w:val="338C5E3A"/>
    <w:rsid w:val="3713A5D3"/>
    <w:rsid w:val="4C4D0A12"/>
    <w:rsid w:val="4F24613E"/>
    <w:rsid w:val="6041E44C"/>
    <w:rsid w:val="6C9816F9"/>
    <w:rsid w:val="743BB7F0"/>
    <w:rsid w:val="7C4F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C43A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650911"/>
    <w:pPr>
      <w:numPr>
        <w:numId w:val="4"/>
      </w:numPr>
      <w:spacing w:after="240"/>
      <w:outlineLvl w:val="1"/>
    </w:pPr>
    <w:rPr>
      <w:rFonts w:ascii="Century Gothic" w:hAnsi="Century Gothic"/>
      <w:b/>
      <w:bCs/>
      <w:color w:val="auto"/>
      <w:sz w:val="20"/>
      <w:szCs w:val="20"/>
      <w:lang w:val="es-EC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customStyle="1" w:styleId="Ttulo1Car">
    <w:name w:val="Título 1 Car"/>
    <w:basedOn w:val="Fuentedeprrafopredeter"/>
    <w:link w:val="Ttulo1"/>
    <w:uiPriority w:val="9"/>
    <w:rsid w:val="00C43A7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styleId="Hipervnculo">
    <w:name w:val="Hyperlink"/>
    <w:basedOn w:val="Fuentedeprrafopredeter"/>
    <w:uiPriority w:val="99"/>
    <w:unhideWhenUsed/>
    <w:rsid w:val="00C43A7C"/>
    <w:rPr>
      <w:color w:val="0000FF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C43A7C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C43A7C"/>
    <w:pPr>
      <w:tabs>
        <w:tab w:val="left" w:pos="4395"/>
        <w:tab w:val="right" w:leader="dot" w:pos="8494"/>
      </w:tabs>
      <w:spacing w:after="100" w:line="600" w:lineRule="auto"/>
      <w:ind w:left="3969"/>
    </w:pPr>
    <w:rPr>
      <w:rFonts w:ascii="Century Gothic" w:eastAsia="Times New Roman" w:hAnsi="Century Gothic" w:cs="Times New Roman"/>
      <w:b/>
      <w:bCs/>
      <w:noProof/>
      <w:kern w:val="0"/>
      <w:sz w:val="18"/>
      <w:szCs w:val="18"/>
      <w:lang w:val="es-EC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C43A7C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C43A7C"/>
    <w:rPr>
      <w:lang w:val="es-ES_tradnl"/>
    </w:rPr>
  </w:style>
  <w:style w:type="table" w:styleId="Tablaconcuadrcula">
    <w:name w:val="Table Grid"/>
    <w:basedOn w:val="Tablanormal"/>
    <w:uiPriority w:val="39"/>
    <w:rsid w:val="00C43A7C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C43A7C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43A7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43A7C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C43A7C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650911"/>
    <w:rPr>
      <w:rFonts w:ascii="Century Gothic" w:eastAsiaTheme="majorEastAsia" w:hAnsi="Century Gothic" w:cstheme="majorBidi"/>
      <w:b/>
      <w:bC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D1B0A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B4612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CO" w:eastAsia="es-CO"/>
      <w14:ligatures w14:val="none"/>
    </w:rPr>
  </w:style>
  <w:style w:type="paragraph" w:customStyle="1" w:styleId="Default">
    <w:name w:val="Default"/>
    <w:rsid w:val="00B46129"/>
    <w:pPr>
      <w:autoSpaceDE w:val="0"/>
      <w:autoSpaceDN w:val="0"/>
      <w:adjustRightInd w:val="0"/>
    </w:pPr>
    <w:rPr>
      <w:rFonts w:ascii="Century Gothic" w:hAnsi="Century Gothic" w:cs="Century Gothic"/>
      <w:color w:val="000000"/>
      <w:kern w:val="0"/>
      <w:lang w:val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D484720DD527459020946171267628" ma:contentTypeVersion="9" ma:contentTypeDescription="Crear nuevo documento." ma:contentTypeScope="" ma:versionID="b9c93754e8e3a1bcd67c19c789e4b2bd">
  <xsd:schema xmlns:xsd="http://www.w3.org/2001/XMLSchema" xmlns:xs="http://www.w3.org/2001/XMLSchema" xmlns:p="http://schemas.microsoft.com/office/2006/metadata/properties" xmlns:ns2="1a5aec91-44cd-4e78-a21c-744a4e932bc7" xmlns:ns3="017e771e-776e-4a76-9536-eb2e28e7da3b" targetNamespace="http://schemas.microsoft.com/office/2006/metadata/properties" ma:root="true" ma:fieldsID="1acd08a4b4fd2bc965ca302d59c97a95" ns2:_="" ns3:_="">
    <xsd:import namespace="1a5aec91-44cd-4e78-a21c-744a4e932bc7"/>
    <xsd:import namespace="017e771e-776e-4a76-9536-eb2e28e7d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ec91-44cd-4e78-a21c-744a4e932b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e771e-776e-4a76-9536-eb2e28e7da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216C6-1CFA-4D0A-A9FB-E53E3F7FE1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9417A4-D897-4695-9D66-3D3767B62F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8B8A3E-2E5D-4AAB-A3DB-DE0449CA5379}"/>
</file>

<file path=customXml/itemProps4.xml><?xml version="1.0" encoding="utf-8"?>
<ds:datastoreItem xmlns:ds="http://schemas.openxmlformats.org/officeDocument/2006/customXml" ds:itemID="{2A2F1F13-0188-4A5F-92E4-A81AF6834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1242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Xiomara Roxana Tello Nuñez</cp:lastModifiedBy>
  <cp:revision>110</cp:revision>
  <dcterms:created xsi:type="dcterms:W3CDTF">2023-05-18T16:35:00Z</dcterms:created>
  <dcterms:modified xsi:type="dcterms:W3CDTF">2025-02-26T20:18:00Z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0x01010063D484720DD527459020946171267628</vt:lpwstr>
  </property>
</Properties>
</file>