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1974"/>
        <w:gridCol w:w="1996"/>
        <w:gridCol w:w="1412"/>
        <w:gridCol w:w="1280"/>
        <w:gridCol w:w="83"/>
        <w:gridCol w:w="1617"/>
      </w:tblGrid>
      <w:tr w:rsidR="00302F06" w:rsidRPr="00DC1D75" w14:paraId="3125B26C" w14:textId="77777777" w:rsidTr="003F00AF">
        <w:trPr>
          <w:trHeight w:val="1385"/>
        </w:trPr>
        <w:tc>
          <w:tcPr>
            <w:tcW w:w="8227" w:type="dxa"/>
            <w:gridSpan w:val="5"/>
          </w:tcPr>
          <w:p w14:paraId="3A21C93A" w14:textId="77777777" w:rsidR="00302F06" w:rsidRPr="00DC1D75" w:rsidRDefault="00302F06" w:rsidP="003F00AF">
            <w:pPr>
              <w:pStyle w:val="TableParagraph"/>
              <w:spacing w:before="59" w:line="550" w:lineRule="atLeast"/>
              <w:ind w:left="3534" w:right="779" w:hanging="902"/>
              <w:rPr>
                <w:rFonts w:asciiTheme="minorHAnsi" w:hAnsiTheme="minorHAnsi" w:cstheme="minorHAnsi"/>
                <w:b/>
              </w:rPr>
            </w:pPr>
            <w:r w:rsidRPr="00DC1D75">
              <w:rPr>
                <w:rFonts w:asciiTheme="minorHAnsi" w:hAnsiTheme="minorHAnsi" w:cstheme="minorHAnsi"/>
                <w:noProof/>
                <w:lang w:val="en-US" w:eastAsia="en-US" w:bidi="ar-SA"/>
              </w:rPr>
              <w:drawing>
                <wp:anchor distT="0" distB="0" distL="0" distR="0" simplePos="0" relativeHeight="251663360" behindDoc="1" locked="0" layoutInCell="1" allowOverlap="1" wp14:anchorId="1B383F2C" wp14:editId="57DC2B2A">
                  <wp:simplePos x="0" y="0"/>
                  <wp:positionH relativeFrom="page">
                    <wp:posOffset>546735</wp:posOffset>
                  </wp:positionH>
                  <wp:positionV relativeFrom="page">
                    <wp:posOffset>48895</wp:posOffset>
                  </wp:positionV>
                  <wp:extent cx="786759" cy="775334"/>
                  <wp:effectExtent l="0" t="0" r="0" b="0"/>
                  <wp:wrapNone/>
                  <wp:docPr id="2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759" cy="775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C1D75">
              <w:rPr>
                <w:rFonts w:asciiTheme="minorHAnsi" w:hAnsiTheme="minorHAnsi" w:cstheme="minorHAnsi"/>
                <w:b/>
              </w:rPr>
              <w:t>UNIVERSIDAD</w:t>
            </w:r>
            <w:r w:rsidRPr="00DC1D75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DC1D75">
              <w:rPr>
                <w:rFonts w:asciiTheme="minorHAnsi" w:hAnsiTheme="minorHAnsi" w:cstheme="minorHAnsi"/>
                <w:b/>
              </w:rPr>
              <w:t>NACIONAL</w:t>
            </w:r>
            <w:r w:rsidRPr="00DC1D7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DC1D75">
              <w:rPr>
                <w:rFonts w:asciiTheme="minorHAnsi" w:hAnsiTheme="minorHAnsi" w:cstheme="minorHAnsi"/>
                <w:b/>
              </w:rPr>
              <w:t>DE</w:t>
            </w:r>
            <w:r w:rsidRPr="00DC1D75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DC1D75">
              <w:rPr>
                <w:rFonts w:asciiTheme="minorHAnsi" w:hAnsiTheme="minorHAnsi" w:cstheme="minorHAnsi"/>
                <w:b/>
              </w:rPr>
              <w:t>CHIMBORAZO</w:t>
            </w:r>
            <w:r w:rsidRPr="00DC1D75">
              <w:rPr>
                <w:rFonts w:asciiTheme="minorHAnsi" w:hAnsiTheme="minorHAnsi" w:cstheme="minorHAnsi"/>
                <w:b/>
                <w:spacing w:val="-52"/>
              </w:rPr>
              <w:t xml:space="preserve"> </w:t>
            </w:r>
            <w:r w:rsidRPr="00DC1D75">
              <w:rPr>
                <w:rFonts w:asciiTheme="minorHAnsi" w:hAnsiTheme="minorHAnsi" w:cstheme="minorHAnsi"/>
                <w:b/>
              </w:rPr>
              <w:t>FACULTAD</w:t>
            </w:r>
            <w:r w:rsidRPr="00DC1D75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DC1D75">
              <w:rPr>
                <w:rFonts w:asciiTheme="minorHAnsi" w:hAnsiTheme="minorHAnsi" w:cstheme="minorHAnsi"/>
                <w:b/>
              </w:rPr>
              <w:t>DE</w:t>
            </w:r>
            <w:r w:rsidRPr="00DC1D75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DC1D75">
              <w:rPr>
                <w:rFonts w:asciiTheme="minorHAnsi" w:hAnsiTheme="minorHAnsi" w:cstheme="minorHAnsi"/>
                <w:b/>
              </w:rPr>
              <w:t>INGENIERIA</w:t>
            </w:r>
          </w:p>
        </w:tc>
        <w:tc>
          <w:tcPr>
            <w:tcW w:w="1700" w:type="dxa"/>
            <w:gridSpan w:val="2"/>
          </w:tcPr>
          <w:p w14:paraId="3D318E1D" w14:textId="77777777" w:rsidR="00302F06" w:rsidRPr="00DC1D75" w:rsidRDefault="00302F06" w:rsidP="003F00A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302F06" w:rsidRPr="00DC1D75" w14:paraId="19B50609" w14:textId="77777777" w:rsidTr="003F00AF">
        <w:trPr>
          <w:trHeight w:val="490"/>
        </w:trPr>
        <w:tc>
          <w:tcPr>
            <w:tcW w:w="8227" w:type="dxa"/>
            <w:gridSpan w:val="5"/>
            <w:vMerge w:val="restart"/>
          </w:tcPr>
          <w:p w14:paraId="0E3AA271" w14:textId="77777777" w:rsidR="00302F06" w:rsidRPr="00DC1D75" w:rsidRDefault="00302F06" w:rsidP="003F00AF">
            <w:pPr>
              <w:pStyle w:val="TableParagraph"/>
              <w:spacing w:before="193"/>
              <w:ind w:left="1198" w:right="1184"/>
              <w:jc w:val="center"/>
              <w:rPr>
                <w:rFonts w:asciiTheme="minorHAnsi" w:hAnsiTheme="minorHAnsi" w:cstheme="minorHAnsi"/>
                <w:b/>
              </w:rPr>
            </w:pPr>
            <w:r w:rsidRPr="00DC1D75">
              <w:rPr>
                <w:rFonts w:asciiTheme="minorHAnsi" w:hAnsiTheme="minorHAnsi" w:cstheme="minorHAnsi"/>
                <w:b/>
              </w:rPr>
              <w:t>GUÍA</w:t>
            </w:r>
            <w:r w:rsidRPr="00DC1D7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DC1D75">
              <w:rPr>
                <w:rFonts w:asciiTheme="minorHAnsi" w:hAnsiTheme="minorHAnsi" w:cstheme="minorHAnsi"/>
                <w:b/>
              </w:rPr>
              <w:t>DE</w:t>
            </w:r>
            <w:r w:rsidRPr="00DC1D7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DC1D75">
              <w:rPr>
                <w:rFonts w:asciiTheme="minorHAnsi" w:hAnsiTheme="minorHAnsi" w:cstheme="minorHAnsi"/>
                <w:b/>
              </w:rPr>
              <w:t>PRÁCTICAS</w:t>
            </w:r>
          </w:p>
          <w:p w14:paraId="7A768E48" w14:textId="7D24FA14" w:rsidR="00302F06" w:rsidRPr="00DC1D75" w:rsidRDefault="00302F06" w:rsidP="00302F06">
            <w:pPr>
              <w:pStyle w:val="TableParagraph"/>
              <w:spacing w:before="159"/>
              <w:ind w:left="1477" w:right="1184"/>
              <w:jc w:val="center"/>
              <w:rPr>
                <w:rFonts w:asciiTheme="minorHAnsi" w:hAnsiTheme="minorHAnsi" w:cstheme="minorHAnsi"/>
              </w:rPr>
            </w:pPr>
            <w:r w:rsidRPr="00DC1D75">
              <w:rPr>
                <w:rFonts w:asciiTheme="minorHAnsi" w:hAnsiTheme="minorHAnsi" w:cstheme="minorHAnsi"/>
                <w:b/>
              </w:rPr>
              <w:t>PERIODO</w:t>
            </w:r>
            <w:r w:rsidRPr="00DC1D7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DC1D75">
              <w:rPr>
                <w:rFonts w:asciiTheme="minorHAnsi" w:hAnsiTheme="minorHAnsi" w:cstheme="minorHAnsi"/>
                <w:b/>
              </w:rPr>
              <w:t>ACADÉMICO:</w:t>
            </w:r>
            <w:r w:rsidRPr="00DC1D75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C97487">
              <w:rPr>
                <w:rFonts w:asciiTheme="minorHAnsi" w:hAnsiTheme="minorHAnsi" w:cstheme="minorHAnsi"/>
                <w:bCs/>
              </w:rPr>
              <w:t>202</w:t>
            </w:r>
            <w:r w:rsidR="00C97487">
              <w:rPr>
                <w:rFonts w:asciiTheme="minorHAnsi" w:hAnsiTheme="minorHAnsi" w:cstheme="minorHAnsi"/>
                <w:bCs/>
              </w:rPr>
              <w:t>4</w:t>
            </w:r>
            <w:r w:rsidRPr="00C97487">
              <w:rPr>
                <w:rFonts w:asciiTheme="minorHAnsi" w:hAnsiTheme="minorHAnsi" w:cstheme="minorHAnsi"/>
                <w:bCs/>
              </w:rPr>
              <w:t>-1S</w:t>
            </w:r>
          </w:p>
        </w:tc>
        <w:tc>
          <w:tcPr>
            <w:tcW w:w="1700" w:type="dxa"/>
            <w:gridSpan w:val="2"/>
          </w:tcPr>
          <w:p w14:paraId="313D5A11" w14:textId="77777777" w:rsidR="00302F06" w:rsidRPr="00DC1D75" w:rsidRDefault="00302F06" w:rsidP="003F00AF">
            <w:pPr>
              <w:pStyle w:val="TableParagraph"/>
              <w:spacing w:before="179"/>
              <w:ind w:left="148"/>
              <w:rPr>
                <w:rFonts w:asciiTheme="minorHAnsi" w:hAnsiTheme="minorHAnsi" w:cstheme="minorHAnsi"/>
              </w:rPr>
            </w:pPr>
            <w:r w:rsidRPr="00DC1D75">
              <w:rPr>
                <w:rFonts w:asciiTheme="minorHAnsi" w:hAnsiTheme="minorHAnsi" w:cstheme="minorHAnsi"/>
                <w:b/>
              </w:rPr>
              <w:t>VERSIÓN:</w:t>
            </w:r>
            <w:r w:rsidRPr="00DC1D75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DC1D75">
              <w:rPr>
                <w:rFonts w:asciiTheme="minorHAnsi" w:hAnsiTheme="minorHAnsi" w:cstheme="minorHAnsi"/>
              </w:rPr>
              <w:t>1</w:t>
            </w:r>
          </w:p>
        </w:tc>
      </w:tr>
      <w:tr w:rsidR="00302F06" w:rsidRPr="00DC1D75" w14:paraId="353AA304" w14:textId="77777777" w:rsidTr="003F00AF">
        <w:trPr>
          <w:trHeight w:val="488"/>
        </w:trPr>
        <w:tc>
          <w:tcPr>
            <w:tcW w:w="8227" w:type="dxa"/>
            <w:gridSpan w:val="5"/>
            <w:vMerge/>
            <w:tcBorders>
              <w:top w:val="nil"/>
            </w:tcBorders>
          </w:tcPr>
          <w:p w14:paraId="50B5422A" w14:textId="77777777" w:rsidR="00302F06" w:rsidRPr="00DC1D75" w:rsidRDefault="00302F06" w:rsidP="003F00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  <w:gridSpan w:val="2"/>
          </w:tcPr>
          <w:p w14:paraId="54B81641" w14:textId="77777777" w:rsidR="00302F06" w:rsidRPr="00DC1D75" w:rsidRDefault="00302F06" w:rsidP="003F00AF">
            <w:pPr>
              <w:pStyle w:val="TableParagraph"/>
              <w:spacing w:before="177"/>
              <w:ind w:left="142"/>
              <w:rPr>
                <w:rFonts w:asciiTheme="minorHAnsi" w:hAnsiTheme="minorHAnsi" w:cstheme="minorHAnsi"/>
                <w:b/>
              </w:rPr>
            </w:pPr>
            <w:r w:rsidRPr="00DC1D75">
              <w:rPr>
                <w:rFonts w:asciiTheme="minorHAnsi" w:hAnsiTheme="minorHAnsi" w:cstheme="minorHAnsi"/>
                <w:b/>
              </w:rPr>
              <w:t>Página</w:t>
            </w:r>
            <w:r w:rsidRPr="00DC1D75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DC1D75">
              <w:rPr>
                <w:rFonts w:asciiTheme="minorHAnsi" w:hAnsiTheme="minorHAnsi" w:cstheme="minorHAnsi"/>
                <w:b/>
              </w:rPr>
              <w:t>1 de</w:t>
            </w:r>
            <w:r w:rsidRPr="00DC1D7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DC1D75">
              <w:rPr>
                <w:rFonts w:asciiTheme="minorHAnsi" w:hAnsiTheme="minorHAnsi" w:cstheme="minorHAnsi"/>
                <w:b/>
              </w:rPr>
              <w:t>2</w:t>
            </w:r>
          </w:p>
        </w:tc>
      </w:tr>
      <w:tr w:rsidR="00302F06" w:rsidRPr="00DC1D75" w14:paraId="2BF27F01" w14:textId="77777777" w:rsidTr="003F00AF">
        <w:trPr>
          <w:trHeight w:val="661"/>
        </w:trPr>
        <w:tc>
          <w:tcPr>
            <w:tcW w:w="3539" w:type="dxa"/>
            <w:gridSpan w:val="2"/>
          </w:tcPr>
          <w:p w14:paraId="258C9D68" w14:textId="77777777" w:rsidR="00302F06" w:rsidRPr="00DC1D75" w:rsidRDefault="00302F06" w:rsidP="003F00AF">
            <w:pPr>
              <w:pStyle w:val="TableParagraph"/>
              <w:spacing w:before="70"/>
              <w:rPr>
                <w:rFonts w:asciiTheme="minorHAnsi" w:hAnsiTheme="minorHAnsi" w:cstheme="minorHAnsi"/>
                <w:b/>
              </w:rPr>
            </w:pPr>
            <w:r w:rsidRPr="00DC1D75">
              <w:rPr>
                <w:rFonts w:asciiTheme="minorHAnsi" w:hAnsiTheme="minorHAnsi" w:cstheme="minorHAnsi"/>
                <w:b/>
              </w:rPr>
              <w:t>CARRERA:</w:t>
            </w:r>
          </w:p>
          <w:p w14:paraId="1E7F672A" w14:textId="77777777" w:rsidR="00302F06" w:rsidRPr="00DC1D75" w:rsidRDefault="00302F06" w:rsidP="003F00AF">
            <w:pPr>
              <w:pStyle w:val="TableParagraph"/>
              <w:spacing w:before="16"/>
              <w:rPr>
                <w:rFonts w:asciiTheme="minorHAnsi" w:hAnsiTheme="minorHAnsi" w:cstheme="minorHAnsi"/>
              </w:rPr>
            </w:pPr>
            <w:r w:rsidRPr="00DC1D75">
              <w:rPr>
                <w:rFonts w:asciiTheme="minorHAnsi" w:hAnsiTheme="minorHAnsi" w:cstheme="minorHAnsi"/>
              </w:rPr>
              <w:t>Ingeniería</w:t>
            </w:r>
            <w:r w:rsidRPr="00DC1D7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C1D75">
              <w:rPr>
                <w:rFonts w:asciiTheme="minorHAnsi" w:hAnsiTheme="minorHAnsi" w:cstheme="minorHAnsi"/>
              </w:rPr>
              <w:t>Ambiental</w:t>
            </w:r>
          </w:p>
        </w:tc>
        <w:tc>
          <w:tcPr>
            <w:tcW w:w="3408" w:type="dxa"/>
            <w:gridSpan w:val="2"/>
          </w:tcPr>
          <w:p w14:paraId="18A57B92" w14:textId="77777777" w:rsidR="00302F06" w:rsidRPr="00DC1D75" w:rsidRDefault="00302F06" w:rsidP="003F00AF">
            <w:pPr>
              <w:pStyle w:val="TableParagraph"/>
              <w:spacing w:before="70"/>
              <w:rPr>
                <w:rFonts w:asciiTheme="minorHAnsi" w:hAnsiTheme="minorHAnsi" w:cstheme="minorHAnsi"/>
                <w:b/>
              </w:rPr>
            </w:pPr>
            <w:r w:rsidRPr="00DC1D75">
              <w:rPr>
                <w:rFonts w:asciiTheme="minorHAnsi" w:hAnsiTheme="minorHAnsi" w:cstheme="minorHAnsi"/>
                <w:b/>
              </w:rPr>
              <w:t>DOCENTE:</w:t>
            </w:r>
          </w:p>
          <w:p w14:paraId="1F824431" w14:textId="5A6AF1E5" w:rsidR="00302F06" w:rsidRPr="00DC1D75" w:rsidRDefault="00302F06" w:rsidP="003F00AF">
            <w:pPr>
              <w:pStyle w:val="TableParagraph"/>
              <w:spacing w:before="16"/>
              <w:rPr>
                <w:rFonts w:asciiTheme="minorHAnsi" w:hAnsiTheme="minorHAnsi" w:cstheme="minorHAnsi"/>
              </w:rPr>
            </w:pPr>
            <w:r w:rsidRPr="00DC1D75">
              <w:rPr>
                <w:rFonts w:asciiTheme="minorHAnsi" w:hAnsiTheme="minorHAnsi" w:cstheme="minorHAnsi"/>
              </w:rPr>
              <w:t>Silvia H. Torres R.</w:t>
            </w:r>
          </w:p>
        </w:tc>
        <w:tc>
          <w:tcPr>
            <w:tcW w:w="2980" w:type="dxa"/>
            <w:gridSpan w:val="3"/>
          </w:tcPr>
          <w:p w14:paraId="637ECF76" w14:textId="77777777" w:rsidR="00302F06" w:rsidRPr="00DC1D75" w:rsidRDefault="00302F06" w:rsidP="003F00AF">
            <w:pPr>
              <w:pStyle w:val="TableParagraph"/>
              <w:spacing w:before="57"/>
              <w:ind w:left="110"/>
              <w:rPr>
                <w:rFonts w:asciiTheme="minorHAnsi" w:hAnsiTheme="minorHAnsi" w:cstheme="minorHAnsi"/>
              </w:rPr>
            </w:pPr>
            <w:r w:rsidRPr="00DC1D75">
              <w:rPr>
                <w:rFonts w:asciiTheme="minorHAnsi" w:hAnsiTheme="minorHAnsi" w:cstheme="minorHAnsi"/>
                <w:b/>
              </w:rPr>
              <w:t>SEMESTRE:</w:t>
            </w:r>
            <w:r w:rsidRPr="00DC1D75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DC1D75">
              <w:rPr>
                <w:rFonts w:asciiTheme="minorHAnsi" w:hAnsiTheme="minorHAnsi" w:cstheme="minorHAnsi"/>
              </w:rPr>
              <w:t>Tercero</w:t>
            </w:r>
          </w:p>
          <w:p w14:paraId="12E9BC89" w14:textId="77777777" w:rsidR="00302F06" w:rsidRPr="00DC1D75" w:rsidRDefault="00302F06" w:rsidP="003F00AF">
            <w:pPr>
              <w:pStyle w:val="TableParagraph"/>
              <w:spacing w:before="17"/>
              <w:ind w:left="110"/>
              <w:rPr>
                <w:rFonts w:asciiTheme="minorHAnsi" w:hAnsiTheme="minorHAnsi" w:cstheme="minorHAnsi"/>
              </w:rPr>
            </w:pPr>
            <w:r w:rsidRPr="00DC1D75">
              <w:rPr>
                <w:rFonts w:asciiTheme="minorHAnsi" w:hAnsiTheme="minorHAnsi" w:cstheme="minorHAnsi"/>
                <w:b/>
              </w:rPr>
              <w:t>PARALELO:</w:t>
            </w:r>
            <w:r w:rsidRPr="00DC1D75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DC1D75">
              <w:rPr>
                <w:rFonts w:asciiTheme="minorHAnsi" w:hAnsiTheme="minorHAnsi" w:cstheme="minorHAnsi"/>
              </w:rPr>
              <w:t>A</w:t>
            </w:r>
          </w:p>
        </w:tc>
      </w:tr>
      <w:tr w:rsidR="00302F06" w:rsidRPr="00DC1D75" w14:paraId="1B21A235" w14:textId="77777777" w:rsidTr="003F00AF">
        <w:trPr>
          <w:trHeight w:val="536"/>
        </w:trPr>
        <w:tc>
          <w:tcPr>
            <w:tcW w:w="3539" w:type="dxa"/>
            <w:gridSpan w:val="2"/>
            <w:vMerge w:val="restart"/>
          </w:tcPr>
          <w:p w14:paraId="10FF1BCA" w14:textId="77777777" w:rsidR="00302F06" w:rsidRPr="00DC1D75" w:rsidRDefault="00302F06" w:rsidP="003F00AF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</w:rPr>
            </w:pPr>
          </w:p>
          <w:p w14:paraId="25D9C05E" w14:textId="77777777" w:rsidR="00302F06" w:rsidRPr="00DC1D75" w:rsidRDefault="00302F06" w:rsidP="003F00AF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DC1D75">
              <w:rPr>
                <w:rFonts w:asciiTheme="minorHAnsi" w:hAnsiTheme="minorHAnsi" w:cstheme="minorHAnsi"/>
                <w:b/>
              </w:rPr>
              <w:t>NOMBRE</w:t>
            </w:r>
            <w:r w:rsidRPr="00DC1D7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DC1D75">
              <w:rPr>
                <w:rFonts w:asciiTheme="minorHAnsi" w:hAnsiTheme="minorHAnsi" w:cstheme="minorHAnsi"/>
                <w:b/>
              </w:rPr>
              <w:t>DE</w:t>
            </w:r>
            <w:r w:rsidRPr="00DC1D7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DC1D75">
              <w:rPr>
                <w:rFonts w:asciiTheme="minorHAnsi" w:hAnsiTheme="minorHAnsi" w:cstheme="minorHAnsi"/>
                <w:b/>
              </w:rPr>
              <w:t>LA</w:t>
            </w:r>
            <w:r w:rsidRPr="00DC1D7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DC1D75">
              <w:rPr>
                <w:rFonts w:asciiTheme="minorHAnsi" w:hAnsiTheme="minorHAnsi" w:cstheme="minorHAnsi"/>
                <w:b/>
              </w:rPr>
              <w:t>ASIGNATURA:</w:t>
            </w:r>
          </w:p>
          <w:p w14:paraId="2DB5A187" w14:textId="77777777" w:rsidR="00302F06" w:rsidRPr="00DC1D75" w:rsidRDefault="00302F06" w:rsidP="003F00AF">
            <w:pPr>
              <w:pStyle w:val="TableParagraph"/>
              <w:rPr>
                <w:rFonts w:asciiTheme="minorHAnsi" w:hAnsiTheme="minorHAnsi" w:cstheme="minorHAnsi"/>
                <w:bCs/>
              </w:rPr>
            </w:pPr>
            <w:r w:rsidRPr="00DC1D75">
              <w:rPr>
                <w:rFonts w:asciiTheme="minorHAnsi" w:hAnsiTheme="minorHAnsi" w:cstheme="minorHAnsi"/>
                <w:bCs/>
              </w:rPr>
              <w:t xml:space="preserve">Química Analítica e Instrumental </w:t>
            </w:r>
          </w:p>
          <w:p w14:paraId="2C02878B" w14:textId="77777777" w:rsidR="00302F06" w:rsidRPr="00DC1D75" w:rsidRDefault="00302F06" w:rsidP="003F00AF">
            <w:pPr>
              <w:pStyle w:val="TableParagraph"/>
              <w:spacing w:before="14"/>
              <w:rPr>
                <w:rFonts w:asciiTheme="minorHAnsi" w:hAnsiTheme="minorHAnsi" w:cstheme="minorHAnsi"/>
              </w:rPr>
            </w:pPr>
          </w:p>
        </w:tc>
        <w:tc>
          <w:tcPr>
            <w:tcW w:w="3408" w:type="dxa"/>
            <w:gridSpan w:val="2"/>
            <w:vMerge w:val="restart"/>
          </w:tcPr>
          <w:p w14:paraId="7816AE9E" w14:textId="77777777" w:rsidR="00302F06" w:rsidRPr="00DC1D75" w:rsidRDefault="00302F06" w:rsidP="003F00AF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</w:rPr>
            </w:pPr>
          </w:p>
          <w:p w14:paraId="1935DC69" w14:textId="77777777" w:rsidR="00302F06" w:rsidRPr="00DC1D75" w:rsidRDefault="00302F06" w:rsidP="003F00AF">
            <w:pPr>
              <w:pStyle w:val="TableParagraph"/>
              <w:ind w:left="116" w:right="3"/>
              <w:jc w:val="center"/>
              <w:rPr>
                <w:rFonts w:asciiTheme="minorHAnsi" w:hAnsiTheme="minorHAnsi" w:cstheme="minorHAnsi"/>
                <w:b/>
              </w:rPr>
            </w:pPr>
            <w:r w:rsidRPr="00DC1D75">
              <w:rPr>
                <w:rFonts w:asciiTheme="minorHAnsi" w:hAnsiTheme="minorHAnsi" w:cstheme="minorHAnsi"/>
                <w:b/>
              </w:rPr>
              <w:t>CÓDIGO</w:t>
            </w:r>
            <w:r w:rsidRPr="00DC1D7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DC1D75">
              <w:rPr>
                <w:rFonts w:asciiTheme="minorHAnsi" w:hAnsiTheme="minorHAnsi" w:cstheme="minorHAnsi"/>
                <w:b/>
              </w:rPr>
              <w:t>DE</w:t>
            </w:r>
            <w:r w:rsidRPr="00DC1D7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DC1D75">
              <w:rPr>
                <w:rFonts w:asciiTheme="minorHAnsi" w:hAnsiTheme="minorHAnsi" w:cstheme="minorHAnsi"/>
                <w:b/>
              </w:rPr>
              <w:t>LA</w:t>
            </w:r>
            <w:r w:rsidRPr="00DC1D7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DC1D75">
              <w:rPr>
                <w:rFonts w:asciiTheme="minorHAnsi" w:hAnsiTheme="minorHAnsi" w:cstheme="minorHAnsi"/>
                <w:b/>
              </w:rPr>
              <w:t>ASIGNATURA:</w:t>
            </w:r>
          </w:p>
          <w:p w14:paraId="4255691C" w14:textId="77777777" w:rsidR="00302F06" w:rsidRPr="00DC1D75" w:rsidRDefault="00302F06" w:rsidP="003F00AF">
            <w:pPr>
              <w:pStyle w:val="TableParagraph"/>
              <w:spacing w:before="14"/>
              <w:ind w:left="116" w:right="1"/>
              <w:jc w:val="center"/>
              <w:rPr>
                <w:rFonts w:asciiTheme="minorHAnsi" w:hAnsiTheme="minorHAnsi" w:cstheme="minorHAnsi"/>
              </w:rPr>
            </w:pPr>
            <w:r w:rsidRPr="00DC1D75">
              <w:rPr>
                <w:rFonts w:asciiTheme="minorHAnsi" w:hAnsiTheme="minorHAnsi" w:cstheme="minorHAnsi"/>
                <w:bCs/>
              </w:rPr>
              <w:t>IAB230135</w:t>
            </w:r>
          </w:p>
        </w:tc>
        <w:tc>
          <w:tcPr>
            <w:tcW w:w="2980" w:type="dxa"/>
            <w:gridSpan w:val="3"/>
          </w:tcPr>
          <w:p w14:paraId="61AE1D27" w14:textId="77777777" w:rsidR="00302F06" w:rsidRPr="00DC1D75" w:rsidRDefault="00302F06" w:rsidP="003F00AF">
            <w:pPr>
              <w:pStyle w:val="TableParagraph"/>
              <w:spacing w:before="7"/>
              <w:ind w:left="110"/>
              <w:rPr>
                <w:rFonts w:asciiTheme="minorHAnsi" w:hAnsiTheme="minorHAnsi" w:cstheme="minorHAnsi"/>
                <w:b/>
              </w:rPr>
            </w:pPr>
            <w:r w:rsidRPr="00DC1D75">
              <w:rPr>
                <w:rFonts w:asciiTheme="minorHAnsi" w:hAnsiTheme="minorHAnsi" w:cstheme="minorHAnsi"/>
                <w:b/>
              </w:rPr>
              <w:t>LABORATORIO:</w:t>
            </w:r>
          </w:p>
          <w:p w14:paraId="6FA15408" w14:textId="77777777" w:rsidR="00302F06" w:rsidRPr="00DC1D75" w:rsidRDefault="00302F06" w:rsidP="00302F06">
            <w:pPr>
              <w:pStyle w:val="TableParagraph"/>
              <w:spacing w:before="15" w:line="241" w:lineRule="exact"/>
              <w:rPr>
                <w:rFonts w:asciiTheme="minorHAnsi" w:hAnsiTheme="minorHAnsi" w:cstheme="minorHAnsi"/>
              </w:rPr>
            </w:pPr>
            <w:r w:rsidRPr="00DC1D75">
              <w:rPr>
                <w:rFonts w:asciiTheme="minorHAnsi" w:hAnsiTheme="minorHAnsi" w:cstheme="minorHAnsi"/>
                <w:bCs/>
              </w:rPr>
              <w:t>Ciencias Químicas</w:t>
            </w:r>
          </w:p>
        </w:tc>
      </w:tr>
      <w:tr w:rsidR="00302F06" w:rsidRPr="00DC1D75" w14:paraId="442D09D0" w14:textId="77777777" w:rsidTr="003F00AF">
        <w:trPr>
          <w:trHeight w:val="535"/>
        </w:trPr>
        <w:tc>
          <w:tcPr>
            <w:tcW w:w="3539" w:type="dxa"/>
            <w:gridSpan w:val="2"/>
            <w:vMerge/>
            <w:tcBorders>
              <w:top w:val="nil"/>
            </w:tcBorders>
          </w:tcPr>
          <w:p w14:paraId="745882EC" w14:textId="77777777" w:rsidR="00302F06" w:rsidRPr="00DC1D75" w:rsidRDefault="00302F06" w:rsidP="003F00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8" w:type="dxa"/>
            <w:gridSpan w:val="2"/>
            <w:vMerge/>
            <w:tcBorders>
              <w:top w:val="nil"/>
            </w:tcBorders>
          </w:tcPr>
          <w:p w14:paraId="02A3965E" w14:textId="77777777" w:rsidR="00302F06" w:rsidRPr="00DC1D75" w:rsidRDefault="00302F06" w:rsidP="003F00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80" w:type="dxa"/>
            <w:gridSpan w:val="3"/>
          </w:tcPr>
          <w:p w14:paraId="58CC46B9" w14:textId="77777777" w:rsidR="00302F06" w:rsidRPr="00DC1D75" w:rsidRDefault="00302F06" w:rsidP="003F00AF">
            <w:pPr>
              <w:pStyle w:val="TableParagraph"/>
              <w:spacing w:before="7"/>
              <w:ind w:left="110"/>
              <w:rPr>
                <w:rFonts w:asciiTheme="minorHAnsi" w:hAnsiTheme="minorHAnsi" w:cstheme="minorHAnsi"/>
                <w:b/>
              </w:rPr>
            </w:pPr>
            <w:r w:rsidRPr="00DC1D75">
              <w:rPr>
                <w:rFonts w:asciiTheme="minorHAnsi" w:hAnsiTheme="minorHAnsi" w:cstheme="minorHAnsi"/>
                <w:b/>
              </w:rPr>
              <w:t>MODALIDAD:</w:t>
            </w:r>
          </w:p>
          <w:p w14:paraId="2FC2185A" w14:textId="3C6B5D19" w:rsidR="00302F06" w:rsidRPr="00DC1D75" w:rsidRDefault="00302F06" w:rsidP="00302F06">
            <w:pPr>
              <w:pStyle w:val="TableParagraph"/>
              <w:spacing w:before="15" w:line="241" w:lineRule="exact"/>
              <w:ind w:left="0" w:right="969"/>
              <w:rPr>
                <w:rFonts w:asciiTheme="minorHAnsi" w:hAnsiTheme="minorHAnsi" w:cstheme="minorHAnsi"/>
              </w:rPr>
            </w:pPr>
            <w:r w:rsidRPr="00DC1D75">
              <w:rPr>
                <w:rFonts w:asciiTheme="minorHAnsi" w:hAnsiTheme="minorHAnsi" w:cstheme="minorHAnsi"/>
              </w:rPr>
              <w:t xml:space="preserve">  Presencial</w:t>
            </w:r>
          </w:p>
        </w:tc>
      </w:tr>
      <w:tr w:rsidR="00302F06" w:rsidRPr="00DC1D75" w14:paraId="63EC1E9F" w14:textId="77777777" w:rsidTr="003F00AF">
        <w:trPr>
          <w:trHeight w:val="1014"/>
        </w:trPr>
        <w:tc>
          <w:tcPr>
            <w:tcW w:w="1565" w:type="dxa"/>
          </w:tcPr>
          <w:p w14:paraId="0EDE5798" w14:textId="77777777" w:rsidR="00302F06" w:rsidRPr="00DC1D75" w:rsidRDefault="00302F06" w:rsidP="003F00AF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</w:rPr>
            </w:pPr>
          </w:p>
          <w:p w14:paraId="02D30C55" w14:textId="77777777" w:rsidR="00302F06" w:rsidRPr="00DC1D75" w:rsidRDefault="00302F06" w:rsidP="003F00AF">
            <w:pPr>
              <w:pStyle w:val="TableParagraph"/>
              <w:spacing w:before="1"/>
              <w:ind w:left="92" w:right="189"/>
              <w:jc w:val="center"/>
              <w:rPr>
                <w:rFonts w:asciiTheme="minorHAnsi" w:hAnsiTheme="minorHAnsi" w:cstheme="minorHAnsi"/>
                <w:b/>
              </w:rPr>
            </w:pPr>
            <w:r w:rsidRPr="00DC1D75">
              <w:rPr>
                <w:rFonts w:asciiTheme="minorHAnsi" w:hAnsiTheme="minorHAnsi" w:cstheme="minorHAnsi"/>
                <w:b/>
              </w:rPr>
              <w:t>Práctica</w:t>
            </w:r>
            <w:r w:rsidRPr="00DC1D75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DC1D75">
              <w:rPr>
                <w:rFonts w:asciiTheme="minorHAnsi" w:hAnsiTheme="minorHAnsi" w:cstheme="minorHAnsi"/>
                <w:b/>
              </w:rPr>
              <w:t>No.:</w:t>
            </w:r>
          </w:p>
          <w:p w14:paraId="758CCF80" w14:textId="77777777" w:rsidR="00302F06" w:rsidRPr="00DC1D75" w:rsidRDefault="00302F06" w:rsidP="003F00AF">
            <w:pPr>
              <w:pStyle w:val="TableParagraph"/>
              <w:spacing w:before="15"/>
              <w:ind w:left="115"/>
              <w:jc w:val="center"/>
              <w:rPr>
                <w:rFonts w:asciiTheme="minorHAnsi" w:hAnsiTheme="minorHAnsi" w:cstheme="minorHAnsi"/>
              </w:rPr>
            </w:pPr>
            <w:r w:rsidRPr="00DC1D7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970" w:type="dxa"/>
            <w:gridSpan w:val="2"/>
          </w:tcPr>
          <w:p w14:paraId="36014B4D" w14:textId="77777777" w:rsidR="00302F06" w:rsidRPr="00DC1D75" w:rsidRDefault="00302F06" w:rsidP="003F00AF">
            <w:pPr>
              <w:pStyle w:val="TableParagraph"/>
              <w:spacing w:before="113"/>
              <w:rPr>
                <w:rFonts w:asciiTheme="minorHAnsi" w:hAnsiTheme="minorHAnsi" w:cstheme="minorHAnsi"/>
                <w:b/>
              </w:rPr>
            </w:pPr>
            <w:r w:rsidRPr="00DC1D75">
              <w:rPr>
                <w:rFonts w:asciiTheme="minorHAnsi" w:hAnsiTheme="minorHAnsi" w:cstheme="minorHAnsi"/>
                <w:b/>
              </w:rPr>
              <w:t>Tema:</w:t>
            </w:r>
          </w:p>
          <w:p w14:paraId="6AB2A5CE" w14:textId="77777777" w:rsidR="00302F06" w:rsidRPr="00DC1D75" w:rsidRDefault="00302F06" w:rsidP="00DC1D75">
            <w:pPr>
              <w:jc w:val="both"/>
              <w:rPr>
                <w:rFonts w:asciiTheme="minorHAnsi" w:hAnsiTheme="minorHAnsi" w:cstheme="minorHAnsi"/>
              </w:rPr>
            </w:pPr>
            <w:r w:rsidRPr="00DC1D75">
              <w:rPr>
                <w:rFonts w:asciiTheme="minorHAnsi" w:hAnsiTheme="minorHAnsi" w:cstheme="minorHAnsi"/>
              </w:rPr>
              <w:t>Aplicaciones de las titulaciones de neutralización ácido - base</w:t>
            </w:r>
          </w:p>
        </w:tc>
        <w:tc>
          <w:tcPr>
            <w:tcW w:w="1412" w:type="dxa"/>
          </w:tcPr>
          <w:p w14:paraId="628FD20F" w14:textId="77777777" w:rsidR="00302F06" w:rsidRPr="00DC1D75" w:rsidRDefault="00302F06" w:rsidP="003F00AF">
            <w:pPr>
              <w:pStyle w:val="TableParagraph"/>
              <w:ind w:left="318" w:right="203"/>
              <w:jc w:val="center"/>
              <w:rPr>
                <w:rFonts w:asciiTheme="minorHAnsi" w:hAnsiTheme="minorHAnsi" w:cstheme="minorHAnsi"/>
                <w:b/>
              </w:rPr>
            </w:pPr>
            <w:r w:rsidRPr="00DC1D75">
              <w:rPr>
                <w:rFonts w:asciiTheme="minorHAnsi" w:hAnsiTheme="minorHAnsi" w:cstheme="minorHAnsi"/>
                <w:b/>
              </w:rPr>
              <w:t>Duración</w:t>
            </w:r>
            <w:r w:rsidRPr="00DC1D75">
              <w:rPr>
                <w:rFonts w:asciiTheme="minorHAnsi" w:hAnsiTheme="minorHAnsi" w:cstheme="minorHAnsi"/>
                <w:b/>
                <w:w w:val="99"/>
              </w:rPr>
              <w:t xml:space="preserve"> </w:t>
            </w:r>
            <w:r w:rsidRPr="00DC1D75">
              <w:rPr>
                <w:rFonts w:asciiTheme="minorHAnsi" w:hAnsiTheme="minorHAnsi" w:cstheme="minorHAnsi"/>
                <w:b/>
              </w:rPr>
              <w:t>(horas)</w:t>
            </w:r>
          </w:p>
          <w:p w14:paraId="427A7DD0" w14:textId="77777777" w:rsidR="00302F06" w:rsidRPr="00DC1D75" w:rsidRDefault="00302F06" w:rsidP="003F00AF">
            <w:pPr>
              <w:pStyle w:val="TableParagraph"/>
              <w:spacing w:line="252" w:lineRule="exact"/>
              <w:jc w:val="center"/>
              <w:rPr>
                <w:rFonts w:asciiTheme="minorHAnsi" w:hAnsiTheme="minorHAnsi" w:cstheme="minorHAnsi"/>
              </w:rPr>
            </w:pPr>
            <w:r w:rsidRPr="00DC1D75">
              <w:rPr>
                <w:rFonts w:asciiTheme="minorHAnsi" w:hAnsiTheme="minorHAnsi" w:cstheme="minorHAnsi"/>
                <w:w w:val="99"/>
              </w:rPr>
              <w:t>2</w:t>
            </w:r>
          </w:p>
        </w:tc>
        <w:tc>
          <w:tcPr>
            <w:tcW w:w="1363" w:type="dxa"/>
            <w:gridSpan w:val="2"/>
          </w:tcPr>
          <w:p w14:paraId="703971C5" w14:textId="77777777" w:rsidR="00302F06" w:rsidRPr="00DC1D75" w:rsidRDefault="00302F06" w:rsidP="003F00AF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</w:rPr>
            </w:pPr>
          </w:p>
          <w:p w14:paraId="66CE9145" w14:textId="77777777" w:rsidR="00302F06" w:rsidRPr="00DC1D75" w:rsidRDefault="00302F06" w:rsidP="003F00AF">
            <w:pPr>
              <w:pStyle w:val="TableParagraph"/>
              <w:ind w:left="171" w:right="54"/>
              <w:jc w:val="center"/>
              <w:rPr>
                <w:rFonts w:asciiTheme="minorHAnsi" w:hAnsiTheme="minorHAnsi" w:cstheme="minorHAnsi"/>
                <w:b/>
              </w:rPr>
            </w:pPr>
            <w:r w:rsidRPr="00DC1D75">
              <w:rPr>
                <w:rFonts w:asciiTheme="minorHAnsi" w:hAnsiTheme="minorHAnsi" w:cstheme="minorHAnsi"/>
                <w:b/>
              </w:rPr>
              <w:t>No.</w:t>
            </w:r>
            <w:r w:rsidRPr="00DC1D75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DC1D75">
              <w:rPr>
                <w:rFonts w:asciiTheme="minorHAnsi" w:hAnsiTheme="minorHAnsi" w:cstheme="minorHAnsi"/>
                <w:b/>
              </w:rPr>
              <w:t>Grupos</w:t>
            </w:r>
          </w:p>
          <w:p w14:paraId="1DA7E3E7" w14:textId="77777777" w:rsidR="00302F06" w:rsidRPr="00DC1D75" w:rsidRDefault="00302F06" w:rsidP="003F00AF">
            <w:pPr>
              <w:pStyle w:val="TableParagraph"/>
              <w:spacing w:before="1"/>
              <w:ind w:left="119"/>
              <w:jc w:val="center"/>
              <w:rPr>
                <w:rFonts w:asciiTheme="minorHAnsi" w:hAnsiTheme="minorHAnsi" w:cstheme="minorHAnsi"/>
              </w:rPr>
            </w:pPr>
            <w:r w:rsidRPr="00DC1D75">
              <w:rPr>
                <w:rFonts w:asciiTheme="minorHAnsi" w:hAnsiTheme="minorHAnsi" w:cstheme="minorHAnsi"/>
                <w:w w:val="99"/>
              </w:rPr>
              <w:t>1</w:t>
            </w:r>
          </w:p>
        </w:tc>
        <w:tc>
          <w:tcPr>
            <w:tcW w:w="1617" w:type="dxa"/>
          </w:tcPr>
          <w:p w14:paraId="4CDED49B" w14:textId="77777777" w:rsidR="00302F06" w:rsidRPr="00DC1D75" w:rsidRDefault="00302F06" w:rsidP="003F00AF">
            <w:pPr>
              <w:pStyle w:val="TableParagraph"/>
              <w:spacing w:line="251" w:lineRule="exact"/>
              <w:ind w:left="212" w:right="238"/>
              <w:jc w:val="center"/>
              <w:rPr>
                <w:rFonts w:asciiTheme="minorHAnsi" w:hAnsiTheme="minorHAnsi" w:cstheme="minorHAnsi"/>
                <w:b/>
              </w:rPr>
            </w:pPr>
            <w:r w:rsidRPr="00DC1D75">
              <w:rPr>
                <w:rFonts w:asciiTheme="minorHAnsi" w:hAnsiTheme="minorHAnsi" w:cstheme="minorHAnsi"/>
                <w:b/>
              </w:rPr>
              <w:t>No.</w:t>
            </w:r>
          </w:p>
          <w:p w14:paraId="5DE2E15A" w14:textId="64A1F77E" w:rsidR="00302F06" w:rsidRPr="00DC1D75" w:rsidRDefault="00302F06" w:rsidP="00302F06">
            <w:pPr>
              <w:pStyle w:val="TableParagraph"/>
              <w:ind w:left="212" w:right="239"/>
              <w:jc w:val="center"/>
              <w:rPr>
                <w:rFonts w:asciiTheme="minorHAnsi" w:hAnsiTheme="minorHAnsi" w:cstheme="minorHAnsi"/>
              </w:rPr>
            </w:pPr>
            <w:r w:rsidRPr="00DC1D75">
              <w:rPr>
                <w:rFonts w:asciiTheme="minorHAnsi" w:hAnsiTheme="minorHAnsi" w:cstheme="minorHAnsi"/>
                <w:b/>
              </w:rPr>
              <w:t>Estudiantes</w:t>
            </w:r>
            <w:r w:rsidRPr="00DC1D75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="00C97487" w:rsidRPr="00C97487">
              <w:rPr>
                <w:rFonts w:asciiTheme="minorHAnsi" w:hAnsiTheme="minorHAnsi" w:cstheme="minorHAnsi"/>
                <w:bCs/>
                <w:spacing w:val="1"/>
              </w:rPr>
              <w:t>1</w:t>
            </w:r>
            <w:r w:rsidR="004A3F73" w:rsidRPr="00C97487">
              <w:rPr>
                <w:rFonts w:asciiTheme="minorHAnsi" w:hAnsiTheme="minorHAnsi" w:cstheme="minorHAnsi"/>
                <w:bCs/>
                <w:spacing w:val="-1"/>
              </w:rPr>
              <w:t>2</w:t>
            </w:r>
          </w:p>
        </w:tc>
      </w:tr>
      <w:tr w:rsidR="00302F06" w:rsidRPr="00DC1D75" w14:paraId="2716035D" w14:textId="77777777" w:rsidTr="003F00AF">
        <w:trPr>
          <w:trHeight w:val="627"/>
        </w:trPr>
        <w:tc>
          <w:tcPr>
            <w:tcW w:w="9927" w:type="dxa"/>
            <w:gridSpan w:val="7"/>
          </w:tcPr>
          <w:p w14:paraId="745FAD4C" w14:textId="17B359AE" w:rsidR="00302F06" w:rsidRDefault="00302F06" w:rsidP="003F00AF">
            <w:pPr>
              <w:pStyle w:val="TableParagraph"/>
              <w:spacing w:before="7" w:line="252" w:lineRule="exact"/>
              <w:ind w:left="447" w:hanging="283"/>
              <w:rPr>
                <w:rFonts w:asciiTheme="minorHAnsi" w:hAnsiTheme="minorHAnsi" w:cstheme="minorHAnsi"/>
                <w:b/>
              </w:rPr>
            </w:pPr>
            <w:r w:rsidRPr="00DC1D75">
              <w:rPr>
                <w:rFonts w:asciiTheme="minorHAnsi" w:hAnsiTheme="minorHAnsi" w:cstheme="minorHAnsi"/>
                <w:b/>
              </w:rPr>
              <w:t>Objetivos</w:t>
            </w:r>
            <w:r w:rsidRPr="00DC1D7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DC1D75">
              <w:rPr>
                <w:rFonts w:asciiTheme="minorHAnsi" w:hAnsiTheme="minorHAnsi" w:cstheme="minorHAnsi"/>
                <w:b/>
              </w:rPr>
              <w:t>de la</w:t>
            </w:r>
            <w:r w:rsidRPr="00DC1D75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DC1D75">
              <w:rPr>
                <w:rFonts w:asciiTheme="minorHAnsi" w:hAnsiTheme="minorHAnsi" w:cstheme="minorHAnsi"/>
                <w:b/>
              </w:rPr>
              <w:t>Práctica:</w:t>
            </w:r>
          </w:p>
          <w:p w14:paraId="56842799" w14:textId="77777777" w:rsidR="00DC1D75" w:rsidRPr="00DC1D75" w:rsidRDefault="00DC1D75" w:rsidP="003F00AF">
            <w:pPr>
              <w:pStyle w:val="TableParagraph"/>
              <w:spacing w:before="7" w:line="252" w:lineRule="exact"/>
              <w:ind w:left="447" w:hanging="283"/>
              <w:rPr>
                <w:rFonts w:asciiTheme="minorHAnsi" w:hAnsiTheme="minorHAnsi" w:cstheme="minorHAnsi"/>
                <w:b/>
              </w:rPr>
            </w:pPr>
          </w:p>
          <w:p w14:paraId="620AFEAD" w14:textId="77777777" w:rsidR="00302F06" w:rsidRDefault="00302F06" w:rsidP="00302F06">
            <w:pPr>
              <w:pStyle w:val="TableParagraph"/>
              <w:numPr>
                <w:ilvl w:val="0"/>
                <w:numId w:val="27"/>
              </w:numPr>
              <w:tabs>
                <w:tab w:val="left" w:pos="172"/>
              </w:tabs>
              <w:spacing w:line="256" w:lineRule="exact"/>
              <w:ind w:left="447" w:hanging="283"/>
              <w:jc w:val="both"/>
              <w:rPr>
                <w:rFonts w:asciiTheme="minorHAnsi" w:hAnsiTheme="minorHAnsi" w:cstheme="minorHAnsi"/>
              </w:rPr>
            </w:pPr>
            <w:r w:rsidRPr="00DC1D75">
              <w:rPr>
                <w:rFonts w:asciiTheme="minorHAnsi" w:hAnsiTheme="minorHAnsi" w:cstheme="minorHAnsi"/>
              </w:rPr>
              <w:t>Aplicar los conocimientos teóricos adquiridos acerca de la teoría de neutralización ácido-base a la determinación de acidez en productos comerciales como vinagre y ácido acetilsalicílico en tabletas de aspirina.</w:t>
            </w:r>
          </w:p>
          <w:p w14:paraId="15884043" w14:textId="26F00C0C" w:rsidR="00DC1D75" w:rsidRPr="00DC1D75" w:rsidRDefault="00DC1D75" w:rsidP="00DC1D75">
            <w:pPr>
              <w:pStyle w:val="TableParagraph"/>
              <w:tabs>
                <w:tab w:val="left" w:pos="172"/>
              </w:tabs>
              <w:spacing w:line="256" w:lineRule="exact"/>
              <w:ind w:left="447"/>
              <w:jc w:val="both"/>
              <w:rPr>
                <w:rFonts w:asciiTheme="minorHAnsi" w:hAnsiTheme="minorHAnsi" w:cstheme="minorHAnsi"/>
              </w:rPr>
            </w:pPr>
          </w:p>
        </w:tc>
      </w:tr>
      <w:tr w:rsidR="00302F06" w:rsidRPr="00DC1D75" w14:paraId="51326077" w14:textId="77777777" w:rsidTr="003F00AF">
        <w:trPr>
          <w:trHeight w:val="803"/>
        </w:trPr>
        <w:tc>
          <w:tcPr>
            <w:tcW w:w="9927" w:type="dxa"/>
            <w:gridSpan w:val="7"/>
          </w:tcPr>
          <w:p w14:paraId="128BC308" w14:textId="5AD91647" w:rsidR="00302F06" w:rsidRDefault="00302F06" w:rsidP="003F00AF">
            <w:pPr>
              <w:pStyle w:val="TableParagraph"/>
              <w:spacing w:before="6"/>
              <w:ind w:left="447" w:hanging="283"/>
              <w:rPr>
                <w:rFonts w:asciiTheme="minorHAnsi" w:hAnsiTheme="minorHAnsi" w:cstheme="minorHAnsi"/>
                <w:b/>
              </w:rPr>
            </w:pPr>
            <w:r w:rsidRPr="00DC1D75">
              <w:rPr>
                <w:rFonts w:asciiTheme="minorHAnsi" w:hAnsiTheme="minorHAnsi" w:cstheme="minorHAnsi"/>
                <w:b/>
              </w:rPr>
              <w:t>Equipos,</w:t>
            </w:r>
            <w:r w:rsidRPr="00DC1D7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DC1D75">
              <w:rPr>
                <w:rFonts w:asciiTheme="minorHAnsi" w:hAnsiTheme="minorHAnsi" w:cstheme="minorHAnsi"/>
                <w:b/>
              </w:rPr>
              <w:t>Materiales</w:t>
            </w:r>
            <w:r w:rsidRPr="00DC1D7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DC1D75">
              <w:rPr>
                <w:rFonts w:asciiTheme="minorHAnsi" w:hAnsiTheme="minorHAnsi" w:cstheme="minorHAnsi"/>
                <w:b/>
              </w:rPr>
              <w:t>e</w:t>
            </w:r>
            <w:r w:rsidRPr="00DC1D7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DC1D75">
              <w:rPr>
                <w:rFonts w:asciiTheme="minorHAnsi" w:hAnsiTheme="minorHAnsi" w:cstheme="minorHAnsi"/>
                <w:b/>
              </w:rPr>
              <w:t>Insumos:</w:t>
            </w:r>
          </w:p>
          <w:p w14:paraId="55387D0E" w14:textId="77777777" w:rsidR="00DC1D75" w:rsidRPr="00DC1D75" w:rsidRDefault="00DC1D75" w:rsidP="003F00AF">
            <w:pPr>
              <w:pStyle w:val="TableParagraph"/>
              <w:spacing w:before="6"/>
              <w:ind w:left="447" w:hanging="283"/>
              <w:rPr>
                <w:rFonts w:asciiTheme="minorHAnsi" w:hAnsiTheme="minorHAnsi" w:cstheme="minorHAnsi"/>
                <w:b/>
              </w:rPr>
            </w:pPr>
          </w:p>
          <w:p w14:paraId="16C5BEE2" w14:textId="77777777" w:rsidR="00302F06" w:rsidRPr="00DC1D75" w:rsidRDefault="00302F06" w:rsidP="00302F06">
            <w:pPr>
              <w:pStyle w:val="TableParagraph"/>
              <w:numPr>
                <w:ilvl w:val="0"/>
                <w:numId w:val="28"/>
              </w:numPr>
              <w:ind w:left="447" w:hanging="283"/>
              <w:jc w:val="both"/>
              <w:rPr>
                <w:rFonts w:asciiTheme="minorHAnsi" w:hAnsiTheme="minorHAnsi" w:cstheme="minorHAnsi"/>
              </w:rPr>
            </w:pPr>
            <w:r w:rsidRPr="00DC1D75">
              <w:rPr>
                <w:rFonts w:asciiTheme="minorHAnsi" w:hAnsiTheme="minorHAnsi" w:cstheme="minorHAnsi"/>
              </w:rPr>
              <w:t xml:space="preserve">Balanza analítica </w:t>
            </w:r>
          </w:p>
          <w:p w14:paraId="3B38A7B0" w14:textId="77777777" w:rsidR="00302F06" w:rsidRPr="00DC1D75" w:rsidRDefault="00302F06" w:rsidP="00302F06">
            <w:pPr>
              <w:pStyle w:val="TableParagraph"/>
              <w:numPr>
                <w:ilvl w:val="0"/>
                <w:numId w:val="28"/>
              </w:numPr>
              <w:ind w:left="447" w:hanging="283"/>
              <w:jc w:val="both"/>
              <w:rPr>
                <w:rFonts w:asciiTheme="minorHAnsi" w:hAnsiTheme="minorHAnsi" w:cstheme="minorHAnsi"/>
              </w:rPr>
            </w:pPr>
            <w:r w:rsidRPr="00DC1D75">
              <w:rPr>
                <w:rFonts w:asciiTheme="minorHAnsi" w:hAnsiTheme="minorHAnsi" w:cstheme="minorHAnsi"/>
              </w:rPr>
              <w:t xml:space="preserve">2 matraces Erlenmeyer de 250 </w:t>
            </w:r>
            <w:proofErr w:type="spellStart"/>
            <w:r w:rsidRPr="00DC1D75">
              <w:rPr>
                <w:rFonts w:asciiTheme="minorHAnsi" w:hAnsiTheme="minorHAnsi" w:cstheme="minorHAnsi"/>
              </w:rPr>
              <w:t>mL</w:t>
            </w:r>
            <w:proofErr w:type="spellEnd"/>
            <w:r w:rsidRPr="00DC1D75">
              <w:rPr>
                <w:rFonts w:asciiTheme="minorHAnsi" w:hAnsiTheme="minorHAnsi" w:cstheme="minorHAnsi"/>
              </w:rPr>
              <w:t xml:space="preserve"> </w:t>
            </w:r>
          </w:p>
          <w:p w14:paraId="0785DEA3" w14:textId="77777777" w:rsidR="00302F06" w:rsidRPr="00DC1D75" w:rsidRDefault="00302F06" w:rsidP="00302F06">
            <w:pPr>
              <w:pStyle w:val="TableParagraph"/>
              <w:numPr>
                <w:ilvl w:val="0"/>
                <w:numId w:val="28"/>
              </w:numPr>
              <w:ind w:left="447" w:hanging="283"/>
              <w:jc w:val="both"/>
              <w:rPr>
                <w:rFonts w:asciiTheme="minorHAnsi" w:hAnsiTheme="minorHAnsi" w:cstheme="minorHAnsi"/>
              </w:rPr>
            </w:pPr>
            <w:r w:rsidRPr="00DC1D75">
              <w:rPr>
                <w:rFonts w:asciiTheme="minorHAnsi" w:hAnsiTheme="minorHAnsi" w:cstheme="minorHAnsi"/>
              </w:rPr>
              <w:t xml:space="preserve">1 matraz volumétrico de 100 </w:t>
            </w:r>
            <w:proofErr w:type="spellStart"/>
            <w:r w:rsidRPr="00DC1D75">
              <w:rPr>
                <w:rFonts w:asciiTheme="minorHAnsi" w:hAnsiTheme="minorHAnsi" w:cstheme="minorHAnsi"/>
              </w:rPr>
              <w:t>mL</w:t>
            </w:r>
            <w:proofErr w:type="spellEnd"/>
            <w:r w:rsidRPr="00DC1D75">
              <w:rPr>
                <w:rFonts w:asciiTheme="minorHAnsi" w:hAnsiTheme="minorHAnsi" w:cstheme="minorHAnsi"/>
              </w:rPr>
              <w:t xml:space="preserve"> </w:t>
            </w:r>
          </w:p>
          <w:p w14:paraId="35BAC292" w14:textId="77777777" w:rsidR="00302F06" w:rsidRPr="00DC1D75" w:rsidRDefault="00302F06" w:rsidP="00302F06">
            <w:pPr>
              <w:pStyle w:val="TableParagraph"/>
              <w:numPr>
                <w:ilvl w:val="0"/>
                <w:numId w:val="28"/>
              </w:numPr>
              <w:ind w:left="447" w:hanging="283"/>
              <w:jc w:val="both"/>
              <w:rPr>
                <w:rFonts w:asciiTheme="minorHAnsi" w:hAnsiTheme="minorHAnsi" w:cstheme="minorHAnsi"/>
              </w:rPr>
            </w:pPr>
            <w:r w:rsidRPr="00DC1D75">
              <w:rPr>
                <w:rFonts w:asciiTheme="minorHAnsi" w:hAnsiTheme="minorHAnsi" w:cstheme="minorHAnsi"/>
              </w:rPr>
              <w:t xml:space="preserve">2 vasos de precipitados de 250 </w:t>
            </w:r>
            <w:proofErr w:type="spellStart"/>
            <w:r w:rsidRPr="00DC1D75">
              <w:rPr>
                <w:rFonts w:asciiTheme="minorHAnsi" w:hAnsiTheme="minorHAnsi" w:cstheme="minorHAnsi"/>
              </w:rPr>
              <w:t>mL</w:t>
            </w:r>
            <w:proofErr w:type="spellEnd"/>
            <w:r w:rsidRPr="00DC1D75">
              <w:rPr>
                <w:rFonts w:asciiTheme="minorHAnsi" w:hAnsiTheme="minorHAnsi" w:cstheme="minorHAnsi"/>
              </w:rPr>
              <w:t xml:space="preserve"> </w:t>
            </w:r>
          </w:p>
          <w:p w14:paraId="58C72D16" w14:textId="77777777" w:rsidR="00302F06" w:rsidRPr="00DC1D75" w:rsidRDefault="00302F06" w:rsidP="00302F06">
            <w:pPr>
              <w:pStyle w:val="TableParagraph"/>
              <w:numPr>
                <w:ilvl w:val="0"/>
                <w:numId w:val="28"/>
              </w:numPr>
              <w:ind w:left="447" w:hanging="283"/>
              <w:jc w:val="both"/>
              <w:rPr>
                <w:rFonts w:asciiTheme="minorHAnsi" w:hAnsiTheme="minorHAnsi" w:cstheme="minorHAnsi"/>
              </w:rPr>
            </w:pPr>
            <w:r w:rsidRPr="00DC1D75">
              <w:rPr>
                <w:rFonts w:asciiTheme="minorHAnsi" w:hAnsiTheme="minorHAnsi" w:cstheme="minorHAnsi"/>
              </w:rPr>
              <w:t xml:space="preserve">1 espátula </w:t>
            </w:r>
          </w:p>
          <w:p w14:paraId="6C197ADC" w14:textId="77777777" w:rsidR="00302F06" w:rsidRPr="00DC1D75" w:rsidRDefault="00302F06" w:rsidP="00302F06">
            <w:pPr>
              <w:pStyle w:val="TableParagraph"/>
              <w:numPr>
                <w:ilvl w:val="0"/>
                <w:numId w:val="28"/>
              </w:numPr>
              <w:ind w:left="447" w:hanging="283"/>
              <w:jc w:val="both"/>
              <w:rPr>
                <w:rFonts w:asciiTheme="minorHAnsi" w:hAnsiTheme="minorHAnsi" w:cstheme="minorHAnsi"/>
              </w:rPr>
            </w:pPr>
            <w:r w:rsidRPr="00DC1D75">
              <w:rPr>
                <w:rFonts w:asciiTheme="minorHAnsi" w:hAnsiTheme="minorHAnsi" w:cstheme="minorHAnsi"/>
              </w:rPr>
              <w:t xml:space="preserve">1 bureta de 50 </w:t>
            </w:r>
            <w:proofErr w:type="spellStart"/>
            <w:r w:rsidRPr="00DC1D75">
              <w:rPr>
                <w:rFonts w:asciiTheme="minorHAnsi" w:hAnsiTheme="minorHAnsi" w:cstheme="minorHAnsi"/>
              </w:rPr>
              <w:t>mL</w:t>
            </w:r>
            <w:proofErr w:type="spellEnd"/>
            <w:r w:rsidRPr="00DC1D75">
              <w:rPr>
                <w:rFonts w:asciiTheme="minorHAnsi" w:hAnsiTheme="minorHAnsi" w:cstheme="minorHAnsi"/>
              </w:rPr>
              <w:t xml:space="preserve"> </w:t>
            </w:r>
          </w:p>
          <w:p w14:paraId="288B29E8" w14:textId="77777777" w:rsidR="00302F06" w:rsidRPr="00DC1D75" w:rsidRDefault="00302F06" w:rsidP="00302F06">
            <w:pPr>
              <w:pStyle w:val="TableParagraph"/>
              <w:numPr>
                <w:ilvl w:val="0"/>
                <w:numId w:val="28"/>
              </w:numPr>
              <w:ind w:left="447" w:hanging="283"/>
              <w:jc w:val="both"/>
              <w:rPr>
                <w:rFonts w:asciiTheme="minorHAnsi" w:hAnsiTheme="minorHAnsi" w:cstheme="minorHAnsi"/>
              </w:rPr>
            </w:pPr>
            <w:r w:rsidRPr="00DC1D75">
              <w:rPr>
                <w:rFonts w:asciiTheme="minorHAnsi" w:hAnsiTheme="minorHAnsi" w:cstheme="minorHAnsi"/>
              </w:rPr>
              <w:t xml:space="preserve">1 pinza para bureta </w:t>
            </w:r>
          </w:p>
          <w:p w14:paraId="7DD376FA" w14:textId="77777777" w:rsidR="00302F06" w:rsidRPr="00DC1D75" w:rsidRDefault="00302F06" w:rsidP="00302F06">
            <w:pPr>
              <w:pStyle w:val="TableParagraph"/>
              <w:numPr>
                <w:ilvl w:val="0"/>
                <w:numId w:val="28"/>
              </w:numPr>
              <w:ind w:left="447" w:hanging="283"/>
              <w:jc w:val="both"/>
              <w:rPr>
                <w:rFonts w:asciiTheme="minorHAnsi" w:hAnsiTheme="minorHAnsi" w:cstheme="minorHAnsi"/>
              </w:rPr>
            </w:pPr>
            <w:r w:rsidRPr="00DC1D75">
              <w:rPr>
                <w:rFonts w:asciiTheme="minorHAnsi" w:hAnsiTheme="minorHAnsi" w:cstheme="minorHAnsi"/>
              </w:rPr>
              <w:t xml:space="preserve">1 pipeta volumétrica de 25 </w:t>
            </w:r>
            <w:proofErr w:type="spellStart"/>
            <w:r w:rsidRPr="00DC1D75">
              <w:rPr>
                <w:rFonts w:asciiTheme="minorHAnsi" w:hAnsiTheme="minorHAnsi" w:cstheme="minorHAnsi"/>
              </w:rPr>
              <w:t>mL</w:t>
            </w:r>
            <w:proofErr w:type="spellEnd"/>
            <w:r w:rsidRPr="00DC1D75">
              <w:rPr>
                <w:rFonts w:asciiTheme="minorHAnsi" w:hAnsiTheme="minorHAnsi" w:cstheme="minorHAnsi"/>
              </w:rPr>
              <w:t xml:space="preserve"> </w:t>
            </w:r>
          </w:p>
          <w:p w14:paraId="348862E3" w14:textId="77777777" w:rsidR="00302F06" w:rsidRPr="00DC1D75" w:rsidRDefault="00302F06" w:rsidP="00302F06">
            <w:pPr>
              <w:pStyle w:val="TableParagraph"/>
              <w:numPr>
                <w:ilvl w:val="0"/>
                <w:numId w:val="28"/>
              </w:numPr>
              <w:ind w:left="447" w:hanging="283"/>
              <w:jc w:val="both"/>
              <w:rPr>
                <w:rFonts w:asciiTheme="minorHAnsi" w:hAnsiTheme="minorHAnsi" w:cstheme="minorHAnsi"/>
              </w:rPr>
            </w:pPr>
            <w:r w:rsidRPr="00DC1D75">
              <w:rPr>
                <w:rFonts w:asciiTheme="minorHAnsi" w:hAnsiTheme="minorHAnsi" w:cstheme="minorHAnsi"/>
              </w:rPr>
              <w:t xml:space="preserve">1 pipeta Pasteur </w:t>
            </w:r>
          </w:p>
          <w:p w14:paraId="6F4660EC" w14:textId="77777777" w:rsidR="00302F06" w:rsidRPr="00DC1D75" w:rsidRDefault="00302F06" w:rsidP="00302F06">
            <w:pPr>
              <w:pStyle w:val="TableParagraph"/>
              <w:numPr>
                <w:ilvl w:val="0"/>
                <w:numId w:val="28"/>
              </w:numPr>
              <w:ind w:left="447" w:hanging="283"/>
              <w:jc w:val="both"/>
              <w:rPr>
                <w:rFonts w:asciiTheme="minorHAnsi" w:hAnsiTheme="minorHAnsi" w:cstheme="minorHAnsi"/>
              </w:rPr>
            </w:pPr>
            <w:r w:rsidRPr="00DC1D75">
              <w:rPr>
                <w:rFonts w:asciiTheme="minorHAnsi" w:hAnsiTheme="minorHAnsi" w:cstheme="minorHAnsi"/>
              </w:rPr>
              <w:t xml:space="preserve">1 embudo de vidrio </w:t>
            </w:r>
          </w:p>
          <w:p w14:paraId="7A01425B" w14:textId="77777777" w:rsidR="00302F06" w:rsidRPr="00DC1D75" w:rsidRDefault="00302F06" w:rsidP="00302F06">
            <w:pPr>
              <w:pStyle w:val="TableParagraph"/>
              <w:numPr>
                <w:ilvl w:val="0"/>
                <w:numId w:val="28"/>
              </w:numPr>
              <w:ind w:left="447" w:hanging="283"/>
              <w:jc w:val="both"/>
              <w:rPr>
                <w:rFonts w:asciiTheme="minorHAnsi" w:hAnsiTheme="minorHAnsi" w:cstheme="minorHAnsi"/>
              </w:rPr>
            </w:pPr>
            <w:r w:rsidRPr="00DC1D75">
              <w:rPr>
                <w:rFonts w:asciiTheme="minorHAnsi" w:hAnsiTheme="minorHAnsi" w:cstheme="minorHAnsi"/>
              </w:rPr>
              <w:t xml:space="preserve">1 probeta de 100 </w:t>
            </w:r>
            <w:proofErr w:type="spellStart"/>
            <w:r w:rsidRPr="00DC1D75">
              <w:rPr>
                <w:rFonts w:asciiTheme="minorHAnsi" w:hAnsiTheme="minorHAnsi" w:cstheme="minorHAnsi"/>
              </w:rPr>
              <w:t>mL</w:t>
            </w:r>
            <w:proofErr w:type="spellEnd"/>
            <w:r w:rsidRPr="00DC1D75">
              <w:rPr>
                <w:rFonts w:asciiTheme="minorHAnsi" w:hAnsiTheme="minorHAnsi" w:cstheme="minorHAnsi"/>
              </w:rPr>
              <w:t xml:space="preserve"> </w:t>
            </w:r>
          </w:p>
          <w:p w14:paraId="1D5B8A62" w14:textId="77777777" w:rsidR="00302F06" w:rsidRPr="00DC1D75" w:rsidRDefault="00302F06" w:rsidP="00302F06">
            <w:pPr>
              <w:pStyle w:val="TableParagraph"/>
              <w:numPr>
                <w:ilvl w:val="0"/>
                <w:numId w:val="28"/>
              </w:numPr>
              <w:ind w:left="447" w:hanging="283"/>
              <w:jc w:val="both"/>
              <w:rPr>
                <w:rFonts w:asciiTheme="minorHAnsi" w:hAnsiTheme="minorHAnsi" w:cstheme="minorHAnsi"/>
              </w:rPr>
            </w:pPr>
            <w:r w:rsidRPr="00DC1D75">
              <w:rPr>
                <w:rFonts w:asciiTheme="minorHAnsi" w:hAnsiTheme="minorHAnsi" w:cstheme="minorHAnsi"/>
              </w:rPr>
              <w:t xml:space="preserve">1 propipeta </w:t>
            </w:r>
          </w:p>
          <w:p w14:paraId="5BD885AD" w14:textId="77777777" w:rsidR="00302F06" w:rsidRPr="00DC1D75" w:rsidRDefault="00302F06" w:rsidP="00302F06">
            <w:pPr>
              <w:pStyle w:val="TableParagraph"/>
              <w:numPr>
                <w:ilvl w:val="0"/>
                <w:numId w:val="28"/>
              </w:numPr>
              <w:ind w:left="447" w:hanging="283"/>
              <w:jc w:val="both"/>
              <w:rPr>
                <w:rFonts w:asciiTheme="minorHAnsi" w:hAnsiTheme="minorHAnsi" w:cstheme="minorHAnsi"/>
              </w:rPr>
            </w:pPr>
            <w:r w:rsidRPr="00DC1D75">
              <w:rPr>
                <w:rFonts w:asciiTheme="minorHAnsi" w:hAnsiTheme="minorHAnsi" w:cstheme="minorHAnsi"/>
              </w:rPr>
              <w:t xml:space="preserve">1 varilla de agitación </w:t>
            </w:r>
          </w:p>
          <w:p w14:paraId="1C8D20E8" w14:textId="77777777" w:rsidR="00302F06" w:rsidRPr="00DC1D75" w:rsidRDefault="00302F06" w:rsidP="00302F06">
            <w:pPr>
              <w:pStyle w:val="TableParagraph"/>
              <w:numPr>
                <w:ilvl w:val="0"/>
                <w:numId w:val="28"/>
              </w:numPr>
              <w:ind w:left="447" w:hanging="283"/>
              <w:jc w:val="both"/>
              <w:rPr>
                <w:rFonts w:asciiTheme="minorHAnsi" w:hAnsiTheme="minorHAnsi" w:cstheme="minorHAnsi"/>
              </w:rPr>
            </w:pPr>
            <w:r w:rsidRPr="00DC1D75">
              <w:rPr>
                <w:rFonts w:asciiTheme="minorHAnsi" w:hAnsiTheme="minorHAnsi" w:cstheme="minorHAnsi"/>
              </w:rPr>
              <w:t xml:space="preserve">1 soporte universal </w:t>
            </w:r>
          </w:p>
          <w:p w14:paraId="6D341CB3" w14:textId="77777777" w:rsidR="00302F06" w:rsidRPr="00DC1D75" w:rsidRDefault="00302F06" w:rsidP="00302F06">
            <w:pPr>
              <w:pStyle w:val="TableParagraph"/>
              <w:numPr>
                <w:ilvl w:val="0"/>
                <w:numId w:val="28"/>
              </w:numPr>
              <w:ind w:left="447" w:hanging="283"/>
              <w:jc w:val="both"/>
              <w:rPr>
                <w:rFonts w:asciiTheme="minorHAnsi" w:hAnsiTheme="minorHAnsi" w:cstheme="minorHAnsi"/>
              </w:rPr>
            </w:pPr>
            <w:r w:rsidRPr="00DC1D75">
              <w:rPr>
                <w:rFonts w:asciiTheme="minorHAnsi" w:hAnsiTheme="minorHAnsi" w:cstheme="minorHAnsi"/>
              </w:rPr>
              <w:t xml:space="preserve">1 piseta con agua destilada </w:t>
            </w:r>
          </w:p>
          <w:p w14:paraId="033DF69E" w14:textId="77777777" w:rsidR="00302F06" w:rsidRPr="00DC1D75" w:rsidRDefault="00302F06" w:rsidP="00302F06">
            <w:pPr>
              <w:pStyle w:val="TableParagraph"/>
              <w:numPr>
                <w:ilvl w:val="0"/>
                <w:numId w:val="28"/>
              </w:numPr>
              <w:ind w:left="447" w:hanging="283"/>
              <w:jc w:val="both"/>
              <w:rPr>
                <w:rFonts w:asciiTheme="minorHAnsi" w:hAnsiTheme="minorHAnsi" w:cstheme="minorHAnsi"/>
              </w:rPr>
            </w:pPr>
            <w:r w:rsidRPr="00DC1D75">
              <w:rPr>
                <w:rFonts w:asciiTheme="minorHAnsi" w:hAnsiTheme="minorHAnsi" w:cstheme="minorHAnsi"/>
              </w:rPr>
              <w:t>1 parrilla con agitación magnética</w:t>
            </w:r>
          </w:p>
          <w:p w14:paraId="7B2ABAFA" w14:textId="77777777" w:rsidR="00302F06" w:rsidRPr="00DC1D75" w:rsidRDefault="00302F06" w:rsidP="00302F06">
            <w:pPr>
              <w:pStyle w:val="TableParagraph"/>
              <w:numPr>
                <w:ilvl w:val="0"/>
                <w:numId w:val="28"/>
              </w:numPr>
              <w:ind w:left="447" w:hanging="283"/>
              <w:jc w:val="both"/>
              <w:rPr>
                <w:rFonts w:asciiTheme="minorHAnsi" w:hAnsiTheme="minorHAnsi" w:cstheme="minorHAnsi"/>
              </w:rPr>
            </w:pPr>
            <w:r w:rsidRPr="00DC1D75">
              <w:rPr>
                <w:rFonts w:asciiTheme="minorHAnsi" w:hAnsiTheme="minorHAnsi" w:cstheme="minorHAnsi"/>
              </w:rPr>
              <w:t xml:space="preserve">1 barra magnética </w:t>
            </w:r>
          </w:p>
          <w:p w14:paraId="3153EFC6" w14:textId="77777777" w:rsidR="00302F06" w:rsidRPr="00DC1D75" w:rsidRDefault="00302F06" w:rsidP="00302F06">
            <w:pPr>
              <w:pStyle w:val="TableParagraph"/>
              <w:numPr>
                <w:ilvl w:val="0"/>
                <w:numId w:val="28"/>
              </w:numPr>
              <w:ind w:left="447" w:hanging="283"/>
              <w:jc w:val="both"/>
              <w:rPr>
                <w:rFonts w:asciiTheme="minorHAnsi" w:hAnsiTheme="minorHAnsi" w:cstheme="minorHAnsi"/>
              </w:rPr>
            </w:pPr>
            <w:r w:rsidRPr="00DC1D75">
              <w:rPr>
                <w:rFonts w:asciiTheme="minorHAnsi" w:hAnsiTheme="minorHAnsi" w:cstheme="minorHAnsi"/>
              </w:rPr>
              <w:t xml:space="preserve">1 pinzas de disección </w:t>
            </w:r>
          </w:p>
          <w:p w14:paraId="7C225F82" w14:textId="77777777" w:rsidR="00302F06" w:rsidRPr="00DC1D75" w:rsidRDefault="00302F06" w:rsidP="00302F06">
            <w:pPr>
              <w:pStyle w:val="TableParagraph"/>
              <w:numPr>
                <w:ilvl w:val="0"/>
                <w:numId w:val="28"/>
              </w:numPr>
              <w:ind w:left="447" w:hanging="283"/>
              <w:jc w:val="both"/>
              <w:rPr>
                <w:rFonts w:asciiTheme="minorHAnsi" w:hAnsiTheme="minorHAnsi" w:cstheme="minorHAnsi"/>
              </w:rPr>
            </w:pPr>
            <w:r w:rsidRPr="00DC1D75">
              <w:rPr>
                <w:rFonts w:asciiTheme="minorHAnsi" w:hAnsiTheme="minorHAnsi" w:cstheme="minorHAnsi"/>
              </w:rPr>
              <w:t>1 picnómetro</w:t>
            </w:r>
          </w:p>
          <w:p w14:paraId="4DB70399" w14:textId="77777777" w:rsidR="00302F06" w:rsidRPr="00DC1D75" w:rsidRDefault="00302F06" w:rsidP="00302F06">
            <w:pPr>
              <w:pStyle w:val="TableParagraph"/>
              <w:numPr>
                <w:ilvl w:val="0"/>
                <w:numId w:val="28"/>
              </w:numPr>
              <w:ind w:left="447" w:hanging="283"/>
              <w:jc w:val="both"/>
              <w:rPr>
                <w:rFonts w:asciiTheme="minorHAnsi" w:hAnsiTheme="minorHAnsi" w:cstheme="minorHAnsi"/>
              </w:rPr>
            </w:pPr>
            <w:r w:rsidRPr="00DC1D75">
              <w:rPr>
                <w:rFonts w:asciiTheme="minorHAnsi" w:hAnsiTheme="minorHAnsi" w:cstheme="minorHAnsi"/>
              </w:rPr>
              <w:t xml:space="preserve">Gasa </w:t>
            </w:r>
          </w:p>
          <w:p w14:paraId="0111EAB7" w14:textId="77777777" w:rsidR="00302F06" w:rsidRPr="00DC1D75" w:rsidRDefault="00302F06" w:rsidP="00302F06">
            <w:pPr>
              <w:pStyle w:val="TableParagraph"/>
              <w:numPr>
                <w:ilvl w:val="0"/>
                <w:numId w:val="28"/>
              </w:numPr>
              <w:ind w:left="447" w:hanging="283"/>
              <w:jc w:val="both"/>
              <w:rPr>
                <w:rFonts w:asciiTheme="minorHAnsi" w:hAnsiTheme="minorHAnsi" w:cstheme="minorHAnsi"/>
              </w:rPr>
            </w:pPr>
            <w:r w:rsidRPr="00DC1D75">
              <w:rPr>
                <w:rFonts w:asciiTheme="minorHAnsi" w:hAnsiTheme="minorHAnsi" w:cstheme="minorHAnsi"/>
              </w:rPr>
              <w:t xml:space="preserve">Disolución valorada de NaOH 0.1 M </w:t>
            </w:r>
          </w:p>
          <w:p w14:paraId="276611B3" w14:textId="77777777" w:rsidR="00302F06" w:rsidRPr="00DC1D75" w:rsidRDefault="00302F06" w:rsidP="00302F06">
            <w:pPr>
              <w:pStyle w:val="TableParagraph"/>
              <w:numPr>
                <w:ilvl w:val="0"/>
                <w:numId w:val="28"/>
              </w:numPr>
              <w:ind w:left="447" w:hanging="283"/>
              <w:jc w:val="both"/>
              <w:rPr>
                <w:rFonts w:asciiTheme="minorHAnsi" w:hAnsiTheme="minorHAnsi" w:cstheme="minorHAnsi"/>
              </w:rPr>
            </w:pPr>
            <w:r w:rsidRPr="00DC1D75">
              <w:rPr>
                <w:rFonts w:asciiTheme="minorHAnsi" w:hAnsiTheme="minorHAnsi" w:cstheme="minorHAnsi"/>
              </w:rPr>
              <w:t xml:space="preserve">Disolución de fenolftaleína al 0.1% p/v </w:t>
            </w:r>
          </w:p>
          <w:p w14:paraId="77829102" w14:textId="77777777" w:rsidR="00302F06" w:rsidRDefault="00302F06" w:rsidP="00302F06">
            <w:pPr>
              <w:pStyle w:val="TableParagraph"/>
              <w:numPr>
                <w:ilvl w:val="0"/>
                <w:numId w:val="28"/>
              </w:numPr>
              <w:ind w:left="447" w:hanging="283"/>
              <w:jc w:val="both"/>
              <w:rPr>
                <w:rFonts w:asciiTheme="minorHAnsi" w:hAnsiTheme="minorHAnsi" w:cstheme="minorHAnsi"/>
              </w:rPr>
            </w:pPr>
            <w:r w:rsidRPr="00DC1D75">
              <w:rPr>
                <w:rFonts w:asciiTheme="minorHAnsi" w:hAnsiTheme="minorHAnsi" w:cstheme="minorHAnsi"/>
              </w:rPr>
              <w:t xml:space="preserve">Vinagre comercial (5% </w:t>
            </w:r>
            <w:proofErr w:type="spellStart"/>
            <w:r w:rsidRPr="00DC1D75">
              <w:rPr>
                <w:rFonts w:asciiTheme="minorHAnsi" w:hAnsiTheme="minorHAnsi" w:cstheme="minorHAnsi"/>
              </w:rPr>
              <w:t>acido</w:t>
            </w:r>
            <w:proofErr w:type="spellEnd"/>
            <w:r w:rsidRPr="00DC1D75">
              <w:rPr>
                <w:rFonts w:asciiTheme="minorHAnsi" w:hAnsiTheme="minorHAnsi" w:cstheme="minorHAnsi"/>
              </w:rPr>
              <w:t xml:space="preserve"> acético) </w:t>
            </w:r>
          </w:p>
          <w:p w14:paraId="11C1C1BE" w14:textId="1A1D779D" w:rsidR="00DC1D75" w:rsidRPr="00DC1D75" w:rsidRDefault="00DC1D75" w:rsidP="00DC1D75">
            <w:pPr>
              <w:pStyle w:val="TableParagraph"/>
              <w:ind w:left="447"/>
              <w:jc w:val="both"/>
              <w:rPr>
                <w:rFonts w:asciiTheme="minorHAnsi" w:hAnsiTheme="minorHAnsi" w:cstheme="minorHAnsi"/>
              </w:rPr>
            </w:pPr>
          </w:p>
        </w:tc>
      </w:tr>
      <w:tr w:rsidR="00302F06" w:rsidRPr="00DC1D75" w14:paraId="521975B9" w14:textId="77777777" w:rsidTr="003F00AF">
        <w:trPr>
          <w:trHeight w:val="2258"/>
        </w:trPr>
        <w:tc>
          <w:tcPr>
            <w:tcW w:w="9927" w:type="dxa"/>
            <w:gridSpan w:val="7"/>
          </w:tcPr>
          <w:p w14:paraId="14AB8D89" w14:textId="73226510" w:rsidR="00302F06" w:rsidRDefault="00302F06" w:rsidP="003F00AF">
            <w:pPr>
              <w:pStyle w:val="TableParagraph"/>
              <w:spacing w:before="7"/>
              <w:rPr>
                <w:rFonts w:asciiTheme="minorHAnsi" w:hAnsiTheme="minorHAnsi" w:cstheme="minorHAnsi"/>
                <w:b/>
              </w:rPr>
            </w:pPr>
            <w:r w:rsidRPr="00DC1D75">
              <w:rPr>
                <w:rFonts w:asciiTheme="minorHAnsi" w:hAnsiTheme="minorHAnsi" w:cstheme="minorHAnsi"/>
                <w:b/>
              </w:rPr>
              <w:lastRenderedPageBreak/>
              <w:t>Procedimiento:</w:t>
            </w:r>
          </w:p>
          <w:p w14:paraId="098C14FF" w14:textId="77777777" w:rsidR="00DC1D75" w:rsidRPr="00DC1D75" w:rsidRDefault="00DC1D75" w:rsidP="003F00AF">
            <w:pPr>
              <w:pStyle w:val="TableParagraph"/>
              <w:spacing w:before="7"/>
              <w:rPr>
                <w:rFonts w:asciiTheme="minorHAnsi" w:hAnsiTheme="minorHAnsi" w:cstheme="minorHAnsi"/>
                <w:b/>
              </w:rPr>
            </w:pPr>
          </w:p>
          <w:p w14:paraId="146189E7" w14:textId="77777777" w:rsidR="00302F06" w:rsidRPr="00DC1D75" w:rsidRDefault="00302F06" w:rsidP="003F00AF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DC1D75">
              <w:rPr>
                <w:rFonts w:asciiTheme="minorHAnsi" w:hAnsiTheme="minorHAnsi" w:cstheme="minorHAnsi"/>
              </w:rPr>
              <w:t xml:space="preserve">Determinación de acidez de vinagre comercial </w:t>
            </w:r>
          </w:p>
          <w:p w14:paraId="7CF4212E" w14:textId="77777777" w:rsidR="00302F06" w:rsidRPr="00DC1D75" w:rsidRDefault="00302F06" w:rsidP="003F00AF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DC1D75">
              <w:rPr>
                <w:rFonts w:asciiTheme="minorHAnsi" w:hAnsiTheme="minorHAnsi" w:cstheme="minorHAnsi"/>
              </w:rPr>
              <w:t xml:space="preserve">1. Medir 50 </w:t>
            </w:r>
            <w:proofErr w:type="spellStart"/>
            <w:r w:rsidRPr="00DC1D75">
              <w:rPr>
                <w:rFonts w:asciiTheme="minorHAnsi" w:hAnsiTheme="minorHAnsi" w:cstheme="minorHAnsi"/>
              </w:rPr>
              <w:t>mL</w:t>
            </w:r>
            <w:proofErr w:type="spellEnd"/>
            <w:r w:rsidRPr="00DC1D75">
              <w:rPr>
                <w:rFonts w:asciiTheme="minorHAnsi" w:hAnsiTheme="minorHAnsi" w:cstheme="minorHAnsi"/>
              </w:rPr>
              <w:t xml:space="preserve"> de vinagre comercial, péselos, colóquelos en un matraz volumétrico de 500 </w:t>
            </w:r>
            <w:proofErr w:type="spellStart"/>
            <w:r w:rsidRPr="00DC1D75">
              <w:rPr>
                <w:rFonts w:asciiTheme="minorHAnsi" w:hAnsiTheme="minorHAnsi" w:cstheme="minorHAnsi"/>
              </w:rPr>
              <w:t>mL</w:t>
            </w:r>
            <w:proofErr w:type="spellEnd"/>
            <w:r w:rsidRPr="00DC1D75">
              <w:rPr>
                <w:rFonts w:asciiTheme="minorHAnsi" w:hAnsiTheme="minorHAnsi" w:cstheme="minorHAnsi"/>
              </w:rPr>
              <w:t xml:space="preserve"> y diluir con agua destilada hasta la marca del aforo. Tapar el matraz y agitar cuidadosamente para homogeneizar la disolución. </w:t>
            </w:r>
          </w:p>
          <w:p w14:paraId="3CA9DFBE" w14:textId="77777777" w:rsidR="00302F06" w:rsidRPr="00DC1D75" w:rsidRDefault="00302F06" w:rsidP="003F00AF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DC1D75">
              <w:rPr>
                <w:rFonts w:asciiTheme="minorHAnsi" w:hAnsiTheme="minorHAnsi" w:cstheme="minorHAnsi"/>
              </w:rPr>
              <w:t xml:space="preserve">2. Medir una alícuota de 25 </w:t>
            </w:r>
            <w:proofErr w:type="spellStart"/>
            <w:r w:rsidRPr="00DC1D75">
              <w:rPr>
                <w:rFonts w:asciiTheme="minorHAnsi" w:hAnsiTheme="minorHAnsi" w:cstheme="minorHAnsi"/>
              </w:rPr>
              <w:t>mL</w:t>
            </w:r>
            <w:proofErr w:type="spellEnd"/>
            <w:r w:rsidRPr="00DC1D75">
              <w:rPr>
                <w:rFonts w:asciiTheme="minorHAnsi" w:hAnsiTheme="minorHAnsi" w:cstheme="minorHAnsi"/>
              </w:rPr>
              <w:t xml:space="preserve"> de la disolución anterior con una pipeta volumétrica y depositarla en un matraz Erlenmeyer de 250 </w:t>
            </w:r>
            <w:proofErr w:type="spellStart"/>
            <w:r w:rsidRPr="00DC1D75">
              <w:rPr>
                <w:rFonts w:asciiTheme="minorHAnsi" w:hAnsiTheme="minorHAnsi" w:cstheme="minorHAnsi"/>
              </w:rPr>
              <w:t>mL</w:t>
            </w:r>
            <w:proofErr w:type="spellEnd"/>
            <w:r w:rsidRPr="00DC1D75">
              <w:rPr>
                <w:rFonts w:asciiTheme="minorHAnsi" w:hAnsiTheme="minorHAnsi" w:cstheme="minorHAnsi"/>
              </w:rPr>
              <w:t xml:space="preserve">, adicionar 3 o 4 gotas de indicador de fenolftaleína. </w:t>
            </w:r>
          </w:p>
          <w:p w14:paraId="5BF94394" w14:textId="77777777" w:rsidR="00302F06" w:rsidRPr="00DC1D75" w:rsidRDefault="00302F06" w:rsidP="003F00AF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DC1D75">
              <w:rPr>
                <w:rFonts w:asciiTheme="minorHAnsi" w:hAnsiTheme="minorHAnsi" w:cstheme="minorHAnsi"/>
              </w:rPr>
              <w:t xml:space="preserve">3. Llenar la bureta con la disolución valorada de NaOH 0.1 M, cuidando que no se formen burbujas de aire. </w:t>
            </w:r>
          </w:p>
          <w:p w14:paraId="04A27084" w14:textId="77777777" w:rsidR="00302F06" w:rsidRPr="00DC1D75" w:rsidRDefault="00302F06" w:rsidP="003F00AF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DC1D75">
              <w:rPr>
                <w:rFonts w:asciiTheme="minorHAnsi" w:hAnsiTheme="minorHAnsi" w:cstheme="minorHAnsi"/>
              </w:rPr>
              <w:t xml:space="preserve">4. Titular la disolución problema de vinagre, adicionar lentamente el hidróxido de sodio hasta que la disolución vire de incoloro a rosa. Anote el volumen de NaOH gastado para alcanzar la neutralización. Repetir la titulación por triplicado. </w:t>
            </w:r>
          </w:p>
          <w:p w14:paraId="66C33312" w14:textId="77777777" w:rsidR="00302F06" w:rsidRPr="00DC1D75" w:rsidRDefault="00302F06" w:rsidP="003F00AF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DC1D75">
              <w:rPr>
                <w:rFonts w:asciiTheme="minorHAnsi" w:hAnsiTheme="minorHAnsi" w:cstheme="minorHAnsi"/>
              </w:rPr>
              <w:t xml:space="preserve">5. Calcule mediante el porcentaje de ácido acético en el vinagre comercial, teniendo en cuenta que la reacción que tiene lugar es la siguiente: </w:t>
            </w:r>
          </w:p>
          <w:p w14:paraId="698B1F70" w14:textId="77777777" w:rsidR="00302F06" w:rsidRPr="00DC1D75" w:rsidRDefault="00302F06" w:rsidP="003F00AF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14:paraId="19420D17" w14:textId="77777777" w:rsidR="00302F06" w:rsidRPr="00DC1D75" w:rsidRDefault="00302F06" w:rsidP="003F00AF">
            <w:pPr>
              <w:pStyle w:val="TableParagraph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DC1D75">
              <w:rPr>
                <w:rFonts w:asciiTheme="minorHAnsi" w:hAnsiTheme="minorHAnsi" w:cstheme="minorHAnsi"/>
                <w:lang w:val="en-US"/>
              </w:rPr>
              <w:t>CH</w:t>
            </w:r>
            <w:r w:rsidRPr="00DC1D75">
              <w:rPr>
                <w:rFonts w:asciiTheme="minorHAnsi" w:hAnsiTheme="minorHAnsi" w:cstheme="minorHAnsi"/>
                <w:vertAlign w:val="subscript"/>
                <w:lang w:val="en-US"/>
              </w:rPr>
              <w:t xml:space="preserve">3 </w:t>
            </w:r>
            <w:r w:rsidRPr="00DC1D75">
              <w:rPr>
                <w:rFonts w:asciiTheme="minorHAnsi" w:hAnsiTheme="minorHAnsi" w:cstheme="minorHAnsi"/>
                <w:lang w:val="en-US"/>
              </w:rPr>
              <w:t>COOH + OH ↔ CH</w:t>
            </w:r>
            <w:r w:rsidRPr="00DC1D75">
              <w:rPr>
                <w:rFonts w:asciiTheme="minorHAnsi" w:hAnsiTheme="minorHAnsi" w:cstheme="minorHAnsi"/>
                <w:vertAlign w:val="subscript"/>
                <w:lang w:val="en-US"/>
              </w:rPr>
              <w:t xml:space="preserve">3 </w:t>
            </w:r>
            <w:r w:rsidRPr="00DC1D75">
              <w:rPr>
                <w:rFonts w:asciiTheme="minorHAnsi" w:hAnsiTheme="minorHAnsi" w:cstheme="minorHAnsi"/>
                <w:lang w:val="en-US"/>
              </w:rPr>
              <w:t>COOH</w:t>
            </w:r>
            <w:r w:rsidRPr="00DC1D75">
              <w:rPr>
                <w:rFonts w:asciiTheme="minorHAnsi" w:hAnsiTheme="minorHAnsi" w:cstheme="minorHAnsi"/>
                <w:vertAlign w:val="superscript"/>
                <w:lang w:val="en-US"/>
              </w:rPr>
              <w:t xml:space="preserve">- </w:t>
            </w:r>
            <w:r w:rsidRPr="00DC1D75">
              <w:rPr>
                <w:rFonts w:asciiTheme="minorHAnsi" w:hAnsiTheme="minorHAnsi" w:cstheme="minorHAnsi"/>
                <w:lang w:val="en-US"/>
              </w:rPr>
              <w:t>+ H</w:t>
            </w:r>
            <w:r w:rsidRPr="00DC1D75">
              <w:rPr>
                <w:rFonts w:asciiTheme="minorHAnsi" w:hAnsiTheme="minorHAnsi" w:cstheme="minorHAnsi"/>
                <w:vertAlign w:val="subscript"/>
                <w:lang w:val="en-US"/>
              </w:rPr>
              <w:t>2</w:t>
            </w:r>
            <w:r w:rsidRPr="00DC1D75">
              <w:rPr>
                <w:rFonts w:asciiTheme="minorHAnsi" w:hAnsiTheme="minorHAnsi" w:cstheme="minorHAnsi"/>
                <w:lang w:val="en-US"/>
              </w:rPr>
              <w:t>O</w:t>
            </w:r>
          </w:p>
          <w:p w14:paraId="15FCF96F" w14:textId="77777777" w:rsidR="00302F06" w:rsidRPr="00DC1D75" w:rsidRDefault="00302F06" w:rsidP="003F00AF">
            <w:pPr>
              <w:pStyle w:val="TableParagraph"/>
              <w:jc w:val="both"/>
              <w:rPr>
                <w:rFonts w:asciiTheme="minorHAnsi" w:hAnsiTheme="minorHAnsi" w:cstheme="minorHAnsi"/>
                <w:lang w:val="en-US"/>
              </w:rPr>
            </w:pPr>
          </w:p>
          <w:p w14:paraId="24F9D524" w14:textId="77777777" w:rsidR="00302F06" w:rsidRPr="00DC1D75" w:rsidRDefault="00302F06" w:rsidP="003F00AF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lang w:val="en-US"/>
              </w:rPr>
            </w:pPr>
          </w:p>
          <w:p w14:paraId="1F729A4D" w14:textId="77777777" w:rsidR="00302F06" w:rsidRPr="00DC1D75" w:rsidRDefault="00302F06" w:rsidP="003F00AF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DC1D75">
              <w:rPr>
                <w:rFonts w:asciiTheme="minorHAnsi" w:hAnsiTheme="minorHAnsi" w:cstheme="minorHAnsi"/>
              </w:rPr>
              <w:t xml:space="preserve">Determinación de la densidad del vinagre comercial </w:t>
            </w:r>
          </w:p>
          <w:p w14:paraId="0A9635BF" w14:textId="77777777" w:rsidR="00302F06" w:rsidRPr="00DC1D75" w:rsidRDefault="00302F06" w:rsidP="003F00AF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DC1D75">
              <w:rPr>
                <w:rFonts w:asciiTheme="minorHAnsi" w:hAnsiTheme="minorHAnsi" w:cstheme="minorHAnsi"/>
              </w:rPr>
              <w:t xml:space="preserve">Proceder a determinar la densidad aparente de la disolución de vinagre comercial como se indica en los siguientes pasos: </w:t>
            </w:r>
          </w:p>
          <w:p w14:paraId="3F989596" w14:textId="77777777" w:rsidR="00302F06" w:rsidRPr="00DC1D75" w:rsidRDefault="00302F06" w:rsidP="003F00AF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DC1D75">
              <w:rPr>
                <w:rFonts w:asciiTheme="minorHAnsi" w:hAnsiTheme="minorHAnsi" w:cstheme="minorHAnsi"/>
              </w:rPr>
              <w:t xml:space="preserve">1. Pesar el picnómetro </w:t>
            </w:r>
            <w:proofErr w:type="spellStart"/>
            <w:r w:rsidRPr="00DC1D75">
              <w:rPr>
                <w:rFonts w:asciiTheme="minorHAnsi" w:hAnsiTheme="minorHAnsi" w:cstheme="minorHAnsi"/>
              </w:rPr>
              <w:t>vacio</w:t>
            </w:r>
            <w:proofErr w:type="spellEnd"/>
            <w:r w:rsidRPr="00DC1D75">
              <w:rPr>
                <w:rFonts w:asciiTheme="minorHAnsi" w:hAnsiTheme="minorHAnsi" w:cstheme="minorHAnsi"/>
              </w:rPr>
              <w:t xml:space="preserve"> y seco (P1). </w:t>
            </w:r>
          </w:p>
          <w:p w14:paraId="5BAF73FB" w14:textId="77777777" w:rsidR="00302F06" w:rsidRPr="00DC1D75" w:rsidRDefault="00302F06" w:rsidP="003F00AF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DC1D75">
              <w:rPr>
                <w:rFonts w:asciiTheme="minorHAnsi" w:hAnsiTheme="minorHAnsi" w:cstheme="minorHAnsi"/>
              </w:rPr>
              <w:t xml:space="preserve">2. Llenar el picnómetro con la disolución de vinagre comercial (5%) hasta el aforo (20mL). </w:t>
            </w:r>
          </w:p>
          <w:p w14:paraId="750151E0" w14:textId="77777777" w:rsidR="00302F06" w:rsidRPr="00DC1D75" w:rsidRDefault="00302F06" w:rsidP="003F00AF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DC1D75">
              <w:rPr>
                <w:rFonts w:asciiTheme="minorHAnsi" w:hAnsiTheme="minorHAnsi" w:cstheme="minorHAnsi"/>
              </w:rPr>
              <w:t xml:space="preserve">3. Pesar nuevamente el picnómetro lleno con la disolución de vinagre comercial. Anote el peso (P2). </w:t>
            </w:r>
          </w:p>
          <w:p w14:paraId="4EAEFB94" w14:textId="77777777" w:rsidR="00302F06" w:rsidRPr="00DC1D75" w:rsidRDefault="00302F06" w:rsidP="003F00AF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DC1D75">
              <w:rPr>
                <w:rFonts w:asciiTheme="minorHAnsi" w:hAnsiTheme="minorHAnsi" w:cstheme="minorHAnsi"/>
              </w:rPr>
              <w:t>4. Pesar el picnómetro lleno con agua. Anotar el peso (</w:t>
            </w:r>
            <w:proofErr w:type="spellStart"/>
            <w:r w:rsidRPr="00DC1D75">
              <w:rPr>
                <w:rFonts w:asciiTheme="minorHAnsi" w:hAnsiTheme="minorHAnsi" w:cstheme="minorHAnsi"/>
              </w:rPr>
              <w:t>Pa</w:t>
            </w:r>
            <w:proofErr w:type="spellEnd"/>
            <w:r w:rsidRPr="00DC1D75">
              <w:rPr>
                <w:rFonts w:asciiTheme="minorHAnsi" w:hAnsiTheme="minorHAnsi" w:cstheme="minorHAnsi"/>
              </w:rPr>
              <w:t xml:space="preserve">) </w:t>
            </w:r>
          </w:p>
          <w:p w14:paraId="29F64AB0" w14:textId="77777777" w:rsidR="00302F06" w:rsidRPr="00DC1D75" w:rsidRDefault="00302F06" w:rsidP="003F00AF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DC1D75">
              <w:rPr>
                <w:rFonts w:asciiTheme="minorHAnsi" w:hAnsiTheme="minorHAnsi" w:cstheme="minorHAnsi"/>
              </w:rPr>
              <w:t>5. Determinar la densidad de la disolución de vinagre empleando la siguiente Ecuación 2.</w:t>
            </w:r>
          </w:p>
          <w:p w14:paraId="689C0752" w14:textId="77777777" w:rsidR="00302F06" w:rsidRPr="00DC1D75" w:rsidRDefault="00302F06" w:rsidP="003F00AF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P</m:t>
                </m:r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(P2-P1)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(Pa-P1)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g vinagre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ml de vinagre</m:t>
                    </m:r>
                  </m:den>
                </m:f>
              </m:oMath>
            </m:oMathPara>
          </w:p>
          <w:p w14:paraId="44D1B645" w14:textId="77777777" w:rsidR="00302F06" w:rsidRPr="00DC1D75" w:rsidRDefault="00302F06" w:rsidP="003F00AF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DC1D75">
              <w:rPr>
                <w:rFonts w:asciiTheme="minorHAnsi" w:hAnsiTheme="minorHAnsi" w:cstheme="minorHAnsi"/>
              </w:rPr>
              <w:t xml:space="preserve">Donde: </w:t>
            </w:r>
          </w:p>
          <w:p w14:paraId="3C4A5AF8" w14:textId="77777777" w:rsidR="00302F06" w:rsidRPr="00DC1D75" w:rsidRDefault="00302F06" w:rsidP="003F00AF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DC1D75">
              <w:rPr>
                <w:rFonts w:asciiTheme="minorHAnsi" w:hAnsiTheme="minorHAnsi" w:cstheme="minorHAnsi"/>
              </w:rPr>
              <w:t xml:space="preserve">P1= densidad del picnómetro vacío </w:t>
            </w:r>
          </w:p>
          <w:p w14:paraId="0B90B723" w14:textId="77777777" w:rsidR="00302F06" w:rsidRPr="00DC1D75" w:rsidRDefault="00302F06" w:rsidP="003F00AF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DC1D75">
              <w:rPr>
                <w:rFonts w:asciiTheme="minorHAnsi" w:hAnsiTheme="minorHAnsi" w:cstheme="minorHAnsi"/>
              </w:rPr>
              <w:t xml:space="preserve">P2= densidad del vinagre </w:t>
            </w:r>
          </w:p>
          <w:p w14:paraId="0D7C76C8" w14:textId="6C72559E" w:rsidR="00302F06" w:rsidRPr="00DC1D75" w:rsidRDefault="00302F06" w:rsidP="00790A46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DC1D75">
              <w:rPr>
                <w:rFonts w:asciiTheme="minorHAnsi" w:hAnsiTheme="minorHAnsi" w:cstheme="minorHAnsi"/>
              </w:rPr>
              <w:t>Pa</w:t>
            </w:r>
            <w:proofErr w:type="spellEnd"/>
            <w:r w:rsidRPr="00DC1D75">
              <w:rPr>
                <w:rFonts w:asciiTheme="minorHAnsi" w:hAnsiTheme="minorHAnsi" w:cstheme="minorHAnsi"/>
              </w:rPr>
              <w:t>= densidad del agua</w:t>
            </w:r>
          </w:p>
          <w:p w14:paraId="7AE58482" w14:textId="77777777" w:rsidR="00302F06" w:rsidRPr="00DC1D75" w:rsidRDefault="00302F06" w:rsidP="003F00AF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302F06" w:rsidRPr="00DC1D75" w14:paraId="60A2C146" w14:textId="77777777" w:rsidTr="003F00AF">
        <w:trPr>
          <w:trHeight w:val="416"/>
        </w:trPr>
        <w:tc>
          <w:tcPr>
            <w:tcW w:w="9927" w:type="dxa"/>
            <w:gridSpan w:val="7"/>
          </w:tcPr>
          <w:p w14:paraId="605F67F7" w14:textId="0BA24D0B" w:rsidR="00DC1D75" w:rsidRPr="00DC1D75" w:rsidRDefault="00302F06" w:rsidP="003F00AF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  <w:r w:rsidRPr="00DC1D75">
              <w:rPr>
                <w:rFonts w:asciiTheme="minorHAnsi" w:hAnsiTheme="minorHAnsi" w:cstheme="minorHAnsi"/>
                <w:b/>
              </w:rPr>
              <w:t>Resultados:</w:t>
            </w:r>
          </w:p>
          <w:p w14:paraId="0B40DEEE" w14:textId="77777777" w:rsidR="00302F06" w:rsidRPr="00DC1D75" w:rsidRDefault="00302F06" w:rsidP="003F00AF">
            <w:pPr>
              <w:pStyle w:val="TableParagraph"/>
              <w:spacing w:before="4" w:line="260" w:lineRule="atLeast"/>
              <w:ind w:right="244"/>
              <w:jc w:val="both"/>
              <w:rPr>
                <w:rFonts w:asciiTheme="minorHAnsi" w:hAnsiTheme="minorHAnsi" w:cstheme="minorHAnsi"/>
              </w:rPr>
            </w:pPr>
            <w:r w:rsidRPr="00DC1D75">
              <w:rPr>
                <w:rFonts w:asciiTheme="minorHAnsi" w:hAnsiTheme="minorHAnsi" w:cstheme="minorHAnsi"/>
              </w:rPr>
              <w:t xml:space="preserve">Acidez del vinagre comercial </w:t>
            </w:r>
          </w:p>
          <w:p w14:paraId="52B513AC" w14:textId="77777777" w:rsidR="00302F06" w:rsidRPr="00DC1D75" w:rsidRDefault="00302F06" w:rsidP="003F00AF">
            <w:pPr>
              <w:pStyle w:val="TableParagraph"/>
              <w:spacing w:before="4" w:line="260" w:lineRule="atLeast"/>
              <w:ind w:right="244"/>
              <w:jc w:val="both"/>
              <w:rPr>
                <w:rFonts w:asciiTheme="minorHAnsi" w:hAnsiTheme="minorHAnsi" w:cstheme="minorHAnsi"/>
              </w:rPr>
            </w:pPr>
            <w:r w:rsidRPr="00DC1D75">
              <w:rPr>
                <w:rFonts w:asciiTheme="minorHAnsi" w:hAnsiTheme="minorHAnsi" w:cstheme="minorHAnsi"/>
              </w:rPr>
              <w:t xml:space="preserve">1. Calcular la densidad aparente del vinagre comercial. </w:t>
            </w:r>
          </w:p>
          <w:p w14:paraId="07C084B4" w14:textId="77777777" w:rsidR="00302F06" w:rsidRPr="00DC1D75" w:rsidRDefault="00302F06" w:rsidP="003F00AF">
            <w:pPr>
              <w:pStyle w:val="TableParagraph"/>
              <w:spacing w:before="4" w:line="260" w:lineRule="atLeast"/>
              <w:ind w:right="244"/>
              <w:jc w:val="both"/>
              <w:rPr>
                <w:rFonts w:asciiTheme="minorHAnsi" w:hAnsiTheme="minorHAnsi" w:cstheme="minorHAnsi"/>
              </w:rPr>
            </w:pPr>
            <w:r w:rsidRPr="00DC1D75">
              <w:rPr>
                <w:rFonts w:asciiTheme="minorHAnsi" w:hAnsiTheme="minorHAnsi" w:cstheme="minorHAnsi"/>
              </w:rPr>
              <w:t xml:space="preserve">2. Calcular la concentración en porcentaje peso/peso del ácido acético en la muestra de vinagre. </w:t>
            </w:r>
          </w:p>
          <w:p w14:paraId="7FAFB159" w14:textId="77777777" w:rsidR="00302F06" w:rsidRPr="00DC1D75" w:rsidRDefault="00302F06" w:rsidP="003F00AF">
            <w:pPr>
              <w:pStyle w:val="TableParagraph"/>
              <w:spacing w:before="4" w:line="260" w:lineRule="atLeast"/>
              <w:ind w:right="244"/>
              <w:jc w:val="both"/>
              <w:rPr>
                <w:rFonts w:asciiTheme="minorHAnsi" w:hAnsiTheme="minorHAnsi" w:cstheme="minorHAnsi"/>
              </w:rPr>
            </w:pPr>
            <w:r w:rsidRPr="00DC1D75">
              <w:rPr>
                <w:rFonts w:asciiTheme="minorHAnsi" w:hAnsiTheme="minorHAnsi" w:cstheme="minorHAnsi"/>
              </w:rPr>
              <w:t xml:space="preserve">3. Comparar sus resultados con los reportados en la literatura. </w:t>
            </w:r>
          </w:p>
          <w:p w14:paraId="123399DF" w14:textId="77777777" w:rsidR="00302F06" w:rsidRPr="00DC1D75" w:rsidRDefault="00302F06" w:rsidP="003F00AF">
            <w:pPr>
              <w:pStyle w:val="TableParagraph"/>
              <w:spacing w:before="4" w:line="260" w:lineRule="atLeast"/>
              <w:ind w:left="0" w:right="244"/>
              <w:jc w:val="both"/>
              <w:rPr>
                <w:rFonts w:asciiTheme="minorHAnsi" w:hAnsiTheme="minorHAnsi" w:cstheme="minorHAnsi"/>
              </w:rPr>
            </w:pPr>
          </w:p>
        </w:tc>
      </w:tr>
      <w:tr w:rsidR="00302F06" w:rsidRPr="00DC1D75" w14:paraId="71F5DEE6" w14:textId="77777777" w:rsidTr="003F00AF">
        <w:trPr>
          <w:trHeight w:val="874"/>
        </w:trPr>
        <w:tc>
          <w:tcPr>
            <w:tcW w:w="9927" w:type="dxa"/>
            <w:gridSpan w:val="7"/>
          </w:tcPr>
          <w:p w14:paraId="5EDD7C49" w14:textId="77777777" w:rsidR="00302F06" w:rsidRPr="00DC1D75" w:rsidRDefault="00302F06" w:rsidP="003F00AF">
            <w:pPr>
              <w:pStyle w:val="TableParagraph"/>
              <w:spacing w:before="7"/>
              <w:rPr>
                <w:rFonts w:asciiTheme="minorHAnsi" w:hAnsiTheme="minorHAnsi" w:cstheme="minorHAnsi"/>
                <w:b/>
              </w:rPr>
            </w:pPr>
            <w:r w:rsidRPr="00DC1D75">
              <w:rPr>
                <w:rFonts w:asciiTheme="minorHAnsi" w:hAnsiTheme="minorHAnsi" w:cstheme="minorHAnsi"/>
                <w:b/>
              </w:rPr>
              <w:t>Anexos:</w:t>
            </w:r>
          </w:p>
        </w:tc>
      </w:tr>
      <w:tr w:rsidR="00302F06" w:rsidRPr="00DC1D75" w14:paraId="15420284" w14:textId="77777777" w:rsidTr="003F00AF">
        <w:trPr>
          <w:trHeight w:val="1233"/>
        </w:trPr>
        <w:tc>
          <w:tcPr>
            <w:tcW w:w="9927" w:type="dxa"/>
            <w:gridSpan w:val="7"/>
          </w:tcPr>
          <w:p w14:paraId="587EFE00" w14:textId="220BEEA4" w:rsidR="00DC1D75" w:rsidRDefault="00302F06" w:rsidP="003F00AF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  <w:r w:rsidRPr="00DC1D75">
              <w:rPr>
                <w:rFonts w:asciiTheme="minorHAnsi" w:hAnsiTheme="minorHAnsi" w:cstheme="minorHAnsi"/>
                <w:b/>
              </w:rPr>
              <w:t>Referencias</w:t>
            </w:r>
            <w:r w:rsidRPr="00DC1D7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DC1D75">
              <w:rPr>
                <w:rFonts w:asciiTheme="minorHAnsi" w:hAnsiTheme="minorHAnsi" w:cstheme="minorHAnsi"/>
                <w:b/>
              </w:rPr>
              <w:t>bibliográficas:</w:t>
            </w:r>
          </w:p>
          <w:p w14:paraId="3ECEDAF3" w14:textId="77777777" w:rsidR="008A1998" w:rsidRPr="00DC1D75" w:rsidRDefault="008A1998" w:rsidP="003F00AF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14:paraId="251AEEA5" w14:textId="77777777" w:rsidR="00302F06" w:rsidRPr="00DC1D75" w:rsidRDefault="00302F06" w:rsidP="003F00AF">
            <w:pPr>
              <w:pStyle w:val="TableParagraph"/>
              <w:spacing w:before="6"/>
              <w:ind w:left="484" w:right="115" w:hanging="339"/>
              <w:rPr>
                <w:rFonts w:asciiTheme="minorHAnsi" w:hAnsiTheme="minorHAnsi" w:cstheme="minorHAnsi"/>
              </w:rPr>
            </w:pPr>
            <w:proofErr w:type="spellStart"/>
            <w:r w:rsidRPr="00DC1D75">
              <w:rPr>
                <w:rFonts w:asciiTheme="minorHAnsi" w:hAnsiTheme="minorHAnsi" w:cstheme="minorHAnsi"/>
              </w:rPr>
              <w:t>Jose</w:t>
            </w:r>
            <w:proofErr w:type="spellEnd"/>
            <w:r w:rsidRPr="00DC1D75">
              <w:rPr>
                <w:rFonts w:asciiTheme="minorHAnsi" w:hAnsiTheme="minorHAnsi" w:cstheme="minorHAnsi"/>
              </w:rPr>
              <w:t xml:space="preserve">, R., Elisa, V., Javier, I., &amp; </w:t>
            </w:r>
            <w:proofErr w:type="spellStart"/>
            <w:r w:rsidRPr="00DC1D75">
              <w:rPr>
                <w:rFonts w:asciiTheme="minorHAnsi" w:hAnsiTheme="minorHAnsi" w:cstheme="minorHAnsi"/>
              </w:rPr>
              <w:t>eat</w:t>
            </w:r>
            <w:proofErr w:type="spellEnd"/>
            <w:r w:rsidRPr="00DC1D7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C1D75">
              <w:rPr>
                <w:rFonts w:asciiTheme="minorHAnsi" w:hAnsiTheme="minorHAnsi" w:cstheme="minorHAnsi"/>
              </w:rPr>
              <w:t>all</w:t>
            </w:r>
            <w:proofErr w:type="spellEnd"/>
            <w:r w:rsidRPr="00DC1D75">
              <w:rPr>
                <w:rFonts w:asciiTheme="minorHAnsi" w:hAnsiTheme="minorHAnsi" w:cstheme="minorHAnsi"/>
              </w:rPr>
              <w:t>, V. (2015). MANUAL DE PRÁCTICAS DE LABORATORIO QUÍMICA ANALÍTICA.</w:t>
            </w:r>
          </w:p>
        </w:tc>
      </w:tr>
    </w:tbl>
    <w:p w14:paraId="034FAC62" w14:textId="35B500B7" w:rsidR="00302F06" w:rsidRPr="00DC1D75" w:rsidRDefault="00790A46" w:rsidP="00DC1D7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</w:t>
      </w:r>
      <w:r w:rsidR="00302F06" w:rsidRPr="00DC1D75">
        <w:rPr>
          <w:rFonts w:asciiTheme="minorHAnsi" w:hAnsiTheme="minorHAnsi" w:cstheme="minorHAnsi"/>
          <w:b/>
        </w:rPr>
        <w:t>Fecha</w:t>
      </w:r>
      <w:r w:rsidR="00302F06" w:rsidRPr="00DC1D75">
        <w:rPr>
          <w:rFonts w:asciiTheme="minorHAnsi" w:hAnsiTheme="minorHAnsi" w:cstheme="minorHAnsi"/>
          <w:b/>
          <w:spacing w:val="-5"/>
        </w:rPr>
        <w:t xml:space="preserve"> </w:t>
      </w:r>
      <w:r w:rsidR="00302F06" w:rsidRPr="00DC1D75">
        <w:rPr>
          <w:rFonts w:asciiTheme="minorHAnsi" w:hAnsiTheme="minorHAnsi" w:cstheme="minorHAnsi"/>
          <w:b/>
        </w:rPr>
        <w:t>de</w:t>
      </w:r>
      <w:r w:rsidR="00302F06" w:rsidRPr="00DC1D75">
        <w:rPr>
          <w:rFonts w:asciiTheme="minorHAnsi" w:hAnsiTheme="minorHAnsi" w:cstheme="minorHAnsi"/>
          <w:b/>
          <w:spacing w:val="-1"/>
        </w:rPr>
        <w:t xml:space="preserve"> </w:t>
      </w:r>
      <w:r w:rsidR="00302F06" w:rsidRPr="00DC1D75">
        <w:rPr>
          <w:rFonts w:asciiTheme="minorHAnsi" w:hAnsiTheme="minorHAnsi" w:cstheme="minorHAnsi"/>
          <w:b/>
        </w:rPr>
        <w:t>Revisión</w:t>
      </w:r>
      <w:r w:rsidR="00302F06" w:rsidRPr="00DC1D75">
        <w:rPr>
          <w:rFonts w:asciiTheme="minorHAnsi" w:hAnsiTheme="minorHAnsi" w:cstheme="minorHAnsi"/>
          <w:b/>
          <w:spacing w:val="-4"/>
        </w:rPr>
        <w:t xml:space="preserve"> </w:t>
      </w:r>
      <w:r w:rsidR="00302F06" w:rsidRPr="00DC1D75">
        <w:rPr>
          <w:rFonts w:asciiTheme="minorHAnsi" w:hAnsiTheme="minorHAnsi" w:cstheme="minorHAnsi"/>
          <w:b/>
        </w:rPr>
        <w:t>y</w:t>
      </w:r>
      <w:r w:rsidR="00302F06" w:rsidRPr="00DC1D75">
        <w:rPr>
          <w:rFonts w:asciiTheme="minorHAnsi" w:hAnsiTheme="minorHAnsi" w:cstheme="minorHAnsi"/>
          <w:b/>
          <w:spacing w:val="-3"/>
        </w:rPr>
        <w:t xml:space="preserve"> </w:t>
      </w:r>
      <w:r w:rsidR="00302F06" w:rsidRPr="00DC1D75">
        <w:rPr>
          <w:rFonts w:asciiTheme="minorHAnsi" w:hAnsiTheme="minorHAnsi" w:cstheme="minorHAnsi"/>
          <w:b/>
        </w:rPr>
        <w:t>Aprobación</w:t>
      </w:r>
      <w:r w:rsidR="00302F06" w:rsidRPr="00DC1D75">
        <w:rPr>
          <w:rFonts w:asciiTheme="minorHAnsi" w:hAnsiTheme="minorHAnsi" w:cstheme="minorHAnsi"/>
        </w:rPr>
        <w:t>:</w:t>
      </w:r>
      <w:r w:rsidR="00302F06" w:rsidRPr="00DC1D75">
        <w:rPr>
          <w:rFonts w:asciiTheme="minorHAnsi" w:hAnsiTheme="minorHAnsi" w:cstheme="minorHAnsi"/>
          <w:spacing w:val="-1"/>
        </w:rPr>
        <w:t xml:space="preserve"> </w:t>
      </w:r>
      <w:r w:rsidR="00DC1D75">
        <w:rPr>
          <w:rFonts w:asciiTheme="minorHAnsi" w:hAnsiTheme="minorHAnsi" w:cstheme="minorHAnsi"/>
        </w:rPr>
        <w:t>8</w:t>
      </w:r>
      <w:r w:rsidR="00302F06" w:rsidRPr="00DC1D75">
        <w:rPr>
          <w:rFonts w:asciiTheme="minorHAnsi" w:hAnsiTheme="minorHAnsi" w:cstheme="minorHAnsi"/>
        </w:rPr>
        <w:t>/0</w:t>
      </w:r>
      <w:r w:rsidR="00DC1D75">
        <w:rPr>
          <w:rFonts w:asciiTheme="minorHAnsi" w:hAnsiTheme="minorHAnsi" w:cstheme="minorHAnsi"/>
        </w:rPr>
        <w:t>4</w:t>
      </w:r>
      <w:r w:rsidR="00302F06" w:rsidRPr="00DC1D75">
        <w:rPr>
          <w:rFonts w:asciiTheme="minorHAnsi" w:hAnsiTheme="minorHAnsi" w:cstheme="minorHAnsi"/>
        </w:rPr>
        <w:t>/202</w:t>
      </w:r>
      <w:r w:rsidR="00C97487">
        <w:rPr>
          <w:rFonts w:asciiTheme="minorHAnsi" w:hAnsiTheme="minorHAnsi" w:cstheme="minorHAnsi"/>
        </w:rPr>
        <w:t>4.</w:t>
      </w:r>
    </w:p>
    <w:p w14:paraId="2A0EDF84" w14:textId="77777777" w:rsidR="00302F06" w:rsidRPr="00DC1D75" w:rsidRDefault="00302F06" w:rsidP="00302F06">
      <w:pPr>
        <w:pStyle w:val="Textoindependiente"/>
        <w:spacing w:before="2"/>
        <w:rPr>
          <w:rFonts w:asciiTheme="minorHAnsi" w:hAnsiTheme="minorHAnsi" w:cstheme="minorHAnsi"/>
          <w:b/>
          <w:sz w:val="22"/>
          <w:szCs w:val="22"/>
        </w:rPr>
      </w:pPr>
    </w:p>
    <w:p w14:paraId="17A1A385" w14:textId="77777777" w:rsidR="00302F06" w:rsidRPr="00DC1D75" w:rsidRDefault="00302F06" w:rsidP="00302F06">
      <w:pPr>
        <w:pStyle w:val="Textoindependiente"/>
        <w:spacing w:before="2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565"/>
        <w:gridCol w:w="100"/>
        <w:gridCol w:w="1874"/>
        <w:gridCol w:w="466"/>
        <w:gridCol w:w="1530"/>
        <w:gridCol w:w="383"/>
        <w:gridCol w:w="1029"/>
        <w:gridCol w:w="1280"/>
        <w:gridCol w:w="31"/>
        <w:gridCol w:w="52"/>
        <w:gridCol w:w="1617"/>
      </w:tblGrid>
      <w:tr w:rsidR="00302F06" w:rsidRPr="00DC1D75" w14:paraId="0ACB3829" w14:textId="77777777" w:rsidTr="00790A46">
        <w:trPr>
          <w:gridBefore w:val="2"/>
          <w:gridAfter w:val="2"/>
          <w:wBefore w:w="1665" w:type="dxa"/>
          <w:wAfter w:w="1669" w:type="dxa"/>
          <w:trHeight w:val="215"/>
        </w:trPr>
        <w:tc>
          <w:tcPr>
            <w:tcW w:w="2340" w:type="dxa"/>
            <w:gridSpan w:val="2"/>
            <w:tcBorders>
              <w:bottom w:val="single" w:sz="4" w:space="0" w:color="000000"/>
            </w:tcBorders>
          </w:tcPr>
          <w:p w14:paraId="2F0AF39E" w14:textId="77777777" w:rsidR="00302F06" w:rsidRPr="00DC1D75" w:rsidRDefault="00302F06" w:rsidP="003F00A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913" w:type="dxa"/>
            <w:gridSpan w:val="2"/>
          </w:tcPr>
          <w:p w14:paraId="5230C71E" w14:textId="77777777" w:rsidR="00302F06" w:rsidRPr="00DC1D75" w:rsidRDefault="00302F06" w:rsidP="003F00A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3"/>
            <w:tcBorders>
              <w:bottom w:val="single" w:sz="4" w:space="0" w:color="000000"/>
            </w:tcBorders>
          </w:tcPr>
          <w:p w14:paraId="3453B81E" w14:textId="77777777" w:rsidR="00302F06" w:rsidRPr="00DC1D75" w:rsidRDefault="00302F06" w:rsidP="003F00A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302F06" w:rsidRPr="00DC1D75" w14:paraId="6F266D87" w14:textId="77777777" w:rsidTr="00790A46">
        <w:trPr>
          <w:gridBefore w:val="2"/>
          <w:gridAfter w:val="2"/>
          <w:wBefore w:w="1665" w:type="dxa"/>
          <w:wAfter w:w="1669" w:type="dxa"/>
          <w:trHeight w:val="277"/>
        </w:trPr>
        <w:tc>
          <w:tcPr>
            <w:tcW w:w="2340" w:type="dxa"/>
            <w:gridSpan w:val="2"/>
            <w:tcBorders>
              <w:top w:val="single" w:sz="4" w:space="0" w:color="000000"/>
            </w:tcBorders>
          </w:tcPr>
          <w:p w14:paraId="31362788" w14:textId="77777777" w:rsidR="00302F06" w:rsidRPr="00DC1D75" w:rsidRDefault="00302F06" w:rsidP="003F00AF">
            <w:pPr>
              <w:pStyle w:val="TableParagraph"/>
              <w:spacing w:before="35" w:line="244" w:lineRule="exact"/>
              <w:ind w:left="11"/>
              <w:jc w:val="center"/>
              <w:rPr>
                <w:rFonts w:asciiTheme="minorHAnsi" w:hAnsiTheme="minorHAnsi" w:cstheme="minorHAnsi"/>
                <w:b/>
              </w:rPr>
            </w:pPr>
            <w:r w:rsidRPr="00DC1D75">
              <w:rPr>
                <w:rFonts w:asciiTheme="minorHAnsi" w:hAnsiTheme="minorHAnsi" w:cstheme="minorHAnsi"/>
                <w:b/>
              </w:rPr>
              <w:t>Firma</w:t>
            </w:r>
            <w:r w:rsidRPr="00DC1D75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gramStart"/>
            <w:r w:rsidRPr="00DC1D75">
              <w:rPr>
                <w:rFonts w:asciiTheme="minorHAnsi" w:hAnsiTheme="minorHAnsi" w:cstheme="minorHAnsi"/>
                <w:b/>
              </w:rPr>
              <w:t>Director</w:t>
            </w:r>
            <w:proofErr w:type="gramEnd"/>
            <w:r w:rsidRPr="00DC1D75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DC1D75">
              <w:rPr>
                <w:rFonts w:asciiTheme="minorHAnsi" w:hAnsiTheme="minorHAnsi" w:cstheme="minorHAnsi"/>
                <w:b/>
              </w:rPr>
              <w:t>de</w:t>
            </w:r>
            <w:r w:rsidRPr="00DC1D75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DC1D75">
              <w:rPr>
                <w:rFonts w:asciiTheme="minorHAnsi" w:hAnsiTheme="minorHAnsi" w:cstheme="minorHAnsi"/>
                <w:b/>
              </w:rPr>
              <w:t>Carrera</w:t>
            </w:r>
          </w:p>
        </w:tc>
        <w:tc>
          <w:tcPr>
            <w:tcW w:w="1913" w:type="dxa"/>
            <w:gridSpan w:val="2"/>
          </w:tcPr>
          <w:p w14:paraId="05974D73" w14:textId="77777777" w:rsidR="00302F06" w:rsidRPr="00DC1D75" w:rsidRDefault="00302F06" w:rsidP="003F00A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000000"/>
            </w:tcBorders>
          </w:tcPr>
          <w:p w14:paraId="1882DB5E" w14:textId="77777777" w:rsidR="00302F06" w:rsidRPr="00DC1D75" w:rsidRDefault="00302F06" w:rsidP="003F00AF">
            <w:pPr>
              <w:pStyle w:val="TableParagraph"/>
              <w:spacing w:before="35" w:line="244" w:lineRule="exact"/>
              <w:ind w:left="502"/>
              <w:rPr>
                <w:rFonts w:asciiTheme="minorHAnsi" w:hAnsiTheme="minorHAnsi" w:cstheme="minorHAnsi"/>
                <w:b/>
              </w:rPr>
            </w:pPr>
            <w:r w:rsidRPr="00DC1D75">
              <w:rPr>
                <w:rFonts w:asciiTheme="minorHAnsi" w:hAnsiTheme="minorHAnsi" w:cstheme="minorHAnsi"/>
                <w:b/>
              </w:rPr>
              <w:t>Firma</w:t>
            </w:r>
            <w:r w:rsidRPr="00DC1D7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DC1D75">
              <w:rPr>
                <w:rFonts w:asciiTheme="minorHAnsi" w:hAnsiTheme="minorHAnsi" w:cstheme="minorHAnsi"/>
                <w:b/>
              </w:rPr>
              <w:t>Docente</w:t>
            </w:r>
          </w:p>
        </w:tc>
      </w:tr>
      <w:tr w:rsidR="00790A46" w:rsidRPr="00790A46" w14:paraId="297EBFA8" w14:textId="77777777" w:rsidTr="00790A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85"/>
        </w:trPr>
        <w:tc>
          <w:tcPr>
            <w:tcW w:w="8227" w:type="dxa"/>
            <w:gridSpan w:val="8"/>
          </w:tcPr>
          <w:p w14:paraId="53AF8BD6" w14:textId="77777777" w:rsidR="00790A46" w:rsidRPr="00790A46" w:rsidRDefault="00790A46" w:rsidP="003F00AF">
            <w:pPr>
              <w:pStyle w:val="TableParagraph"/>
              <w:spacing w:before="59" w:line="550" w:lineRule="atLeast"/>
              <w:ind w:left="3534" w:right="779" w:hanging="902"/>
              <w:rPr>
                <w:rFonts w:asciiTheme="minorHAnsi" w:hAnsiTheme="minorHAnsi" w:cstheme="minorHAnsi"/>
                <w:b/>
              </w:rPr>
            </w:pPr>
            <w:r w:rsidRPr="00790A46">
              <w:rPr>
                <w:rFonts w:asciiTheme="minorHAnsi" w:hAnsiTheme="minorHAnsi" w:cstheme="minorHAnsi"/>
                <w:noProof/>
                <w:lang w:val="en-US" w:eastAsia="en-US" w:bidi="ar-SA"/>
              </w:rPr>
              <w:lastRenderedPageBreak/>
              <w:drawing>
                <wp:anchor distT="0" distB="0" distL="0" distR="0" simplePos="0" relativeHeight="251665408" behindDoc="1" locked="0" layoutInCell="1" allowOverlap="1" wp14:anchorId="35C719F5" wp14:editId="323B8E8B">
                  <wp:simplePos x="0" y="0"/>
                  <wp:positionH relativeFrom="page">
                    <wp:posOffset>546735</wp:posOffset>
                  </wp:positionH>
                  <wp:positionV relativeFrom="page">
                    <wp:posOffset>48895</wp:posOffset>
                  </wp:positionV>
                  <wp:extent cx="786759" cy="775334"/>
                  <wp:effectExtent l="0" t="0" r="0" b="0"/>
                  <wp:wrapNone/>
                  <wp:docPr id="4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759" cy="775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90A46">
              <w:rPr>
                <w:rFonts w:asciiTheme="minorHAnsi" w:hAnsiTheme="minorHAnsi" w:cstheme="minorHAnsi"/>
                <w:b/>
              </w:rPr>
              <w:t>UNIVERSIDAD</w:t>
            </w:r>
            <w:r w:rsidRPr="00790A46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90A46">
              <w:rPr>
                <w:rFonts w:asciiTheme="minorHAnsi" w:hAnsiTheme="minorHAnsi" w:cstheme="minorHAnsi"/>
                <w:b/>
              </w:rPr>
              <w:t>NACIONAL</w:t>
            </w:r>
            <w:r w:rsidRPr="00790A4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790A46">
              <w:rPr>
                <w:rFonts w:asciiTheme="minorHAnsi" w:hAnsiTheme="minorHAnsi" w:cstheme="minorHAnsi"/>
                <w:b/>
              </w:rPr>
              <w:t>DE</w:t>
            </w:r>
            <w:r w:rsidRPr="00790A4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90A46">
              <w:rPr>
                <w:rFonts w:asciiTheme="minorHAnsi" w:hAnsiTheme="minorHAnsi" w:cstheme="minorHAnsi"/>
                <w:b/>
              </w:rPr>
              <w:t>CHIMBORAZO</w:t>
            </w:r>
            <w:r w:rsidRPr="00790A46">
              <w:rPr>
                <w:rFonts w:asciiTheme="minorHAnsi" w:hAnsiTheme="minorHAnsi" w:cstheme="minorHAnsi"/>
                <w:b/>
                <w:spacing w:val="-52"/>
              </w:rPr>
              <w:t xml:space="preserve"> </w:t>
            </w:r>
            <w:r w:rsidRPr="00790A46">
              <w:rPr>
                <w:rFonts w:asciiTheme="minorHAnsi" w:hAnsiTheme="minorHAnsi" w:cstheme="minorHAnsi"/>
                <w:b/>
              </w:rPr>
              <w:t>FACULTAD</w:t>
            </w:r>
            <w:r w:rsidRPr="00790A46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790A46">
              <w:rPr>
                <w:rFonts w:asciiTheme="minorHAnsi" w:hAnsiTheme="minorHAnsi" w:cstheme="minorHAnsi"/>
                <w:b/>
              </w:rPr>
              <w:t>DE</w:t>
            </w:r>
            <w:r w:rsidRPr="00790A46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790A46">
              <w:rPr>
                <w:rFonts w:asciiTheme="minorHAnsi" w:hAnsiTheme="minorHAnsi" w:cstheme="minorHAnsi"/>
                <w:b/>
              </w:rPr>
              <w:t>INGENIERIA</w:t>
            </w:r>
          </w:p>
        </w:tc>
        <w:tc>
          <w:tcPr>
            <w:tcW w:w="1700" w:type="dxa"/>
            <w:gridSpan w:val="3"/>
          </w:tcPr>
          <w:p w14:paraId="10946F4E" w14:textId="77777777" w:rsidR="00790A46" w:rsidRPr="00790A46" w:rsidRDefault="00790A46" w:rsidP="003F00A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790A46" w:rsidRPr="00790A46" w14:paraId="4C7B63EC" w14:textId="77777777" w:rsidTr="00790A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0"/>
        </w:trPr>
        <w:tc>
          <w:tcPr>
            <w:tcW w:w="8227" w:type="dxa"/>
            <w:gridSpan w:val="8"/>
            <w:vMerge w:val="restart"/>
          </w:tcPr>
          <w:p w14:paraId="7E8B4BF8" w14:textId="77777777" w:rsidR="00790A46" w:rsidRPr="00790A46" w:rsidRDefault="00790A46" w:rsidP="003F00AF">
            <w:pPr>
              <w:pStyle w:val="TableParagraph"/>
              <w:spacing w:before="193"/>
              <w:ind w:left="1198" w:right="1184"/>
              <w:jc w:val="center"/>
              <w:rPr>
                <w:rFonts w:asciiTheme="minorHAnsi" w:hAnsiTheme="minorHAnsi" w:cstheme="minorHAnsi"/>
                <w:b/>
              </w:rPr>
            </w:pPr>
            <w:r w:rsidRPr="00790A46">
              <w:rPr>
                <w:rFonts w:asciiTheme="minorHAnsi" w:hAnsiTheme="minorHAnsi" w:cstheme="minorHAnsi"/>
                <w:b/>
              </w:rPr>
              <w:t>GUÍA</w:t>
            </w:r>
            <w:r w:rsidRPr="00790A4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90A46">
              <w:rPr>
                <w:rFonts w:asciiTheme="minorHAnsi" w:hAnsiTheme="minorHAnsi" w:cstheme="minorHAnsi"/>
                <w:b/>
              </w:rPr>
              <w:t>DE</w:t>
            </w:r>
            <w:r w:rsidRPr="00790A4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90A46">
              <w:rPr>
                <w:rFonts w:asciiTheme="minorHAnsi" w:hAnsiTheme="minorHAnsi" w:cstheme="minorHAnsi"/>
                <w:b/>
              </w:rPr>
              <w:t>PRÁCTICAS</w:t>
            </w:r>
          </w:p>
          <w:p w14:paraId="40EE7549" w14:textId="3B7E5487" w:rsidR="00790A46" w:rsidRPr="00790A46" w:rsidRDefault="00790A46" w:rsidP="00790A46">
            <w:pPr>
              <w:pStyle w:val="TableParagraph"/>
              <w:spacing w:before="159"/>
              <w:ind w:left="1477" w:right="1184"/>
              <w:jc w:val="center"/>
              <w:rPr>
                <w:rFonts w:asciiTheme="minorHAnsi" w:hAnsiTheme="minorHAnsi" w:cstheme="minorHAnsi"/>
              </w:rPr>
            </w:pPr>
            <w:r w:rsidRPr="00790A46">
              <w:rPr>
                <w:rFonts w:asciiTheme="minorHAnsi" w:hAnsiTheme="minorHAnsi" w:cstheme="minorHAnsi"/>
                <w:b/>
              </w:rPr>
              <w:t>PERIODO</w:t>
            </w:r>
            <w:r w:rsidRPr="00790A4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790A46">
              <w:rPr>
                <w:rFonts w:asciiTheme="minorHAnsi" w:hAnsiTheme="minorHAnsi" w:cstheme="minorHAnsi"/>
                <w:b/>
              </w:rPr>
              <w:t>ACADÉMICO:</w:t>
            </w:r>
            <w:r w:rsidRPr="00790A46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C97487">
              <w:rPr>
                <w:rFonts w:asciiTheme="minorHAnsi" w:hAnsiTheme="minorHAnsi" w:cstheme="minorHAnsi"/>
                <w:bCs/>
              </w:rPr>
              <w:t>202</w:t>
            </w:r>
            <w:r w:rsidR="00C97487">
              <w:rPr>
                <w:rFonts w:asciiTheme="minorHAnsi" w:hAnsiTheme="minorHAnsi" w:cstheme="minorHAnsi"/>
                <w:bCs/>
              </w:rPr>
              <w:t>4</w:t>
            </w:r>
            <w:r w:rsidRPr="00C97487">
              <w:rPr>
                <w:rFonts w:asciiTheme="minorHAnsi" w:hAnsiTheme="minorHAnsi" w:cstheme="minorHAnsi"/>
                <w:bCs/>
              </w:rPr>
              <w:t>-1S</w:t>
            </w:r>
          </w:p>
        </w:tc>
        <w:tc>
          <w:tcPr>
            <w:tcW w:w="1700" w:type="dxa"/>
            <w:gridSpan w:val="3"/>
          </w:tcPr>
          <w:p w14:paraId="171645AB" w14:textId="77777777" w:rsidR="00790A46" w:rsidRPr="00790A46" w:rsidRDefault="00790A46" w:rsidP="003F00AF">
            <w:pPr>
              <w:pStyle w:val="TableParagraph"/>
              <w:spacing w:before="179"/>
              <w:ind w:left="148"/>
              <w:rPr>
                <w:rFonts w:asciiTheme="minorHAnsi" w:hAnsiTheme="minorHAnsi" w:cstheme="minorHAnsi"/>
              </w:rPr>
            </w:pPr>
            <w:r w:rsidRPr="00790A46">
              <w:rPr>
                <w:rFonts w:asciiTheme="minorHAnsi" w:hAnsiTheme="minorHAnsi" w:cstheme="minorHAnsi"/>
                <w:b/>
              </w:rPr>
              <w:t>VERSIÓN:</w:t>
            </w:r>
            <w:r w:rsidRPr="00790A46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790A46">
              <w:rPr>
                <w:rFonts w:asciiTheme="minorHAnsi" w:hAnsiTheme="minorHAnsi" w:cstheme="minorHAnsi"/>
              </w:rPr>
              <w:t>1</w:t>
            </w:r>
          </w:p>
        </w:tc>
      </w:tr>
      <w:tr w:rsidR="00790A46" w:rsidRPr="00790A46" w14:paraId="3399E8C4" w14:textId="77777777" w:rsidTr="00790A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227" w:type="dxa"/>
            <w:gridSpan w:val="8"/>
            <w:vMerge/>
            <w:tcBorders>
              <w:top w:val="nil"/>
            </w:tcBorders>
          </w:tcPr>
          <w:p w14:paraId="34B5346B" w14:textId="77777777" w:rsidR="00790A46" w:rsidRPr="00790A46" w:rsidRDefault="00790A46" w:rsidP="003F00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  <w:gridSpan w:val="3"/>
          </w:tcPr>
          <w:p w14:paraId="26A8C4FD" w14:textId="77777777" w:rsidR="00790A46" w:rsidRPr="00790A46" w:rsidRDefault="00790A46" w:rsidP="003F00AF">
            <w:pPr>
              <w:pStyle w:val="TableParagraph"/>
              <w:spacing w:before="177"/>
              <w:ind w:left="142"/>
              <w:rPr>
                <w:rFonts w:asciiTheme="minorHAnsi" w:hAnsiTheme="minorHAnsi" w:cstheme="minorHAnsi"/>
                <w:b/>
              </w:rPr>
            </w:pPr>
            <w:r w:rsidRPr="00790A46">
              <w:rPr>
                <w:rFonts w:asciiTheme="minorHAnsi" w:hAnsiTheme="minorHAnsi" w:cstheme="minorHAnsi"/>
                <w:b/>
              </w:rPr>
              <w:t>Página</w:t>
            </w:r>
            <w:r w:rsidRPr="00790A46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790A46">
              <w:rPr>
                <w:rFonts w:asciiTheme="minorHAnsi" w:hAnsiTheme="minorHAnsi" w:cstheme="minorHAnsi"/>
                <w:b/>
              </w:rPr>
              <w:t>1 de</w:t>
            </w:r>
            <w:r w:rsidRPr="00790A4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90A46">
              <w:rPr>
                <w:rFonts w:asciiTheme="minorHAnsi" w:hAnsiTheme="minorHAnsi" w:cstheme="minorHAnsi"/>
                <w:b/>
              </w:rPr>
              <w:t>1</w:t>
            </w:r>
          </w:p>
        </w:tc>
      </w:tr>
      <w:tr w:rsidR="00790A46" w:rsidRPr="00790A46" w14:paraId="14C6A78A" w14:textId="77777777" w:rsidTr="00790A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1"/>
        </w:trPr>
        <w:tc>
          <w:tcPr>
            <w:tcW w:w="3539" w:type="dxa"/>
            <w:gridSpan w:val="3"/>
          </w:tcPr>
          <w:p w14:paraId="32836C4A" w14:textId="77777777" w:rsidR="00790A46" w:rsidRPr="00790A46" w:rsidRDefault="00790A46" w:rsidP="003F00AF">
            <w:pPr>
              <w:pStyle w:val="TableParagraph"/>
              <w:spacing w:before="70"/>
              <w:rPr>
                <w:rFonts w:asciiTheme="minorHAnsi" w:hAnsiTheme="minorHAnsi" w:cstheme="minorHAnsi"/>
                <w:b/>
              </w:rPr>
            </w:pPr>
            <w:r w:rsidRPr="00790A46">
              <w:rPr>
                <w:rFonts w:asciiTheme="minorHAnsi" w:hAnsiTheme="minorHAnsi" w:cstheme="minorHAnsi"/>
                <w:b/>
              </w:rPr>
              <w:t>CARRERA:</w:t>
            </w:r>
          </w:p>
          <w:p w14:paraId="76DE187D" w14:textId="77777777" w:rsidR="00790A46" w:rsidRPr="00790A46" w:rsidRDefault="00790A46" w:rsidP="003F00AF">
            <w:pPr>
              <w:pStyle w:val="TableParagraph"/>
              <w:spacing w:before="16"/>
              <w:rPr>
                <w:rFonts w:asciiTheme="minorHAnsi" w:hAnsiTheme="minorHAnsi" w:cstheme="minorHAnsi"/>
              </w:rPr>
            </w:pPr>
            <w:r w:rsidRPr="00790A46">
              <w:rPr>
                <w:rFonts w:asciiTheme="minorHAnsi" w:hAnsiTheme="minorHAnsi" w:cstheme="minorHAnsi"/>
              </w:rPr>
              <w:t>Ingeniería</w:t>
            </w:r>
            <w:r w:rsidRPr="00790A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0A46">
              <w:rPr>
                <w:rFonts w:asciiTheme="minorHAnsi" w:hAnsiTheme="minorHAnsi" w:cstheme="minorHAnsi"/>
              </w:rPr>
              <w:t>Ambiental</w:t>
            </w:r>
          </w:p>
        </w:tc>
        <w:tc>
          <w:tcPr>
            <w:tcW w:w="3408" w:type="dxa"/>
            <w:gridSpan w:val="4"/>
          </w:tcPr>
          <w:p w14:paraId="415E69CC" w14:textId="77777777" w:rsidR="00790A46" w:rsidRPr="00790A46" w:rsidRDefault="00790A46" w:rsidP="003F00AF">
            <w:pPr>
              <w:pStyle w:val="TableParagraph"/>
              <w:spacing w:before="70"/>
              <w:rPr>
                <w:rFonts w:asciiTheme="minorHAnsi" w:hAnsiTheme="minorHAnsi" w:cstheme="minorHAnsi"/>
                <w:b/>
              </w:rPr>
            </w:pPr>
            <w:r w:rsidRPr="00790A46">
              <w:rPr>
                <w:rFonts w:asciiTheme="minorHAnsi" w:hAnsiTheme="minorHAnsi" w:cstheme="minorHAnsi"/>
                <w:b/>
              </w:rPr>
              <w:t>DOCENTE:</w:t>
            </w:r>
          </w:p>
          <w:p w14:paraId="5E0D90A6" w14:textId="35033B46" w:rsidR="00790A46" w:rsidRPr="00790A46" w:rsidRDefault="00790A46" w:rsidP="003F00AF">
            <w:pPr>
              <w:pStyle w:val="TableParagraph"/>
              <w:spacing w:before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Silvia H. Torres R.</w:t>
            </w:r>
          </w:p>
        </w:tc>
        <w:tc>
          <w:tcPr>
            <w:tcW w:w="2980" w:type="dxa"/>
            <w:gridSpan w:val="4"/>
          </w:tcPr>
          <w:p w14:paraId="49730C77" w14:textId="77777777" w:rsidR="00790A46" w:rsidRPr="00790A46" w:rsidRDefault="00790A46" w:rsidP="003F00AF">
            <w:pPr>
              <w:pStyle w:val="TableParagraph"/>
              <w:spacing w:before="57"/>
              <w:ind w:left="110"/>
              <w:rPr>
                <w:rFonts w:asciiTheme="minorHAnsi" w:hAnsiTheme="minorHAnsi" w:cstheme="minorHAnsi"/>
              </w:rPr>
            </w:pPr>
            <w:r w:rsidRPr="00790A46">
              <w:rPr>
                <w:rFonts w:asciiTheme="minorHAnsi" w:hAnsiTheme="minorHAnsi" w:cstheme="minorHAnsi"/>
                <w:b/>
              </w:rPr>
              <w:t>SEMESTRE:</w:t>
            </w:r>
            <w:r w:rsidRPr="00790A46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790A46">
              <w:rPr>
                <w:rFonts w:asciiTheme="minorHAnsi" w:hAnsiTheme="minorHAnsi" w:cstheme="minorHAnsi"/>
              </w:rPr>
              <w:t>Tercero</w:t>
            </w:r>
          </w:p>
          <w:p w14:paraId="5DB21B1A" w14:textId="77777777" w:rsidR="00790A46" w:rsidRPr="00790A46" w:rsidRDefault="00790A46" w:rsidP="003F00AF">
            <w:pPr>
              <w:pStyle w:val="TableParagraph"/>
              <w:spacing w:before="17"/>
              <w:ind w:left="110"/>
              <w:rPr>
                <w:rFonts w:asciiTheme="minorHAnsi" w:hAnsiTheme="minorHAnsi" w:cstheme="minorHAnsi"/>
              </w:rPr>
            </w:pPr>
            <w:r w:rsidRPr="00790A46">
              <w:rPr>
                <w:rFonts w:asciiTheme="minorHAnsi" w:hAnsiTheme="minorHAnsi" w:cstheme="minorHAnsi"/>
                <w:b/>
              </w:rPr>
              <w:t>PARALELO:</w:t>
            </w:r>
            <w:r w:rsidRPr="00790A46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790A46">
              <w:rPr>
                <w:rFonts w:asciiTheme="minorHAnsi" w:hAnsiTheme="minorHAnsi" w:cstheme="minorHAnsi"/>
              </w:rPr>
              <w:t>A</w:t>
            </w:r>
          </w:p>
        </w:tc>
      </w:tr>
      <w:tr w:rsidR="00790A46" w:rsidRPr="00790A46" w14:paraId="1E79ED06" w14:textId="77777777" w:rsidTr="00790A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6"/>
        </w:trPr>
        <w:tc>
          <w:tcPr>
            <w:tcW w:w="3539" w:type="dxa"/>
            <w:gridSpan w:val="3"/>
            <w:vMerge w:val="restart"/>
          </w:tcPr>
          <w:p w14:paraId="24160C9C" w14:textId="77777777" w:rsidR="00790A46" w:rsidRPr="00790A46" w:rsidRDefault="00790A46" w:rsidP="003F00AF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</w:rPr>
            </w:pPr>
          </w:p>
          <w:p w14:paraId="7CEE8E57" w14:textId="77777777" w:rsidR="00790A46" w:rsidRPr="00790A46" w:rsidRDefault="00790A46" w:rsidP="003F00AF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90A46">
              <w:rPr>
                <w:rFonts w:asciiTheme="minorHAnsi" w:hAnsiTheme="minorHAnsi" w:cstheme="minorHAnsi"/>
                <w:b/>
              </w:rPr>
              <w:t>NOMBRE</w:t>
            </w:r>
            <w:r w:rsidRPr="00790A4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790A46">
              <w:rPr>
                <w:rFonts w:asciiTheme="minorHAnsi" w:hAnsiTheme="minorHAnsi" w:cstheme="minorHAnsi"/>
                <w:b/>
              </w:rPr>
              <w:t>DE</w:t>
            </w:r>
            <w:r w:rsidRPr="00790A4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90A46">
              <w:rPr>
                <w:rFonts w:asciiTheme="minorHAnsi" w:hAnsiTheme="minorHAnsi" w:cstheme="minorHAnsi"/>
                <w:b/>
              </w:rPr>
              <w:t>LA</w:t>
            </w:r>
            <w:r w:rsidRPr="00790A4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90A46">
              <w:rPr>
                <w:rFonts w:asciiTheme="minorHAnsi" w:hAnsiTheme="minorHAnsi" w:cstheme="minorHAnsi"/>
                <w:b/>
              </w:rPr>
              <w:t>ASIGNATURA:</w:t>
            </w:r>
          </w:p>
          <w:p w14:paraId="66D79F5B" w14:textId="77777777" w:rsidR="00790A46" w:rsidRPr="00790A46" w:rsidRDefault="00790A46" w:rsidP="003F00AF">
            <w:pPr>
              <w:pStyle w:val="TableParagraph"/>
              <w:rPr>
                <w:rFonts w:asciiTheme="minorHAnsi" w:hAnsiTheme="minorHAnsi" w:cstheme="minorHAnsi"/>
                <w:bCs/>
              </w:rPr>
            </w:pPr>
            <w:r w:rsidRPr="00790A46">
              <w:rPr>
                <w:rFonts w:asciiTheme="minorHAnsi" w:hAnsiTheme="minorHAnsi" w:cstheme="minorHAnsi"/>
                <w:bCs/>
              </w:rPr>
              <w:t xml:space="preserve">Química Analítica e Instrumental </w:t>
            </w:r>
          </w:p>
          <w:p w14:paraId="79095AB8" w14:textId="77777777" w:rsidR="00790A46" w:rsidRPr="00790A46" w:rsidRDefault="00790A46" w:rsidP="003F00AF">
            <w:pPr>
              <w:pStyle w:val="TableParagraph"/>
              <w:spacing w:before="14"/>
              <w:rPr>
                <w:rFonts w:asciiTheme="minorHAnsi" w:hAnsiTheme="minorHAnsi" w:cstheme="minorHAnsi"/>
              </w:rPr>
            </w:pPr>
          </w:p>
        </w:tc>
        <w:tc>
          <w:tcPr>
            <w:tcW w:w="3408" w:type="dxa"/>
            <w:gridSpan w:val="4"/>
            <w:vMerge w:val="restart"/>
          </w:tcPr>
          <w:p w14:paraId="76EA3DED" w14:textId="77777777" w:rsidR="00790A46" w:rsidRPr="00790A46" w:rsidRDefault="00790A46" w:rsidP="003F00AF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</w:rPr>
            </w:pPr>
          </w:p>
          <w:p w14:paraId="13569B52" w14:textId="77777777" w:rsidR="00790A46" w:rsidRPr="00790A46" w:rsidRDefault="00790A46" w:rsidP="00790A46">
            <w:pPr>
              <w:pStyle w:val="TableParagraph"/>
              <w:ind w:left="116" w:right="3"/>
              <w:rPr>
                <w:rFonts w:asciiTheme="minorHAnsi" w:hAnsiTheme="minorHAnsi" w:cstheme="minorHAnsi"/>
                <w:b/>
              </w:rPr>
            </w:pPr>
            <w:r w:rsidRPr="00790A46">
              <w:rPr>
                <w:rFonts w:asciiTheme="minorHAnsi" w:hAnsiTheme="minorHAnsi" w:cstheme="minorHAnsi"/>
                <w:b/>
              </w:rPr>
              <w:t>CÓDIGO</w:t>
            </w:r>
            <w:r w:rsidRPr="00790A4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790A46">
              <w:rPr>
                <w:rFonts w:asciiTheme="minorHAnsi" w:hAnsiTheme="minorHAnsi" w:cstheme="minorHAnsi"/>
                <w:b/>
              </w:rPr>
              <w:t>DE</w:t>
            </w:r>
            <w:r w:rsidRPr="00790A4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90A46">
              <w:rPr>
                <w:rFonts w:asciiTheme="minorHAnsi" w:hAnsiTheme="minorHAnsi" w:cstheme="minorHAnsi"/>
                <w:b/>
              </w:rPr>
              <w:t>LA</w:t>
            </w:r>
            <w:r w:rsidRPr="00790A4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90A46">
              <w:rPr>
                <w:rFonts w:asciiTheme="minorHAnsi" w:hAnsiTheme="minorHAnsi" w:cstheme="minorHAnsi"/>
                <w:b/>
              </w:rPr>
              <w:t>ASIGNATURA:</w:t>
            </w:r>
          </w:p>
          <w:p w14:paraId="7C9153C1" w14:textId="77777777" w:rsidR="00790A46" w:rsidRPr="00790A46" w:rsidRDefault="00790A46" w:rsidP="00790A46">
            <w:pPr>
              <w:pStyle w:val="TableParagraph"/>
              <w:spacing w:before="14"/>
              <w:ind w:left="116" w:right="1"/>
              <w:rPr>
                <w:rFonts w:asciiTheme="minorHAnsi" w:hAnsiTheme="minorHAnsi" w:cstheme="minorHAnsi"/>
              </w:rPr>
            </w:pPr>
            <w:r w:rsidRPr="00790A46">
              <w:rPr>
                <w:rFonts w:asciiTheme="minorHAnsi" w:hAnsiTheme="minorHAnsi" w:cstheme="minorHAnsi"/>
                <w:bCs/>
              </w:rPr>
              <w:t>IAB230135</w:t>
            </w:r>
          </w:p>
        </w:tc>
        <w:tc>
          <w:tcPr>
            <w:tcW w:w="2980" w:type="dxa"/>
            <w:gridSpan w:val="4"/>
          </w:tcPr>
          <w:p w14:paraId="6E471171" w14:textId="77777777" w:rsidR="00790A46" w:rsidRPr="00790A46" w:rsidRDefault="00790A46" w:rsidP="003F00AF">
            <w:pPr>
              <w:pStyle w:val="TableParagraph"/>
              <w:spacing w:before="7"/>
              <w:ind w:left="110"/>
              <w:rPr>
                <w:rFonts w:asciiTheme="minorHAnsi" w:hAnsiTheme="minorHAnsi" w:cstheme="minorHAnsi"/>
                <w:b/>
              </w:rPr>
            </w:pPr>
            <w:r w:rsidRPr="00790A46">
              <w:rPr>
                <w:rFonts w:asciiTheme="minorHAnsi" w:hAnsiTheme="minorHAnsi" w:cstheme="minorHAnsi"/>
                <w:b/>
              </w:rPr>
              <w:t>LABORATORIO:</w:t>
            </w:r>
          </w:p>
          <w:p w14:paraId="3774FF7B" w14:textId="77777777" w:rsidR="00790A46" w:rsidRPr="00790A46" w:rsidRDefault="00790A46" w:rsidP="00790A46">
            <w:pPr>
              <w:pStyle w:val="TableParagraph"/>
              <w:spacing w:before="15" w:line="241" w:lineRule="exact"/>
              <w:rPr>
                <w:rFonts w:asciiTheme="minorHAnsi" w:hAnsiTheme="minorHAnsi" w:cstheme="minorHAnsi"/>
              </w:rPr>
            </w:pPr>
            <w:r w:rsidRPr="00790A46">
              <w:rPr>
                <w:rFonts w:asciiTheme="minorHAnsi" w:hAnsiTheme="minorHAnsi" w:cstheme="minorHAnsi"/>
                <w:bCs/>
              </w:rPr>
              <w:t>Ciencias Químicas</w:t>
            </w:r>
          </w:p>
        </w:tc>
      </w:tr>
      <w:tr w:rsidR="00790A46" w:rsidRPr="00790A46" w14:paraId="6042A230" w14:textId="77777777" w:rsidTr="00790A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5"/>
        </w:trPr>
        <w:tc>
          <w:tcPr>
            <w:tcW w:w="3539" w:type="dxa"/>
            <w:gridSpan w:val="3"/>
            <w:vMerge/>
            <w:tcBorders>
              <w:top w:val="nil"/>
            </w:tcBorders>
          </w:tcPr>
          <w:p w14:paraId="4686C2C4" w14:textId="77777777" w:rsidR="00790A46" w:rsidRPr="00790A46" w:rsidRDefault="00790A46" w:rsidP="003F00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8" w:type="dxa"/>
            <w:gridSpan w:val="4"/>
            <w:vMerge/>
            <w:tcBorders>
              <w:top w:val="nil"/>
            </w:tcBorders>
          </w:tcPr>
          <w:p w14:paraId="3AEAACE6" w14:textId="77777777" w:rsidR="00790A46" w:rsidRPr="00790A46" w:rsidRDefault="00790A46" w:rsidP="003F00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80" w:type="dxa"/>
            <w:gridSpan w:val="4"/>
          </w:tcPr>
          <w:p w14:paraId="57F7C946" w14:textId="77777777" w:rsidR="00790A46" w:rsidRPr="00790A46" w:rsidRDefault="00790A46" w:rsidP="003F00AF">
            <w:pPr>
              <w:pStyle w:val="TableParagraph"/>
              <w:spacing w:before="7"/>
              <w:ind w:left="110"/>
              <w:rPr>
                <w:rFonts w:asciiTheme="minorHAnsi" w:hAnsiTheme="minorHAnsi" w:cstheme="minorHAnsi"/>
                <w:b/>
              </w:rPr>
            </w:pPr>
            <w:r w:rsidRPr="00790A46">
              <w:rPr>
                <w:rFonts w:asciiTheme="minorHAnsi" w:hAnsiTheme="minorHAnsi" w:cstheme="minorHAnsi"/>
                <w:b/>
              </w:rPr>
              <w:t>MODALIDAD:</w:t>
            </w:r>
          </w:p>
          <w:p w14:paraId="57F1547A" w14:textId="77777777" w:rsidR="00790A46" w:rsidRPr="00790A46" w:rsidRDefault="00790A46" w:rsidP="003F00AF">
            <w:pPr>
              <w:pStyle w:val="TableParagraph"/>
              <w:spacing w:before="15" w:line="241" w:lineRule="exact"/>
              <w:ind w:left="871" w:right="968"/>
              <w:jc w:val="center"/>
              <w:rPr>
                <w:rFonts w:asciiTheme="minorHAnsi" w:hAnsiTheme="minorHAnsi" w:cstheme="minorHAnsi"/>
              </w:rPr>
            </w:pPr>
            <w:r w:rsidRPr="00790A46">
              <w:rPr>
                <w:rFonts w:asciiTheme="minorHAnsi" w:hAnsiTheme="minorHAnsi" w:cstheme="minorHAnsi"/>
              </w:rPr>
              <w:t>Presencial</w:t>
            </w:r>
          </w:p>
        </w:tc>
      </w:tr>
      <w:tr w:rsidR="00790A46" w:rsidRPr="00790A46" w14:paraId="2E34420B" w14:textId="77777777" w:rsidTr="00790A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14"/>
        </w:trPr>
        <w:tc>
          <w:tcPr>
            <w:tcW w:w="1565" w:type="dxa"/>
          </w:tcPr>
          <w:p w14:paraId="7754EB6B" w14:textId="77777777" w:rsidR="00790A46" w:rsidRPr="00790A46" w:rsidRDefault="00790A46" w:rsidP="003F00AF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</w:rPr>
            </w:pPr>
          </w:p>
          <w:p w14:paraId="0FD85BDD" w14:textId="77777777" w:rsidR="00790A46" w:rsidRPr="00790A46" w:rsidRDefault="00790A46" w:rsidP="003F00AF">
            <w:pPr>
              <w:pStyle w:val="TableParagraph"/>
              <w:spacing w:before="1"/>
              <w:ind w:left="92" w:right="189"/>
              <w:jc w:val="center"/>
              <w:rPr>
                <w:rFonts w:asciiTheme="minorHAnsi" w:hAnsiTheme="minorHAnsi" w:cstheme="minorHAnsi"/>
                <w:b/>
              </w:rPr>
            </w:pPr>
            <w:r w:rsidRPr="00790A46">
              <w:rPr>
                <w:rFonts w:asciiTheme="minorHAnsi" w:hAnsiTheme="minorHAnsi" w:cstheme="minorHAnsi"/>
                <w:b/>
              </w:rPr>
              <w:t>Práctica</w:t>
            </w:r>
            <w:r w:rsidRPr="00790A46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790A46">
              <w:rPr>
                <w:rFonts w:asciiTheme="minorHAnsi" w:hAnsiTheme="minorHAnsi" w:cstheme="minorHAnsi"/>
                <w:b/>
              </w:rPr>
              <w:t>No.:</w:t>
            </w:r>
          </w:p>
          <w:p w14:paraId="7A48E7A7" w14:textId="77777777" w:rsidR="00790A46" w:rsidRPr="00790A46" w:rsidRDefault="00790A46" w:rsidP="003F00AF">
            <w:pPr>
              <w:pStyle w:val="TableParagraph"/>
              <w:spacing w:before="15"/>
              <w:ind w:left="115"/>
              <w:jc w:val="center"/>
              <w:rPr>
                <w:rFonts w:asciiTheme="minorHAnsi" w:hAnsiTheme="minorHAnsi" w:cstheme="minorHAnsi"/>
              </w:rPr>
            </w:pPr>
            <w:r w:rsidRPr="00790A46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970" w:type="dxa"/>
            <w:gridSpan w:val="4"/>
          </w:tcPr>
          <w:p w14:paraId="59EBDE9D" w14:textId="77777777" w:rsidR="00790A46" w:rsidRPr="00790A46" w:rsidRDefault="00790A46" w:rsidP="003F00AF">
            <w:pPr>
              <w:pStyle w:val="TableParagraph"/>
              <w:spacing w:before="113"/>
              <w:rPr>
                <w:rFonts w:asciiTheme="minorHAnsi" w:hAnsiTheme="minorHAnsi" w:cstheme="minorHAnsi"/>
                <w:b/>
              </w:rPr>
            </w:pPr>
            <w:r w:rsidRPr="00790A46">
              <w:rPr>
                <w:rFonts w:asciiTheme="minorHAnsi" w:hAnsiTheme="minorHAnsi" w:cstheme="minorHAnsi"/>
                <w:b/>
              </w:rPr>
              <w:t>Tema:</w:t>
            </w:r>
          </w:p>
          <w:p w14:paraId="48C80B12" w14:textId="77777777" w:rsidR="00790A46" w:rsidRPr="00790A46" w:rsidRDefault="00790A46" w:rsidP="003F00AF">
            <w:pPr>
              <w:jc w:val="center"/>
              <w:rPr>
                <w:rFonts w:asciiTheme="minorHAnsi" w:hAnsiTheme="minorHAnsi" w:cstheme="minorHAnsi"/>
              </w:rPr>
            </w:pPr>
            <w:r w:rsidRPr="00790A46">
              <w:rPr>
                <w:rFonts w:asciiTheme="minorHAnsi" w:hAnsiTheme="minorHAnsi" w:cstheme="minorHAnsi"/>
              </w:rPr>
              <w:t>Preparación de una curva de calibración</w:t>
            </w:r>
          </w:p>
        </w:tc>
        <w:tc>
          <w:tcPr>
            <w:tcW w:w="1412" w:type="dxa"/>
            <w:gridSpan w:val="2"/>
          </w:tcPr>
          <w:p w14:paraId="3D5D89CE" w14:textId="77777777" w:rsidR="00790A46" w:rsidRPr="00790A46" w:rsidRDefault="00790A46" w:rsidP="003F00AF">
            <w:pPr>
              <w:pStyle w:val="TableParagraph"/>
              <w:ind w:left="318" w:right="203"/>
              <w:jc w:val="center"/>
              <w:rPr>
                <w:rFonts w:asciiTheme="minorHAnsi" w:hAnsiTheme="minorHAnsi" w:cstheme="minorHAnsi"/>
                <w:b/>
              </w:rPr>
            </w:pPr>
            <w:r w:rsidRPr="00790A46">
              <w:rPr>
                <w:rFonts w:asciiTheme="minorHAnsi" w:hAnsiTheme="minorHAnsi" w:cstheme="minorHAnsi"/>
                <w:b/>
              </w:rPr>
              <w:t>Duración</w:t>
            </w:r>
            <w:r w:rsidRPr="00790A46">
              <w:rPr>
                <w:rFonts w:asciiTheme="minorHAnsi" w:hAnsiTheme="minorHAnsi" w:cstheme="minorHAnsi"/>
                <w:b/>
                <w:w w:val="99"/>
              </w:rPr>
              <w:t xml:space="preserve"> </w:t>
            </w:r>
            <w:r w:rsidRPr="00790A46">
              <w:rPr>
                <w:rFonts w:asciiTheme="minorHAnsi" w:hAnsiTheme="minorHAnsi" w:cstheme="minorHAnsi"/>
                <w:b/>
              </w:rPr>
              <w:t>(horas)</w:t>
            </w:r>
          </w:p>
          <w:p w14:paraId="487C7CA0" w14:textId="77777777" w:rsidR="00790A46" w:rsidRPr="00790A46" w:rsidRDefault="00790A46" w:rsidP="003F00AF">
            <w:pPr>
              <w:pStyle w:val="TableParagraph"/>
              <w:spacing w:line="252" w:lineRule="exact"/>
              <w:jc w:val="center"/>
              <w:rPr>
                <w:rFonts w:asciiTheme="minorHAnsi" w:hAnsiTheme="minorHAnsi" w:cstheme="minorHAnsi"/>
              </w:rPr>
            </w:pPr>
            <w:r w:rsidRPr="00790A46">
              <w:rPr>
                <w:rFonts w:asciiTheme="minorHAnsi" w:hAnsiTheme="minorHAnsi" w:cstheme="minorHAnsi"/>
                <w:w w:val="99"/>
              </w:rPr>
              <w:t>2</w:t>
            </w:r>
          </w:p>
        </w:tc>
        <w:tc>
          <w:tcPr>
            <w:tcW w:w="1363" w:type="dxa"/>
            <w:gridSpan w:val="3"/>
          </w:tcPr>
          <w:p w14:paraId="6AC5E954" w14:textId="77777777" w:rsidR="00790A46" w:rsidRPr="00790A46" w:rsidRDefault="00790A46" w:rsidP="003F00AF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</w:rPr>
            </w:pPr>
          </w:p>
          <w:p w14:paraId="4595283D" w14:textId="77777777" w:rsidR="00790A46" w:rsidRPr="00790A46" w:rsidRDefault="00790A46" w:rsidP="003F00AF">
            <w:pPr>
              <w:pStyle w:val="TableParagraph"/>
              <w:ind w:left="171" w:right="54"/>
              <w:jc w:val="center"/>
              <w:rPr>
                <w:rFonts w:asciiTheme="minorHAnsi" w:hAnsiTheme="minorHAnsi" w:cstheme="minorHAnsi"/>
                <w:b/>
              </w:rPr>
            </w:pPr>
            <w:r w:rsidRPr="00790A46">
              <w:rPr>
                <w:rFonts w:asciiTheme="minorHAnsi" w:hAnsiTheme="minorHAnsi" w:cstheme="minorHAnsi"/>
                <w:b/>
              </w:rPr>
              <w:t>No.</w:t>
            </w:r>
            <w:r w:rsidRPr="00790A46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790A46">
              <w:rPr>
                <w:rFonts w:asciiTheme="minorHAnsi" w:hAnsiTheme="minorHAnsi" w:cstheme="minorHAnsi"/>
                <w:b/>
              </w:rPr>
              <w:t>Grupos</w:t>
            </w:r>
          </w:p>
          <w:p w14:paraId="06357538" w14:textId="77777777" w:rsidR="00790A46" w:rsidRPr="00790A46" w:rsidRDefault="00790A46" w:rsidP="003F00AF">
            <w:pPr>
              <w:pStyle w:val="TableParagraph"/>
              <w:spacing w:before="1"/>
              <w:ind w:left="119"/>
              <w:jc w:val="center"/>
              <w:rPr>
                <w:rFonts w:asciiTheme="minorHAnsi" w:hAnsiTheme="minorHAnsi" w:cstheme="minorHAnsi"/>
              </w:rPr>
            </w:pPr>
            <w:r w:rsidRPr="00790A46">
              <w:rPr>
                <w:rFonts w:asciiTheme="minorHAnsi" w:hAnsiTheme="minorHAnsi" w:cstheme="minorHAnsi"/>
                <w:w w:val="99"/>
              </w:rPr>
              <w:t>1</w:t>
            </w:r>
          </w:p>
        </w:tc>
        <w:tc>
          <w:tcPr>
            <w:tcW w:w="1617" w:type="dxa"/>
          </w:tcPr>
          <w:p w14:paraId="4BDE9CA4" w14:textId="77777777" w:rsidR="00790A46" w:rsidRPr="00790A46" w:rsidRDefault="00790A46" w:rsidP="003F00AF">
            <w:pPr>
              <w:pStyle w:val="TableParagraph"/>
              <w:spacing w:line="251" w:lineRule="exact"/>
              <w:ind w:left="212" w:right="238"/>
              <w:jc w:val="center"/>
              <w:rPr>
                <w:rFonts w:asciiTheme="minorHAnsi" w:hAnsiTheme="minorHAnsi" w:cstheme="minorHAnsi"/>
                <w:b/>
              </w:rPr>
            </w:pPr>
            <w:r w:rsidRPr="00790A46">
              <w:rPr>
                <w:rFonts w:asciiTheme="minorHAnsi" w:hAnsiTheme="minorHAnsi" w:cstheme="minorHAnsi"/>
                <w:b/>
              </w:rPr>
              <w:t>No.</w:t>
            </w:r>
          </w:p>
          <w:p w14:paraId="5522AC2E" w14:textId="57F98F47" w:rsidR="00790A46" w:rsidRPr="00790A46" w:rsidRDefault="00790A46" w:rsidP="00790A46">
            <w:pPr>
              <w:pStyle w:val="TableParagraph"/>
              <w:ind w:left="212" w:right="239"/>
              <w:jc w:val="center"/>
              <w:rPr>
                <w:rFonts w:asciiTheme="minorHAnsi" w:hAnsiTheme="minorHAnsi" w:cstheme="minorHAnsi"/>
              </w:rPr>
            </w:pPr>
            <w:r w:rsidRPr="00790A46">
              <w:rPr>
                <w:rFonts w:asciiTheme="minorHAnsi" w:hAnsiTheme="minorHAnsi" w:cstheme="minorHAnsi"/>
                <w:b/>
              </w:rPr>
              <w:t>Estudiantes</w:t>
            </w:r>
            <w:r w:rsidRPr="00790A46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="00C97487" w:rsidRPr="00C97487">
              <w:rPr>
                <w:rFonts w:asciiTheme="minorHAnsi" w:hAnsiTheme="minorHAnsi" w:cstheme="minorHAnsi"/>
                <w:bCs/>
                <w:spacing w:val="1"/>
              </w:rPr>
              <w:t>1</w:t>
            </w:r>
            <w:r w:rsidR="004A3F73" w:rsidRPr="00C97487">
              <w:rPr>
                <w:rFonts w:asciiTheme="minorHAnsi" w:hAnsiTheme="minorHAnsi" w:cstheme="minorHAnsi"/>
                <w:bCs/>
                <w:spacing w:val="-1"/>
              </w:rPr>
              <w:t>2</w:t>
            </w:r>
          </w:p>
        </w:tc>
      </w:tr>
      <w:tr w:rsidR="00790A46" w:rsidRPr="00790A46" w14:paraId="437AF7B6" w14:textId="77777777" w:rsidTr="00790A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7"/>
        </w:trPr>
        <w:tc>
          <w:tcPr>
            <w:tcW w:w="9927" w:type="dxa"/>
            <w:gridSpan w:val="11"/>
          </w:tcPr>
          <w:p w14:paraId="25D677F7" w14:textId="3B0C1AB7" w:rsidR="00790A46" w:rsidRDefault="00790A46" w:rsidP="003F00AF">
            <w:pPr>
              <w:pStyle w:val="TableParagraph"/>
              <w:spacing w:before="7" w:line="252" w:lineRule="exact"/>
              <w:ind w:left="306" w:hanging="141"/>
              <w:rPr>
                <w:rFonts w:asciiTheme="minorHAnsi" w:hAnsiTheme="minorHAnsi" w:cstheme="minorHAnsi"/>
                <w:b/>
              </w:rPr>
            </w:pPr>
            <w:r w:rsidRPr="00790A46">
              <w:rPr>
                <w:rFonts w:asciiTheme="minorHAnsi" w:hAnsiTheme="minorHAnsi" w:cstheme="minorHAnsi"/>
                <w:b/>
              </w:rPr>
              <w:t>Objetivos</w:t>
            </w:r>
            <w:r w:rsidRPr="00790A4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90A46">
              <w:rPr>
                <w:rFonts w:asciiTheme="minorHAnsi" w:hAnsiTheme="minorHAnsi" w:cstheme="minorHAnsi"/>
                <w:b/>
              </w:rPr>
              <w:t>de la</w:t>
            </w:r>
            <w:r w:rsidRPr="00790A46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790A46">
              <w:rPr>
                <w:rFonts w:asciiTheme="minorHAnsi" w:hAnsiTheme="minorHAnsi" w:cstheme="minorHAnsi"/>
                <w:b/>
              </w:rPr>
              <w:t>Práctica:</w:t>
            </w:r>
          </w:p>
          <w:p w14:paraId="5A69A9B5" w14:textId="77777777" w:rsidR="00790A46" w:rsidRPr="00790A46" w:rsidRDefault="00790A46" w:rsidP="003F00AF">
            <w:pPr>
              <w:pStyle w:val="TableParagraph"/>
              <w:spacing w:before="7" w:line="252" w:lineRule="exact"/>
              <w:ind w:left="306" w:hanging="141"/>
              <w:rPr>
                <w:rFonts w:asciiTheme="minorHAnsi" w:hAnsiTheme="minorHAnsi" w:cstheme="minorHAnsi"/>
                <w:b/>
              </w:rPr>
            </w:pPr>
          </w:p>
          <w:p w14:paraId="2FC4FBA6" w14:textId="77777777" w:rsidR="00790A46" w:rsidRPr="00790A46" w:rsidRDefault="00790A46" w:rsidP="00790A46">
            <w:pPr>
              <w:pStyle w:val="TableParagraph"/>
              <w:numPr>
                <w:ilvl w:val="0"/>
                <w:numId w:val="27"/>
              </w:numPr>
              <w:tabs>
                <w:tab w:val="left" w:pos="172"/>
              </w:tabs>
              <w:spacing w:line="256" w:lineRule="exact"/>
              <w:ind w:left="306" w:hanging="141"/>
              <w:jc w:val="both"/>
              <w:rPr>
                <w:rFonts w:asciiTheme="minorHAnsi" w:hAnsiTheme="minorHAnsi" w:cstheme="minorHAnsi"/>
              </w:rPr>
            </w:pPr>
            <w:r w:rsidRPr="00790A46">
              <w:rPr>
                <w:rFonts w:asciiTheme="minorHAnsi" w:hAnsiTheme="minorHAnsi" w:cstheme="minorHAnsi"/>
              </w:rPr>
              <w:t>Preparar una curva de calibración por medio de espectrofotómetro.</w:t>
            </w:r>
          </w:p>
          <w:p w14:paraId="4F138618" w14:textId="77777777" w:rsidR="00790A46" w:rsidRDefault="00790A46" w:rsidP="00790A46">
            <w:pPr>
              <w:pStyle w:val="TableParagraph"/>
              <w:numPr>
                <w:ilvl w:val="0"/>
                <w:numId w:val="27"/>
              </w:numPr>
              <w:tabs>
                <w:tab w:val="left" w:pos="172"/>
              </w:tabs>
              <w:spacing w:line="256" w:lineRule="exact"/>
              <w:ind w:left="306" w:hanging="141"/>
              <w:jc w:val="both"/>
              <w:rPr>
                <w:rFonts w:asciiTheme="minorHAnsi" w:hAnsiTheme="minorHAnsi" w:cstheme="minorHAnsi"/>
              </w:rPr>
            </w:pPr>
            <w:r w:rsidRPr="00790A46">
              <w:rPr>
                <w:rFonts w:asciiTheme="minorHAnsi" w:hAnsiTheme="minorHAnsi" w:cstheme="minorHAnsi"/>
              </w:rPr>
              <w:t>Reconocer la utilidad de las curvas de calibración para calcular la concentración de una muestra.</w:t>
            </w:r>
          </w:p>
          <w:p w14:paraId="32F6DCA2" w14:textId="474C2425" w:rsidR="00790A46" w:rsidRPr="00790A46" w:rsidRDefault="00790A46" w:rsidP="00790A46">
            <w:pPr>
              <w:pStyle w:val="TableParagraph"/>
              <w:tabs>
                <w:tab w:val="left" w:pos="172"/>
              </w:tabs>
              <w:spacing w:line="256" w:lineRule="exact"/>
              <w:ind w:left="306"/>
              <w:jc w:val="both"/>
              <w:rPr>
                <w:rFonts w:asciiTheme="minorHAnsi" w:hAnsiTheme="minorHAnsi" w:cstheme="minorHAnsi"/>
              </w:rPr>
            </w:pPr>
          </w:p>
        </w:tc>
      </w:tr>
      <w:tr w:rsidR="00790A46" w:rsidRPr="00790A46" w14:paraId="6E418DC4" w14:textId="77777777" w:rsidTr="00790A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03"/>
        </w:trPr>
        <w:tc>
          <w:tcPr>
            <w:tcW w:w="9927" w:type="dxa"/>
            <w:gridSpan w:val="11"/>
          </w:tcPr>
          <w:p w14:paraId="5F7DD82F" w14:textId="22A06CAE" w:rsidR="00790A46" w:rsidRDefault="00790A46" w:rsidP="003F00AF">
            <w:pPr>
              <w:pStyle w:val="TableParagraph"/>
              <w:spacing w:before="6"/>
              <w:ind w:left="306" w:hanging="141"/>
              <w:rPr>
                <w:rFonts w:asciiTheme="minorHAnsi" w:hAnsiTheme="minorHAnsi" w:cstheme="minorHAnsi"/>
                <w:b/>
              </w:rPr>
            </w:pPr>
            <w:r w:rsidRPr="00790A46">
              <w:rPr>
                <w:rFonts w:asciiTheme="minorHAnsi" w:hAnsiTheme="minorHAnsi" w:cstheme="minorHAnsi"/>
                <w:b/>
              </w:rPr>
              <w:t>Equipos,</w:t>
            </w:r>
            <w:r w:rsidRPr="00790A4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790A46">
              <w:rPr>
                <w:rFonts w:asciiTheme="minorHAnsi" w:hAnsiTheme="minorHAnsi" w:cstheme="minorHAnsi"/>
                <w:b/>
              </w:rPr>
              <w:t>Materiales</w:t>
            </w:r>
            <w:r w:rsidRPr="00790A4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90A46">
              <w:rPr>
                <w:rFonts w:asciiTheme="minorHAnsi" w:hAnsiTheme="minorHAnsi" w:cstheme="minorHAnsi"/>
                <w:b/>
              </w:rPr>
              <w:t>e</w:t>
            </w:r>
            <w:r w:rsidRPr="00790A4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90A46">
              <w:rPr>
                <w:rFonts w:asciiTheme="minorHAnsi" w:hAnsiTheme="minorHAnsi" w:cstheme="minorHAnsi"/>
                <w:b/>
              </w:rPr>
              <w:t>Insumos:</w:t>
            </w:r>
          </w:p>
          <w:p w14:paraId="7F762693" w14:textId="77777777" w:rsidR="00790A46" w:rsidRPr="00790A46" w:rsidRDefault="00790A46" w:rsidP="003F00AF">
            <w:pPr>
              <w:pStyle w:val="TableParagraph"/>
              <w:spacing w:before="6"/>
              <w:ind w:left="306" w:hanging="141"/>
              <w:rPr>
                <w:rFonts w:asciiTheme="minorHAnsi" w:hAnsiTheme="minorHAnsi" w:cstheme="minorHAnsi"/>
                <w:b/>
              </w:rPr>
            </w:pPr>
          </w:p>
          <w:p w14:paraId="79DB5F75" w14:textId="77777777" w:rsidR="00790A46" w:rsidRPr="00790A46" w:rsidRDefault="00790A46" w:rsidP="003F00AF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790A46">
              <w:rPr>
                <w:rFonts w:asciiTheme="minorHAnsi" w:hAnsiTheme="minorHAnsi" w:cstheme="minorHAnsi"/>
              </w:rPr>
              <w:t xml:space="preserve"> 4 balones de aforo de 50 </w:t>
            </w:r>
            <w:proofErr w:type="spellStart"/>
            <w:r w:rsidRPr="00790A46">
              <w:rPr>
                <w:rFonts w:asciiTheme="minorHAnsi" w:hAnsiTheme="minorHAnsi" w:cstheme="minorHAnsi"/>
              </w:rPr>
              <w:t>mL</w:t>
            </w:r>
            <w:proofErr w:type="spellEnd"/>
          </w:p>
          <w:p w14:paraId="6FEA0A48" w14:textId="77777777" w:rsidR="00790A46" w:rsidRPr="00790A46" w:rsidRDefault="00790A46" w:rsidP="003F00AF">
            <w:pPr>
              <w:pStyle w:val="TableParagraph"/>
              <w:ind w:left="306" w:hanging="141"/>
              <w:jc w:val="both"/>
              <w:rPr>
                <w:rFonts w:asciiTheme="minorHAnsi" w:hAnsiTheme="minorHAnsi" w:cstheme="minorHAnsi"/>
              </w:rPr>
            </w:pPr>
            <w:r w:rsidRPr="00790A46">
              <w:rPr>
                <w:rFonts w:asciiTheme="minorHAnsi" w:hAnsiTheme="minorHAnsi" w:cstheme="minorHAnsi"/>
              </w:rPr>
              <w:t xml:space="preserve">1 balón de aforo de 250 </w:t>
            </w:r>
            <w:proofErr w:type="spellStart"/>
            <w:r w:rsidRPr="00790A46">
              <w:rPr>
                <w:rFonts w:asciiTheme="minorHAnsi" w:hAnsiTheme="minorHAnsi" w:cstheme="minorHAnsi"/>
              </w:rPr>
              <w:t>mL</w:t>
            </w:r>
            <w:proofErr w:type="spellEnd"/>
          </w:p>
          <w:p w14:paraId="009952E3" w14:textId="77777777" w:rsidR="00790A46" w:rsidRPr="00790A46" w:rsidRDefault="00790A46" w:rsidP="003F00AF">
            <w:pPr>
              <w:pStyle w:val="TableParagraph"/>
              <w:ind w:left="306" w:hanging="141"/>
              <w:jc w:val="both"/>
              <w:rPr>
                <w:rFonts w:asciiTheme="minorHAnsi" w:hAnsiTheme="minorHAnsi" w:cstheme="minorHAnsi"/>
              </w:rPr>
            </w:pPr>
            <w:r w:rsidRPr="00790A46">
              <w:rPr>
                <w:rFonts w:asciiTheme="minorHAnsi" w:hAnsiTheme="minorHAnsi" w:cstheme="minorHAnsi"/>
              </w:rPr>
              <w:t xml:space="preserve">1 vasos de precipitados de 250 </w:t>
            </w:r>
            <w:proofErr w:type="spellStart"/>
            <w:r w:rsidRPr="00790A46">
              <w:rPr>
                <w:rFonts w:asciiTheme="minorHAnsi" w:hAnsiTheme="minorHAnsi" w:cstheme="minorHAnsi"/>
              </w:rPr>
              <w:t>mL</w:t>
            </w:r>
            <w:proofErr w:type="spellEnd"/>
          </w:p>
          <w:p w14:paraId="150D8324" w14:textId="77777777" w:rsidR="00790A46" w:rsidRPr="00790A46" w:rsidRDefault="00790A46" w:rsidP="003F00AF">
            <w:pPr>
              <w:pStyle w:val="TableParagraph"/>
              <w:ind w:left="306" w:hanging="141"/>
              <w:jc w:val="both"/>
              <w:rPr>
                <w:rFonts w:asciiTheme="minorHAnsi" w:hAnsiTheme="minorHAnsi" w:cstheme="minorHAnsi"/>
              </w:rPr>
            </w:pPr>
            <w:r w:rsidRPr="00790A46">
              <w:rPr>
                <w:rFonts w:asciiTheme="minorHAnsi" w:hAnsiTheme="minorHAnsi" w:cstheme="minorHAnsi"/>
              </w:rPr>
              <w:t xml:space="preserve">1 vasos de precipitados de 500 </w:t>
            </w:r>
            <w:proofErr w:type="spellStart"/>
            <w:r w:rsidRPr="00790A46">
              <w:rPr>
                <w:rFonts w:asciiTheme="minorHAnsi" w:hAnsiTheme="minorHAnsi" w:cstheme="minorHAnsi"/>
              </w:rPr>
              <w:t>mL</w:t>
            </w:r>
            <w:proofErr w:type="spellEnd"/>
          </w:p>
          <w:p w14:paraId="426CCA28" w14:textId="77777777" w:rsidR="00790A46" w:rsidRPr="00790A46" w:rsidRDefault="00790A46" w:rsidP="003F00AF">
            <w:pPr>
              <w:pStyle w:val="TableParagraph"/>
              <w:ind w:left="306" w:hanging="141"/>
              <w:jc w:val="both"/>
              <w:rPr>
                <w:rFonts w:asciiTheme="minorHAnsi" w:hAnsiTheme="minorHAnsi" w:cstheme="minorHAnsi"/>
              </w:rPr>
            </w:pPr>
            <w:r w:rsidRPr="00790A46">
              <w:rPr>
                <w:rFonts w:asciiTheme="minorHAnsi" w:hAnsiTheme="minorHAnsi" w:cstheme="minorHAnsi"/>
              </w:rPr>
              <w:t>Espátula</w:t>
            </w:r>
          </w:p>
          <w:p w14:paraId="629429D9" w14:textId="77777777" w:rsidR="00790A46" w:rsidRPr="00790A46" w:rsidRDefault="00790A46" w:rsidP="003F00AF">
            <w:pPr>
              <w:pStyle w:val="TableParagraph"/>
              <w:ind w:left="306" w:hanging="141"/>
              <w:jc w:val="both"/>
              <w:rPr>
                <w:rFonts w:asciiTheme="minorHAnsi" w:hAnsiTheme="minorHAnsi" w:cstheme="minorHAnsi"/>
              </w:rPr>
            </w:pPr>
            <w:r w:rsidRPr="00790A46">
              <w:rPr>
                <w:rFonts w:asciiTheme="minorHAnsi" w:hAnsiTheme="minorHAnsi" w:cstheme="minorHAnsi"/>
              </w:rPr>
              <w:t>Vidrio reloj</w:t>
            </w:r>
          </w:p>
          <w:p w14:paraId="69164CBC" w14:textId="77777777" w:rsidR="00790A46" w:rsidRPr="00790A46" w:rsidRDefault="00790A46" w:rsidP="003F00AF">
            <w:pPr>
              <w:pStyle w:val="TableParagraph"/>
              <w:ind w:left="306" w:hanging="141"/>
              <w:jc w:val="both"/>
              <w:rPr>
                <w:rFonts w:asciiTheme="minorHAnsi" w:hAnsiTheme="minorHAnsi" w:cstheme="minorHAnsi"/>
              </w:rPr>
            </w:pPr>
            <w:r w:rsidRPr="00790A46">
              <w:rPr>
                <w:rFonts w:asciiTheme="minorHAnsi" w:hAnsiTheme="minorHAnsi" w:cstheme="minorHAnsi"/>
              </w:rPr>
              <w:t>Piseta</w:t>
            </w:r>
          </w:p>
          <w:p w14:paraId="178ABF83" w14:textId="77777777" w:rsidR="00790A46" w:rsidRPr="00790A46" w:rsidRDefault="00790A46" w:rsidP="003F00AF">
            <w:pPr>
              <w:pStyle w:val="TableParagraph"/>
              <w:ind w:left="306" w:hanging="141"/>
              <w:jc w:val="both"/>
              <w:rPr>
                <w:rFonts w:asciiTheme="minorHAnsi" w:hAnsiTheme="minorHAnsi" w:cstheme="minorHAnsi"/>
              </w:rPr>
            </w:pPr>
            <w:r w:rsidRPr="00790A46">
              <w:rPr>
                <w:rFonts w:asciiTheme="minorHAnsi" w:hAnsiTheme="minorHAnsi" w:cstheme="minorHAnsi"/>
              </w:rPr>
              <w:t>Agua destilada</w:t>
            </w:r>
          </w:p>
          <w:p w14:paraId="40E1B7B1" w14:textId="77777777" w:rsidR="00790A46" w:rsidRPr="00790A46" w:rsidRDefault="00790A46" w:rsidP="003F00AF">
            <w:pPr>
              <w:pStyle w:val="TableParagraph"/>
              <w:ind w:left="306" w:hanging="141"/>
              <w:jc w:val="both"/>
              <w:rPr>
                <w:rFonts w:asciiTheme="minorHAnsi" w:hAnsiTheme="minorHAnsi" w:cstheme="minorHAnsi"/>
              </w:rPr>
            </w:pPr>
            <w:r w:rsidRPr="00790A46">
              <w:rPr>
                <w:rFonts w:asciiTheme="minorHAnsi" w:hAnsiTheme="minorHAnsi" w:cstheme="minorHAnsi"/>
              </w:rPr>
              <w:t>Dicromato de potasio</w:t>
            </w:r>
          </w:p>
          <w:p w14:paraId="5088BAC3" w14:textId="77777777" w:rsidR="00790A46" w:rsidRDefault="00790A46" w:rsidP="003F00AF">
            <w:pPr>
              <w:pStyle w:val="TableParagraph"/>
              <w:ind w:left="306" w:hanging="141"/>
              <w:jc w:val="both"/>
              <w:rPr>
                <w:rFonts w:asciiTheme="minorHAnsi" w:hAnsiTheme="minorHAnsi" w:cstheme="minorHAnsi"/>
              </w:rPr>
            </w:pPr>
            <w:r w:rsidRPr="00790A46">
              <w:rPr>
                <w:rFonts w:asciiTheme="minorHAnsi" w:hAnsiTheme="minorHAnsi" w:cstheme="minorHAnsi"/>
              </w:rPr>
              <w:t>Espectrofotómetro</w:t>
            </w:r>
          </w:p>
          <w:p w14:paraId="2E50D67F" w14:textId="72B2CDA9" w:rsidR="00790A46" w:rsidRPr="00790A46" w:rsidRDefault="00790A46" w:rsidP="003F00AF">
            <w:pPr>
              <w:pStyle w:val="TableParagraph"/>
              <w:ind w:left="306" w:hanging="141"/>
              <w:jc w:val="both"/>
              <w:rPr>
                <w:rFonts w:asciiTheme="minorHAnsi" w:hAnsiTheme="minorHAnsi" w:cstheme="minorHAnsi"/>
              </w:rPr>
            </w:pPr>
          </w:p>
        </w:tc>
      </w:tr>
      <w:tr w:rsidR="00790A46" w:rsidRPr="00790A46" w14:paraId="4607147B" w14:textId="77777777" w:rsidTr="00790A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8"/>
        </w:trPr>
        <w:tc>
          <w:tcPr>
            <w:tcW w:w="9927" w:type="dxa"/>
            <w:gridSpan w:val="11"/>
          </w:tcPr>
          <w:p w14:paraId="63E88AEB" w14:textId="77777777" w:rsidR="00790A46" w:rsidRPr="00790A46" w:rsidRDefault="00790A46" w:rsidP="003F00AF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  <w:r w:rsidRPr="00790A46">
              <w:rPr>
                <w:rFonts w:asciiTheme="minorHAnsi" w:hAnsiTheme="minorHAnsi" w:cstheme="minorHAnsi"/>
                <w:b/>
                <w:bCs/>
              </w:rPr>
              <w:t>Procedimiento</w:t>
            </w:r>
          </w:p>
          <w:p w14:paraId="6B2636CE" w14:textId="77777777" w:rsidR="00790A46" w:rsidRPr="00790A46" w:rsidRDefault="00790A46" w:rsidP="003F00AF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</w:p>
          <w:p w14:paraId="34116A15" w14:textId="77777777" w:rsidR="00790A46" w:rsidRPr="00790A46" w:rsidRDefault="00790A46" w:rsidP="00790A46">
            <w:pPr>
              <w:pStyle w:val="Prrafodelista"/>
              <w:widowControl/>
              <w:numPr>
                <w:ilvl w:val="0"/>
                <w:numId w:val="29"/>
              </w:numPr>
              <w:autoSpaceDE/>
              <w:autoSpaceDN/>
              <w:rPr>
                <w:rFonts w:asciiTheme="minorHAnsi" w:hAnsiTheme="minorHAnsi" w:cstheme="minorHAnsi"/>
              </w:rPr>
            </w:pPr>
            <w:r w:rsidRPr="00790A46">
              <w:rPr>
                <w:rFonts w:asciiTheme="minorHAnsi" w:hAnsiTheme="minorHAnsi" w:cstheme="minorHAnsi"/>
              </w:rPr>
              <w:t xml:space="preserve">Preparar 250 </w:t>
            </w:r>
            <w:proofErr w:type="spellStart"/>
            <w:r w:rsidRPr="00790A46">
              <w:rPr>
                <w:rFonts w:asciiTheme="minorHAnsi" w:hAnsiTheme="minorHAnsi" w:cstheme="minorHAnsi"/>
              </w:rPr>
              <w:t>mL</w:t>
            </w:r>
            <w:proofErr w:type="spellEnd"/>
            <w:r w:rsidRPr="00790A46">
              <w:rPr>
                <w:rFonts w:asciiTheme="minorHAnsi" w:hAnsiTheme="minorHAnsi" w:cstheme="minorHAnsi"/>
              </w:rPr>
              <w:t xml:space="preserve"> de una solución de KCr</w:t>
            </w:r>
            <w:r w:rsidRPr="00790A46">
              <w:rPr>
                <w:rFonts w:asciiTheme="minorHAnsi" w:hAnsiTheme="minorHAnsi" w:cstheme="minorHAnsi"/>
                <w:vertAlign w:val="subscript"/>
              </w:rPr>
              <w:t>2</w:t>
            </w:r>
            <w:r w:rsidRPr="00790A46">
              <w:rPr>
                <w:rFonts w:asciiTheme="minorHAnsi" w:hAnsiTheme="minorHAnsi" w:cstheme="minorHAnsi"/>
              </w:rPr>
              <w:t>O</w:t>
            </w:r>
            <w:r w:rsidRPr="00790A46">
              <w:rPr>
                <w:rFonts w:asciiTheme="minorHAnsi" w:hAnsiTheme="minorHAnsi" w:cstheme="minorHAnsi"/>
                <w:vertAlign w:val="subscript"/>
              </w:rPr>
              <w:t xml:space="preserve">7 </w:t>
            </w:r>
            <w:r w:rsidRPr="00790A46">
              <w:rPr>
                <w:rFonts w:asciiTheme="minorHAnsi" w:hAnsiTheme="minorHAnsi" w:cstheme="minorHAnsi"/>
              </w:rPr>
              <w:t>a una concentración de 250 ppm.</w:t>
            </w:r>
          </w:p>
          <w:p w14:paraId="1B1F7B2D" w14:textId="77777777" w:rsidR="00790A46" w:rsidRPr="00790A46" w:rsidRDefault="00790A46" w:rsidP="00790A46">
            <w:pPr>
              <w:pStyle w:val="Prrafodelista"/>
              <w:widowControl/>
              <w:numPr>
                <w:ilvl w:val="0"/>
                <w:numId w:val="29"/>
              </w:numPr>
              <w:autoSpaceDE/>
              <w:autoSpaceDN/>
              <w:rPr>
                <w:rFonts w:asciiTheme="minorHAnsi" w:hAnsiTheme="minorHAnsi" w:cstheme="minorHAnsi"/>
                <w:lang w:val="es-EC"/>
              </w:rPr>
            </w:pPr>
            <w:r w:rsidRPr="00790A46">
              <w:rPr>
                <w:rFonts w:asciiTheme="minorHAnsi" w:hAnsiTheme="minorHAnsi" w:cstheme="minorHAnsi"/>
                <w:lang w:val="es-EC"/>
              </w:rPr>
              <w:t xml:space="preserve">Mediante proceso de dilución preparar 4 soluciones de 50 </w:t>
            </w:r>
            <w:proofErr w:type="spellStart"/>
            <w:r w:rsidRPr="00790A46">
              <w:rPr>
                <w:rFonts w:asciiTheme="minorHAnsi" w:hAnsiTheme="minorHAnsi" w:cstheme="minorHAnsi"/>
                <w:lang w:val="es-EC"/>
              </w:rPr>
              <w:t>mL</w:t>
            </w:r>
            <w:proofErr w:type="spellEnd"/>
            <w:r w:rsidRPr="00790A46">
              <w:rPr>
                <w:rFonts w:asciiTheme="minorHAnsi" w:hAnsiTheme="minorHAnsi" w:cstheme="minorHAnsi"/>
                <w:lang w:val="es-EC"/>
              </w:rPr>
              <w:t xml:space="preserve"> a 25, 50, 75 y 100 ppm. (Puede tomar </w:t>
            </w:r>
            <w:proofErr w:type="spellStart"/>
            <w:r w:rsidRPr="00790A46">
              <w:rPr>
                <w:rFonts w:asciiTheme="minorHAnsi" w:hAnsiTheme="minorHAnsi" w:cstheme="minorHAnsi"/>
                <w:lang w:val="es-EC"/>
              </w:rPr>
              <w:t>alicuotas</w:t>
            </w:r>
            <w:proofErr w:type="spellEnd"/>
            <w:r w:rsidRPr="00790A46">
              <w:rPr>
                <w:rFonts w:asciiTheme="minorHAnsi" w:hAnsiTheme="minorHAnsi" w:cstheme="minorHAnsi"/>
                <w:lang w:val="es-EC"/>
              </w:rPr>
              <w:t xml:space="preserve"> de 5, 10, 15 y 20 </w:t>
            </w:r>
            <w:proofErr w:type="spellStart"/>
            <w:r w:rsidRPr="00790A46">
              <w:rPr>
                <w:rFonts w:asciiTheme="minorHAnsi" w:hAnsiTheme="minorHAnsi" w:cstheme="minorHAnsi"/>
                <w:lang w:val="es-EC"/>
              </w:rPr>
              <w:t>mL</w:t>
            </w:r>
            <w:proofErr w:type="spellEnd"/>
            <w:r w:rsidRPr="00790A46">
              <w:rPr>
                <w:rFonts w:asciiTheme="minorHAnsi" w:hAnsiTheme="minorHAnsi" w:cstheme="minorHAnsi"/>
                <w:lang w:val="es-EC"/>
              </w:rPr>
              <w:t xml:space="preserve"> y aforar cada una a 50 </w:t>
            </w:r>
            <w:proofErr w:type="spellStart"/>
            <w:r w:rsidRPr="00790A46">
              <w:rPr>
                <w:rFonts w:asciiTheme="minorHAnsi" w:hAnsiTheme="minorHAnsi" w:cstheme="minorHAnsi"/>
                <w:lang w:val="es-EC"/>
              </w:rPr>
              <w:t>mL</w:t>
            </w:r>
            <w:proofErr w:type="spellEnd"/>
            <w:r w:rsidRPr="00790A46">
              <w:rPr>
                <w:rFonts w:asciiTheme="minorHAnsi" w:hAnsiTheme="minorHAnsi" w:cstheme="minorHAnsi"/>
                <w:lang w:val="es-EC"/>
              </w:rPr>
              <w:t>)</w:t>
            </w:r>
          </w:p>
          <w:p w14:paraId="21C53522" w14:textId="77777777" w:rsidR="00790A46" w:rsidRPr="00790A46" w:rsidRDefault="00790A46" w:rsidP="00790A46">
            <w:pPr>
              <w:pStyle w:val="Prrafodelista"/>
              <w:widowControl/>
              <w:numPr>
                <w:ilvl w:val="0"/>
                <w:numId w:val="29"/>
              </w:numPr>
              <w:autoSpaceDE/>
              <w:autoSpaceDN/>
              <w:rPr>
                <w:rFonts w:asciiTheme="minorHAnsi" w:hAnsiTheme="minorHAnsi" w:cstheme="minorHAnsi"/>
                <w:lang w:val="es-EC"/>
              </w:rPr>
            </w:pPr>
            <w:r w:rsidRPr="00790A46">
              <w:rPr>
                <w:rFonts w:asciiTheme="minorHAnsi" w:hAnsiTheme="minorHAnsi" w:cstheme="minorHAnsi"/>
                <w:lang w:val="es-EC"/>
              </w:rPr>
              <w:t>Lavar la celda del espectrofotómetro con agua destilada evitando tocar la superficie transparente. Tomarla por la parte rugosa.</w:t>
            </w:r>
          </w:p>
          <w:p w14:paraId="25940D47" w14:textId="77777777" w:rsidR="00790A46" w:rsidRPr="00790A46" w:rsidRDefault="00790A46" w:rsidP="00790A46">
            <w:pPr>
              <w:pStyle w:val="Prrafodelista"/>
              <w:widowControl/>
              <w:numPr>
                <w:ilvl w:val="0"/>
                <w:numId w:val="29"/>
              </w:numPr>
              <w:autoSpaceDE/>
              <w:autoSpaceDN/>
              <w:rPr>
                <w:rFonts w:asciiTheme="minorHAnsi" w:hAnsiTheme="minorHAnsi" w:cstheme="minorHAnsi"/>
                <w:lang w:val="es-EC"/>
              </w:rPr>
            </w:pPr>
            <w:r w:rsidRPr="00790A46">
              <w:rPr>
                <w:rFonts w:asciiTheme="minorHAnsi" w:hAnsiTheme="minorHAnsi" w:cstheme="minorHAnsi"/>
                <w:lang w:val="es-EC"/>
              </w:rPr>
              <w:t>Calibrar el espectrofotómetro a 342 nm.</w:t>
            </w:r>
          </w:p>
          <w:p w14:paraId="3BCE31E9" w14:textId="77777777" w:rsidR="00790A46" w:rsidRPr="00790A46" w:rsidRDefault="00790A46" w:rsidP="00790A46">
            <w:pPr>
              <w:pStyle w:val="Prrafodelista"/>
              <w:widowControl/>
              <w:numPr>
                <w:ilvl w:val="0"/>
                <w:numId w:val="29"/>
              </w:numPr>
              <w:autoSpaceDE/>
              <w:autoSpaceDN/>
              <w:rPr>
                <w:rFonts w:asciiTheme="minorHAnsi" w:hAnsiTheme="minorHAnsi" w:cstheme="minorHAnsi"/>
                <w:lang w:val="es-EC"/>
              </w:rPr>
            </w:pPr>
            <w:r w:rsidRPr="00790A46">
              <w:rPr>
                <w:rFonts w:asciiTheme="minorHAnsi" w:hAnsiTheme="minorHAnsi" w:cstheme="minorHAnsi"/>
                <w:lang w:val="es-EC"/>
              </w:rPr>
              <w:t xml:space="preserve">Determinar el pico de </w:t>
            </w:r>
            <w:proofErr w:type="spellStart"/>
            <w:r w:rsidRPr="00790A46">
              <w:rPr>
                <w:rFonts w:asciiTheme="minorHAnsi" w:hAnsiTheme="minorHAnsi" w:cstheme="minorHAnsi"/>
                <w:lang w:val="es-EC"/>
              </w:rPr>
              <w:t>absorbancancia</w:t>
            </w:r>
            <w:proofErr w:type="spellEnd"/>
            <w:r w:rsidRPr="00790A46">
              <w:rPr>
                <w:rFonts w:asciiTheme="minorHAnsi" w:hAnsiTheme="minorHAnsi" w:cstheme="minorHAnsi"/>
                <w:lang w:val="es-EC"/>
              </w:rPr>
              <w:t xml:space="preserve"> máximo tomando la solución de concentración 50 ppm.</w:t>
            </w:r>
          </w:p>
          <w:p w14:paraId="705D9EAB" w14:textId="77777777" w:rsidR="00790A46" w:rsidRPr="00790A46" w:rsidRDefault="00790A46" w:rsidP="00790A46">
            <w:pPr>
              <w:pStyle w:val="Prrafodelista"/>
              <w:widowControl/>
              <w:numPr>
                <w:ilvl w:val="0"/>
                <w:numId w:val="29"/>
              </w:numPr>
              <w:autoSpaceDE/>
              <w:autoSpaceDN/>
              <w:rPr>
                <w:rFonts w:asciiTheme="minorHAnsi" w:hAnsiTheme="minorHAnsi" w:cstheme="minorHAnsi"/>
                <w:lang w:val="es-EC"/>
              </w:rPr>
            </w:pPr>
            <w:r w:rsidRPr="00790A46">
              <w:rPr>
                <w:rFonts w:asciiTheme="minorHAnsi" w:hAnsiTheme="minorHAnsi" w:cstheme="minorHAnsi"/>
                <w:lang w:val="es-EC"/>
              </w:rPr>
              <w:t>Medir en blanco de la celda con agua destilada</w:t>
            </w:r>
          </w:p>
          <w:p w14:paraId="529CFCF5" w14:textId="77777777" w:rsidR="00790A46" w:rsidRPr="00790A46" w:rsidRDefault="00790A46" w:rsidP="00790A46">
            <w:pPr>
              <w:pStyle w:val="Prrafodelista"/>
              <w:widowControl/>
              <w:numPr>
                <w:ilvl w:val="0"/>
                <w:numId w:val="29"/>
              </w:numPr>
              <w:autoSpaceDE/>
              <w:autoSpaceDN/>
              <w:rPr>
                <w:rFonts w:asciiTheme="minorHAnsi" w:hAnsiTheme="minorHAnsi" w:cstheme="minorHAnsi"/>
                <w:lang w:val="es-EC"/>
              </w:rPr>
            </w:pPr>
            <w:r w:rsidRPr="00790A46">
              <w:rPr>
                <w:rFonts w:asciiTheme="minorHAnsi" w:hAnsiTheme="minorHAnsi" w:cstheme="minorHAnsi"/>
                <w:lang w:val="es-EC"/>
              </w:rPr>
              <w:t>Medir las absorbancias de las 4 soluciones.</w:t>
            </w:r>
          </w:p>
          <w:p w14:paraId="6BA12023" w14:textId="77777777" w:rsidR="00790A46" w:rsidRPr="00790A46" w:rsidRDefault="00790A46" w:rsidP="00790A46">
            <w:pPr>
              <w:pStyle w:val="Prrafodelista"/>
              <w:widowControl/>
              <w:numPr>
                <w:ilvl w:val="0"/>
                <w:numId w:val="29"/>
              </w:numPr>
              <w:autoSpaceDE/>
              <w:autoSpaceDN/>
              <w:rPr>
                <w:rFonts w:asciiTheme="minorHAnsi" w:hAnsiTheme="minorHAnsi" w:cstheme="minorHAnsi"/>
                <w:lang w:val="es-EC"/>
              </w:rPr>
            </w:pPr>
            <w:r w:rsidRPr="00790A46">
              <w:rPr>
                <w:rFonts w:asciiTheme="minorHAnsi" w:hAnsiTheme="minorHAnsi" w:cstheme="minorHAnsi"/>
                <w:lang w:val="es-EC"/>
              </w:rPr>
              <w:t>Construir la curva de calibración.</w:t>
            </w:r>
          </w:p>
          <w:p w14:paraId="1F5AD674" w14:textId="5EBD5745" w:rsidR="00790A46" w:rsidRDefault="00790A46" w:rsidP="00790A46">
            <w:pPr>
              <w:pStyle w:val="Prrafodelista"/>
              <w:widowControl/>
              <w:numPr>
                <w:ilvl w:val="0"/>
                <w:numId w:val="29"/>
              </w:numPr>
              <w:autoSpaceDE/>
              <w:autoSpaceDN/>
              <w:rPr>
                <w:rFonts w:asciiTheme="minorHAnsi" w:hAnsiTheme="minorHAnsi" w:cstheme="minorHAnsi"/>
                <w:lang w:val="es-EC"/>
              </w:rPr>
            </w:pPr>
            <w:r w:rsidRPr="00790A46">
              <w:rPr>
                <w:rFonts w:asciiTheme="minorHAnsi" w:hAnsiTheme="minorHAnsi" w:cstheme="minorHAnsi"/>
                <w:lang w:val="es-EC"/>
              </w:rPr>
              <w:t>Medir la absorbancia de la muestra problema.</w:t>
            </w:r>
          </w:p>
          <w:p w14:paraId="20C9D739" w14:textId="77777777" w:rsidR="00790A46" w:rsidRPr="00790A46" w:rsidRDefault="00790A46" w:rsidP="00790A46">
            <w:pPr>
              <w:pStyle w:val="Prrafodelista"/>
              <w:widowControl/>
              <w:autoSpaceDE/>
              <w:autoSpaceDN/>
              <w:rPr>
                <w:rFonts w:asciiTheme="minorHAnsi" w:hAnsiTheme="minorHAnsi" w:cstheme="minorHAnsi"/>
                <w:lang w:val="es-EC"/>
              </w:rPr>
            </w:pPr>
          </w:p>
          <w:p w14:paraId="7AE1DDCE" w14:textId="77777777" w:rsidR="00790A46" w:rsidRPr="00790A46" w:rsidRDefault="00790A46" w:rsidP="003F00AF">
            <w:pPr>
              <w:widowControl/>
              <w:autoSpaceDE/>
              <w:autoSpaceDN/>
              <w:ind w:left="360"/>
              <w:rPr>
                <w:rFonts w:asciiTheme="minorHAnsi" w:hAnsiTheme="minorHAnsi" w:cstheme="minorHAnsi"/>
                <w:lang w:val="es-EC"/>
              </w:rPr>
            </w:pPr>
          </w:p>
        </w:tc>
      </w:tr>
      <w:tr w:rsidR="00790A46" w:rsidRPr="00790A46" w14:paraId="712ED66B" w14:textId="77777777" w:rsidTr="00790A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7"/>
        </w:trPr>
        <w:tc>
          <w:tcPr>
            <w:tcW w:w="9927" w:type="dxa"/>
            <w:gridSpan w:val="11"/>
          </w:tcPr>
          <w:p w14:paraId="18A99B36" w14:textId="2871BA1C" w:rsidR="00790A46" w:rsidRDefault="00790A46" w:rsidP="003F00AF">
            <w:pPr>
              <w:pStyle w:val="TableParagraph"/>
              <w:spacing w:before="6"/>
              <w:ind w:right="255"/>
              <w:rPr>
                <w:rFonts w:asciiTheme="minorHAnsi" w:hAnsiTheme="minorHAnsi" w:cstheme="minorHAnsi"/>
                <w:b/>
              </w:rPr>
            </w:pPr>
            <w:r w:rsidRPr="00790A46">
              <w:rPr>
                <w:rFonts w:asciiTheme="minorHAnsi" w:hAnsiTheme="minorHAnsi" w:cstheme="minorHAnsi"/>
                <w:b/>
              </w:rPr>
              <w:lastRenderedPageBreak/>
              <w:t>Resultados:</w:t>
            </w:r>
          </w:p>
          <w:p w14:paraId="2DFD93E6" w14:textId="77777777" w:rsidR="00790A46" w:rsidRPr="00790A46" w:rsidRDefault="00790A46" w:rsidP="003F00AF">
            <w:pPr>
              <w:pStyle w:val="TableParagraph"/>
              <w:spacing w:before="6"/>
              <w:ind w:right="255"/>
              <w:rPr>
                <w:rFonts w:asciiTheme="minorHAnsi" w:hAnsiTheme="minorHAnsi" w:cstheme="minorHAnsi"/>
                <w:b/>
              </w:rPr>
            </w:pPr>
          </w:p>
          <w:p w14:paraId="3DB42901" w14:textId="77777777" w:rsidR="00790A46" w:rsidRPr="00790A46" w:rsidRDefault="00790A46" w:rsidP="003F00AF">
            <w:pPr>
              <w:pStyle w:val="TableParagraph"/>
              <w:spacing w:before="4" w:line="260" w:lineRule="atLeast"/>
              <w:ind w:right="255"/>
              <w:jc w:val="both"/>
              <w:rPr>
                <w:rFonts w:asciiTheme="minorHAnsi" w:hAnsiTheme="minorHAnsi" w:cstheme="minorHAnsi"/>
              </w:rPr>
            </w:pPr>
            <w:r w:rsidRPr="00790A46">
              <w:rPr>
                <w:rFonts w:asciiTheme="minorHAnsi" w:hAnsiTheme="minorHAnsi" w:cstheme="minorHAnsi"/>
              </w:rPr>
              <w:t xml:space="preserve">Representar la curva de calibración de las absorbancias vs las concentraciones de las 4 soluciones. </w:t>
            </w:r>
          </w:p>
          <w:p w14:paraId="4395E2A8" w14:textId="77777777" w:rsidR="00790A46" w:rsidRPr="00790A46" w:rsidRDefault="00790A46" w:rsidP="003F00AF">
            <w:pPr>
              <w:pStyle w:val="TableParagraph"/>
              <w:spacing w:before="4" w:line="260" w:lineRule="atLeast"/>
              <w:ind w:right="255"/>
              <w:jc w:val="both"/>
              <w:rPr>
                <w:rFonts w:asciiTheme="minorHAnsi" w:hAnsiTheme="minorHAnsi" w:cstheme="minorHAnsi"/>
              </w:rPr>
            </w:pPr>
            <w:r w:rsidRPr="00790A46">
              <w:rPr>
                <w:rFonts w:asciiTheme="minorHAnsi" w:hAnsiTheme="minorHAnsi" w:cstheme="minorHAnsi"/>
              </w:rPr>
              <w:t>Calcular la concentración de la muestra problema mediante la ecuación de la curva de calibración.</w:t>
            </w:r>
          </w:p>
          <w:p w14:paraId="45706385" w14:textId="77777777" w:rsidR="00790A46" w:rsidRDefault="00790A46" w:rsidP="003F00AF">
            <w:pPr>
              <w:pStyle w:val="TableParagraph"/>
              <w:spacing w:before="4" w:line="260" w:lineRule="atLeast"/>
              <w:ind w:right="255"/>
              <w:jc w:val="both"/>
              <w:rPr>
                <w:rFonts w:asciiTheme="minorHAnsi" w:hAnsiTheme="minorHAnsi" w:cstheme="minorHAnsi"/>
              </w:rPr>
            </w:pPr>
            <w:r w:rsidRPr="00790A46">
              <w:rPr>
                <w:rFonts w:asciiTheme="minorHAnsi" w:hAnsiTheme="minorHAnsi" w:cstheme="minorHAnsi"/>
              </w:rPr>
              <w:t>Graficar la concentración de la muestra problema en la curva de calibración</w:t>
            </w:r>
          </w:p>
          <w:p w14:paraId="682511F5" w14:textId="7A52616C" w:rsidR="00790A46" w:rsidRPr="00790A46" w:rsidRDefault="00790A46" w:rsidP="003F00AF">
            <w:pPr>
              <w:pStyle w:val="TableParagraph"/>
              <w:spacing w:before="4" w:line="260" w:lineRule="atLeast"/>
              <w:ind w:right="255"/>
              <w:jc w:val="both"/>
              <w:rPr>
                <w:rFonts w:asciiTheme="minorHAnsi" w:hAnsiTheme="minorHAnsi" w:cstheme="minorHAnsi"/>
              </w:rPr>
            </w:pPr>
          </w:p>
        </w:tc>
      </w:tr>
      <w:tr w:rsidR="00790A46" w:rsidRPr="00790A46" w14:paraId="5C0FBFC1" w14:textId="77777777" w:rsidTr="00790A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4"/>
        </w:trPr>
        <w:tc>
          <w:tcPr>
            <w:tcW w:w="9927" w:type="dxa"/>
            <w:gridSpan w:val="11"/>
          </w:tcPr>
          <w:p w14:paraId="2CE4AEB9" w14:textId="77777777" w:rsidR="00790A46" w:rsidRPr="00790A46" w:rsidRDefault="00790A46" w:rsidP="003F00AF">
            <w:pPr>
              <w:pStyle w:val="TableParagraph"/>
              <w:spacing w:before="7"/>
              <w:ind w:right="255"/>
              <w:rPr>
                <w:rFonts w:asciiTheme="minorHAnsi" w:hAnsiTheme="minorHAnsi" w:cstheme="minorHAnsi"/>
                <w:b/>
              </w:rPr>
            </w:pPr>
            <w:r w:rsidRPr="00790A46">
              <w:rPr>
                <w:rFonts w:asciiTheme="minorHAnsi" w:hAnsiTheme="minorHAnsi" w:cstheme="minorHAnsi"/>
                <w:b/>
              </w:rPr>
              <w:t>Anexos:</w:t>
            </w:r>
          </w:p>
        </w:tc>
      </w:tr>
      <w:tr w:rsidR="00790A46" w:rsidRPr="00790A46" w14:paraId="237AAFB2" w14:textId="77777777" w:rsidTr="00790A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3"/>
        </w:trPr>
        <w:tc>
          <w:tcPr>
            <w:tcW w:w="9927" w:type="dxa"/>
            <w:gridSpan w:val="11"/>
          </w:tcPr>
          <w:p w14:paraId="633C3311" w14:textId="03A6C5C1" w:rsidR="00790A46" w:rsidRDefault="00790A46" w:rsidP="003F00AF">
            <w:pPr>
              <w:pStyle w:val="TableParagraph"/>
              <w:spacing w:before="6"/>
              <w:ind w:right="255"/>
              <w:rPr>
                <w:rFonts w:asciiTheme="minorHAnsi" w:hAnsiTheme="minorHAnsi" w:cstheme="minorHAnsi"/>
                <w:b/>
              </w:rPr>
            </w:pPr>
            <w:r w:rsidRPr="00790A46">
              <w:rPr>
                <w:rFonts w:asciiTheme="minorHAnsi" w:hAnsiTheme="minorHAnsi" w:cstheme="minorHAnsi"/>
                <w:b/>
              </w:rPr>
              <w:t>Referencias</w:t>
            </w:r>
            <w:r w:rsidRPr="00790A4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90A46">
              <w:rPr>
                <w:rFonts w:asciiTheme="minorHAnsi" w:hAnsiTheme="minorHAnsi" w:cstheme="minorHAnsi"/>
                <w:b/>
              </w:rPr>
              <w:t>bibliográficas:</w:t>
            </w:r>
          </w:p>
          <w:p w14:paraId="2FFD27D3" w14:textId="77777777" w:rsidR="00790A46" w:rsidRPr="00790A46" w:rsidRDefault="00790A46" w:rsidP="003F00AF">
            <w:pPr>
              <w:pStyle w:val="TableParagraph"/>
              <w:spacing w:before="6"/>
              <w:ind w:right="255"/>
              <w:rPr>
                <w:rFonts w:asciiTheme="minorHAnsi" w:hAnsiTheme="minorHAnsi" w:cstheme="minorHAnsi"/>
                <w:b/>
              </w:rPr>
            </w:pPr>
          </w:p>
          <w:p w14:paraId="3DF9C93A" w14:textId="015640C0" w:rsidR="00790A46" w:rsidRDefault="00790A46" w:rsidP="003F00AF">
            <w:pPr>
              <w:pStyle w:val="TableParagraph"/>
              <w:spacing w:before="6"/>
              <w:ind w:left="484" w:right="255" w:hanging="339"/>
              <w:rPr>
                <w:rFonts w:asciiTheme="minorHAnsi" w:hAnsiTheme="minorHAnsi" w:cstheme="minorHAnsi"/>
              </w:rPr>
            </w:pPr>
            <w:proofErr w:type="spellStart"/>
            <w:r w:rsidRPr="00790A46">
              <w:rPr>
                <w:rFonts w:asciiTheme="minorHAnsi" w:hAnsiTheme="minorHAnsi" w:cstheme="minorHAnsi"/>
              </w:rPr>
              <w:t>Jose</w:t>
            </w:r>
            <w:proofErr w:type="spellEnd"/>
            <w:r w:rsidRPr="00790A46">
              <w:rPr>
                <w:rFonts w:asciiTheme="minorHAnsi" w:hAnsiTheme="minorHAnsi" w:cstheme="minorHAnsi"/>
              </w:rPr>
              <w:t xml:space="preserve">, R., Elisa, V., Javier, I., &amp; </w:t>
            </w:r>
            <w:proofErr w:type="spellStart"/>
            <w:r w:rsidRPr="00790A46">
              <w:rPr>
                <w:rFonts w:asciiTheme="minorHAnsi" w:hAnsiTheme="minorHAnsi" w:cstheme="minorHAnsi"/>
              </w:rPr>
              <w:t>eat</w:t>
            </w:r>
            <w:proofErr w:type="spellEnd"/>
            <w:r w:rsidRPr="00790A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90A46">
              <w:rPr>
                <w:rFonts w:asciiTheme="minorHAnsi" w:hAnsiTheme="minorHAnsi" w:cstheme="minorHAnsi"/>
              </w:rPr>
              <w:t>all</w:t>
            </w:r>
            <w:proofErr w:type="spellEnd"/>
            <w:r w:rsidRPr="00790A46">
              <w:rPr>
                <w:rFonts w:asciiTheme="minorHAnsi" w:hAnsiTheme="minorHAnsi" w:cstheme="minorHAnsi"/>
              </w:rPr>
              <w:t>, V. (2015). MANUAL DE P</w:t>
            </w:r>
            <w:r>
              <w:rPr>
                <w:rFonts w:asciiTheme="minorHAnsi" w:hAnsiTheme="minorHAnsi" w:cstheme="minorHAnsi"/>
              </w:rPr>
              <w:t xml:space="preserve">RÁCTICAS DE LABORATORIO QUÍMICA </w:t>
            </w:r>
            <w:proofErr w:type="gramStart"/>
            <w:r w:rsidRPr="00790A46">
              <w:rPr>
                <w:rFonts w:asciiTheme="minorHAnsi" w:hAnsiTheme="minorHAnsi" w:cstheme="minorHAnsi"/>
              </w:rPr>
              <w:t>ANALÍTICA .</w:t>
            </w:r>
            <w:proofErr w:type="gramEnd"/>
            <w:r w:rsidRPr="00790A46">
              <w:rPr>
                <w:rFonts w:asciiTheme="minorHAnsi" w:hAnsiTheme="minorHAnsi" w:cstheme="minorHAnsi"/>
              </w:rPr>
              <w:t xml:space="preserve"> </w:t>
            </w:r>
          </w:p>
          <w:p w14:paraId="177FF8DB" w14:textId="1DED91A9" w:rsidR="00790A46" w:rsidRPr="00790A46" w:rsidRDefault="00790A46" w:rsidP="003F00AF">
            <w:pPr>
              <w:pStyle w:val="TableParagraph"/>
              <w:spacing w:before="6"/>
              <w:ind w:left="484" w:right="255" w:hanging="339"/>
              <w:rPr>
                <w:rFonts w:asciiTheme="minorHAnsi" w:hAnsiTheme="minorHAnsi" w:cstheme="minorHAnsi"/>
              </w:rPr>
            </w:pPr>
          </w:p>
        </w:tc>
      </w:tr>
    </w:tbl>
    <w:p w14:paraId="34B2F3BE" w14:textId="77777777" w:rsidR="00790A46" w:rsidRPr="00790A46" w:rsidRDefault="00790A46" w:rsidP="00790A46">
      <w:pPr>
        <w:rPr>
          <w:rFonts w:asciiTheme="minorHAnsi" w:hAnsiTheme="minorHAnsi" w:cstheme="minorHAnsi"/>
        </w:rPr>
        <w:sectPr w:rsidR="00790A46" w:rsidRPr="00790A46" w:rsidSect="00492D17">
          <w:pgSz w:w="11910" w:h="16840"/>
          <w:pgMar w:top="1080" w:right="860" w:bottom="1267" w:left="8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1567"/>
        <w:tblW w:w="6593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340"/>
        <w:gridCol w:w="1913"/>
        <w:gridCol w:w="2340"/>
      </w:tblGrid>
      <w:tr w:rsidR="001C130D" w:rsidRPr="0068127A" w14:paraId="05B30694" w14:textId="77777777" w:rsidTr="001C130D">
        <w:trPr>
          <w:trHeight w:val="215"/>
        </w:trPr>
        <w:tc>
          <w:tcPr>
            <w:tcW w:w="2340" w:type="dxa"/>
            <w:tcBorders>
              <w:bottom w:val="single" w:sz="4" w:space="0" w:color="000000"/>
            </w:tcBorders>
          </w:tcPr>
          <w:p w14:paraId="50C23973" w14:textId="77777777" w:rsidR="001C130D" w:rsidRPr="0068127A" w:rsidRDefault="001C130D" w:rsidP="001C130D">
            <w:pPr>
              <w:pStyle w:val="TableParagraph"/>
              <w:ind w:left="0"/>
            </w:pPr>
          </w:p>
        </w:tc>
        <w:tc>
          <w:tcPr>
            <w:tcW w:w="1913" w:type="dxa"/>
          </w:tcPr>
          <w:p w14:paraId="4622D315" w14:textId="77777777" w:rsidR="001C130D" w:rsidRPr="0068127A" w:rsidRDefault="001C130D" w:rsidP="001C130D">
            <w:pPr>
              <w:pStyle w:val="TableParagraph"/>
              <w:ind w:left="0"/>
            </w:pP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 w14:paraId="4108B275" w14:textId="77777777" w:rsidR="001C130D" w:rsidRPr="0068127A" w:rsidRDefault="001C130D" w:rsidP="001C130D">
            <w:pPr>
              <w:pStyle w:val="TableParagraph"/>
              <w:ind w:left="0"/>
            </w:pPr>
          </w:p>
        </w:tc>
      </w:tr>
      <w:tr w:rsidR="001C130D" w:rsidRPr="0068127A" w14:paraId="4A180321" w14:textId="77777777" w:rsidTr="001C130D">
        <w:trPr>
          <w:trHeight w:val="277"/>
        </w:trPr>
        <w:tc>
          <w:tcPr>
            <w:tcW w:w="2340" w:type="dxa"/>
            <w:tcBorders>
              <w:top w:val="single" w:sz="4" w:space="0" w:color="000000"/>
            </w:tcBorders>
          </w:tcPr>
          <w:p w14:paraId="40100799" w14:textId="77777777" w:rsidR="001C130D" w:rsidRPr="0068127A" w:rsidRDefault="001C130D" w:rsidP="001C130D">
            <w:pPr>
              <w:pStyle w:val="TableParagraph"/>
              <w:spacing w:before="35" w:line="244" w:lineRule="exact"/>
              <w:ind w:left="11"/>
              <w:jc w:val="center"/>
              <w:rPr>
                <w:b/>
              </w:rPr>
            </w:pPr>
            <w:r w:rsidRPr="0068127A">
              <w:rPr>
                <w:b/>
              </w:rPr>
              <w:t>Firma</w:t>
            </w:r>
            <w:r w:rsidRPr="0068127A">
              <w:rPr>
                <w:b/>
                <w:spacing w:val="-4"/>
              </w:rPr>
              <w:t xml:space="preserve"> </w:t>
            </w:r>
            <w:proofErr w:type="gramStart"/>
            <w:r w:rsidRPr="0068127A">
              <w:rPr>
                <w:b/>
              </w:rPr>
              <w:t>Director</w:t>
            </w:r>
            <w:proofErr w:type="gramEnd"/>
            <w:r w:rsidRPr="0068127A">
              <w:rPr>
                <w:b/>
                <w:spacing w:val="-6"/>
              </w:rPr>
              <w:t xml:space="preserve"> </w:t>
            </w:r>
            <w:r w:rsidRPr="0068127A">
              <w:rPr>
                <w:b/>
              </w:rPr>
              <w:t>de</w:t>
            </w:r>
            <w:r w:rsidRPr="0068127A">
              <w:rPr>
                <w:b/>
                <w:spacing w:val="-8"/>
              </w:rPr>
              <w:t xml:space="preserve"> </w:t>
            </w:r>
            <w:r w:rsidRPr="0068127A">
              <w:rPr>
                <w:b/>
              </w:rPr>
              <w:t>Carrera</w:t>
            </w:r>
          </w:p>
        </w:tc>
        <w:tc>
          <w:tcPr>
            <w:tcW w:w="1913" w:type="dxa"/>
          </w:tcPr>
          <w:p w14:paraId="42005C63" w14:textId="77777777" w:rsidR="001C130D" w:rsidRPr="0068127A" w:rsidRDefault="001C130D" w:rsidP="001C130D">
            <w:pPr>
              <w:pStyle w:val="TableParagraph"/>
              <w:ind w:left="0"/>
            </w:pPr>
          </w:p>
        </w:tc>
        <w:tc>
          <w:tcPr>
            <w:tcW w:w="2340" w:type="dxa"/>
            <w:tcBorders>
              <w:top w:val="single" w:sz="4" w:space="0" w:color="000000"/>
            </w:tcBorders>
          </w:tcPr>
          <w:p w14:paraId="22E519B5" w14:textId="77777777" w:rsidR="001C130D" w:rsidRPr="0068127A" w:rsidRDefault="001C130D" w:rsidP="001C130D">
            <w:pPr>
              <w:pStyle w:val="TableParagraph"/>
              <w:spacing w:before="35" w:line="244" w:lineRule="exact"/>
              <w:ind w:left="502"/>
              <w:rPr>
                <w:b/>
              </w:rPr>
            </w:pPr>
            <w:r w:rsidRPr="0068127A">
              <w:rPr>
                <w:b/>
              </w:rPr>
              <w:t>Firma</w:t>
            </w:r>
            <w:r w:rsidRPr="0068127A">
              <w:rPr>
                <w:b/>
                <w:spacing w:val="-2"/>
              </w:rPr>
              <w:t xml:space="preserve"> </w:t>
            </w:r>
            <w:r w:rsidRPr="0068127A">
              <w:rPr>
                <w:b/>
              </w:rPr>
              <w:t>Docente</w:t>
            </w:r>
          </w:p>
        </w:tc>
      </w:tr>
    </w:tbl>
    <w:p w14:paraId="503D7CB7" w14:textId="59D50379" w:rsidR="00790A46" w:rsidRPr="0068127A" w:rsidRDefault="00790A46" w:rsidP="00790A46">
      <w:pPr>
        <w:ind w:left="924"/>
        <w:sectPr w:rsidR="00790A46" w:rsidRPr="0068127A">
          <w:type w:val="continuous"/>
          <w:pgSz w:w="11910" w:h="16840"/>
          <w:pgMar w:top="1080" w:right="860" w:bottom="280" w:left="880" w:header="720" w:footer="720" w:gutter="0"/>
          <w:cols w:num="2" w:space="720" w:equalWidth="0">
            <w:col w:w="7540" w:space="40"/>
            <w:col w:w="2590"/>
          </w:cols>
        </w:sectPr>
      </w:pPr>
      <w:r w:rsidRPr="00790A46">
        <w:rPr>
          <w:rFonts w:asciiTheme="minorHAnsi" w:hAnsiTheme="minorHAnsi" w:cstheme="minorHAnsi"/>
          <w:b/>
        </w:rPr>
        <w:t>Fecha</w:t>
      </w:r>
      <w:r w:rsidRPr="00790A46">
        <w:rPr>
          <w:rFonts w:asciiTheme="minorHAnsi" w:hAnsiTheme="minorHAnsi" w:cstheme="minorHAnsi"/>
          <w:b/>
          <w:spacing w:val="-5"/>
        </w:rPr>
        <w:t xml:space="preserve"> </w:t>
      </w:r>
      <w:r w:rsidRPr="00790A46">
        <w:rPr>
          <w:rFonts w:asciiTheme="minorHAnsi" w:hAnsiTheme="minorHAnsi" w:cstheme="minorHAnsi"/>
          <w:b/>
        </w:rPr>
        <w:t>de</w:t>
      </w:r>
      <w:r w:rsidRPr="00790A46">
        <w:rPr>
          <w:rFonts w:asciiTheme="minorHAnsi" w:hAnsiTheme="minorHAnsi" w:cstheme="minorHAnsi"/>
          <w:b/>
          <w:spacing w:val="-1"/>
        </w:rPr>
        <w:t xml:space="preserve"> </w:t>
      </w:r>
      <w:r w:rsidRPr="00790A46">
        <w:rPr>
          <w:rFonts w:asciiTheme="minorHAnsi" w:hAnsiTheme="minorHAnsi" w:cstheme="minorHAnsi"/>
          <w:b/>
        </w:rPr>
        <w:t>Revisión</w:t>
      </w:r>
      <w:r w:rsidRPr="00790A46">
        <w:rPr>
          <w:rFonts w:asciiTheme="minorHAnsi" w:hAnsiTheme="minorHAnsi" w:cstheme="minorHAnsi"/>
          <w:b/>
          <w:spacing w:val="-4"/>
        </w:rPr>
        <w:t xml:space="preserve"> </w:t>
      </w:r>
      <w:r w:rsidRPr="00790A46">
        <w:rPr>
          <w:rFonts w:asciiTheme="minorHAnsi" w:hAnsiTheme="minorHAnsi" w:cstheme="minorHAnsi"/>
          <w:b/>
        </w:rPr>
        <w:t>y</w:t>
      </w:r>
      <w:r w:rsidRPr="00790A46">
        <w:rPr>
          <w:rFonts w:asciiTheme="minorHAnsi" w:hAnsiTheme="minorHAnsi" w:cstheme="minorHAnsi"/>
          <w:b/>
          <w:spacing w:val="-3"/>
        </w:rPr>
        <w:t xml:space="preserve"> </w:t>
      </w:r>
      <w:r w:rsidRPr="00790A46">
        <w:rPr>
          <w:rFonts w:asciiTheme="minorHAnsi" w:hAnsiTheme="minorHAnsi" w:cstheme="minorHAnsi"/>
          <w:b/>
        </w:rPr>
        <w:t>Aprobación</w:t>
      </w:r>
      <w:r w:rsidRPr="00790A46">
        <w:rPr>
          <w:rFonts w:asciiTheme="minorHAnsi" w:hAnsiTheme="minorHAnsi" w:cstheme="minorHAnsi"/>
        </w:rPr>
        <w:t>:</w:t>
      </w:r>
      <w:r w:rsidRPr="00790A46"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8</w:t>
      </w:r>
      <w:r w:rsidRPr="00790A46">
        <w:rPr>
          <w:rFonts w:asciiTheme="minorHAnsi" w:hAnsiTheme="minorHAnsi" w:cstheme="minorHAnsi"/>
        </w:rPr>
        <w:t>/0</w:t>
      </w:r>
      <w:r>
        <w:rPr>
          <w:rFonts w:asciiTheme="minorHAnsi" w:hAnsiTheme="minorHAnsi" w:cstheme="minorHAnsi"/>
        </w:rPr>
        <w:t>4</w:t>
      </w:r>
      <w:r w:rsidR="008A1998">
        <w:rPr>
          <w:rFonts w:asciiTheme="minorHAnsi" w:hAnsiTheme="minorHAnsi" w:cstheme="minorHAnsi"/>
        </w:rPr>
        <w:t>/202</w:t>
      </w:r>
      <w:r w:rsidR="00C97487">
        <w:rPr>
          <w:rFonts w:asciiTheme="minorHAnsi" w:hAnsiTheme="minorHAnsi" w:cstheme="minorHAnsi"/>
        </w:rPr>
        <w:t>4</w:t>
      </w:r>
      <w:r w:rsidR="008A1998">
        <w:rPr>
          <w:rFonts w:asciiTheme="minorHAnsi" w:hAnsiTheme="minorHAnsi" w:cstheme="minorHAnsi"/>
        </w:rPr>
        <w:t>.</w:t>
      </w:r>
    </w:p>
    <w:p w14:paraId="61E65743" w14:textId="77777777" w:rsidR="00790A46" w:rsidRDefault="00790A46" w:rsidP="008A1998">
      <w:pPr>
        <w:pStyle w:val="Textoindependiente"/>
        <w:spacing w:before="2"/>
        <w:rPr>
          <w:rFonts w:ascii="Times New Roman" w:hAnsi="Times New Roman" w:cs="Times New Roman"/>
          <w:b/>
          <w:sz w:val="22"/>
          <w:szCs w:val="22"/>
        </w:rPr>
      </w:pPr>
    </w:p>
    <w:sectPr w:rsidR="00790A46" w:rsidSect="002D007D">
      <w:pgSz w:w="11906" w:h="16838" w:code="9"/>
      <w:pgMar w:top="993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548F"/>
    <w:multiLevelType w:val="multilevel"/>
    <w:tmpl w:val="394A20C0"/>
    <w:lvl w:ilvl="0">
      <w:start w:val="1"/>
      <w:numFmt w:val="decimal"/>
      <w:lvlText w:val="%1."/>
      <w:lvlJc w:val="left"/>
      <w:pPr>
        <w:ind w:left="827" w:hanging="360"/>
      </w:pPr>
    </w:lvl>
    <w:lvl w:ilvl="1">
      <w:start w:val="1"/>
      <w:numFmt w:val="decimal"/>
      <w:isLgl/>
      <w:lvlText w:val="%1.%2."/>
      <w:lvlJc w:val="left"/>
      <w:pPr>
        <w:ind w:left="8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7" w:hanging="1800"/>
      </w:pPr>
      <w:rPr>
        <w:rFonts w:hint="default"/>
      </w:rPr>
    </w:lvl>
  </w:abstractNum>
  <w:abstractNum w:abstractNumId="1" w15:restartNumberingAfterBreak="0">
    <w:nsid w:val="042E77BC"/>
    <w:multiLevelType w:val="hybridMultilevel"/>
    <w:tmpl w:val="74E2983C"/>
    <w:lvl w:ilvl="0" w:tplc="30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04666075"/>
    <w:multiLevelType w:val="hybridMultilevel"/>
    <w:tmpl w:val="7FB26D1C"/>
    <w:lvl w:ilvl="0" w:tplc="65062F50">
      <w:numFmt w:val="bullet"/>
      <w:lvlText w:val=""/>
      <w:lvlJc w:val="left"/>
      <w:pPr>
        <w:ind w:left="171" w:hanging="142"/>
      </w:pPr>
      <w:rPr>
        <w:rFonts w:ascii="Symbol" w:eastAsia="Symbol" w:hAnsi="Symbol" w:cs="Symbol" w:hint="default"/>
        <w:w w:val="99"/>
        <w:sz w:val="22"/>
        <w:szCs w:val="22"/>
        <w:lang w:val="es-ES" w:eastAsia="en-US" w:bidi="ar-SA"/>
      </w:rPr>
    </w:lvl>
    <w:lvl w:ilvl="1" w:tplc="64CC7CD4">
      <w:numFmt w:val="bullet"/>
      <w:lvlText w:val="•"/>
      <w:lvlJc w:val="left"/>
      <w:pPr>
        <w:ind w:left="1153" w:hanging="142"/>
      </w:pPr>
      <w:rPr>
        <w:rFonts w:hint="default"/>
        <w:lang w:val="es-ES" w:eastAsia="en-US" w:bidi="ar-SA"/>
      </w:rPr>
    </w:lvl>
    <w:lvl w:ilvl="2" w:tplc="589023F6">
      <w:numFmt w:val="bullet"/>
      <w:lvlText w:val="•"/>
      <w:lvlJc w:val="left"/>
      <w:pPr>
        <w:ind w:left="2127" w:hanging="142"/>
      </w:pPr>
      <w:rPr>
        <w:rFonts w:hint="default"/>
        <w:lang w:val="es-ES" w:eastAsia="en-US" w:bidi="ar-SA"/>
      </w:rPr>
    </w:lvl>
    <w:lvl w:ilvl="3" w:tplc="10D65B26">
      <w:numFmt w:val="bullet"/>
      <w:lvlText w:val="•"/>
      <w:lvlJc w:val="left"/>
      <w:pPr>
        <w:ind w:left="3101" w:hanging="142"/>
      </w:pPr>
      <w:rPr>
        <w:rFonts w:hint="default"/>
        <w:lang w:val="es-ES" w:eastAsia="en-US" w:bidi="ar-SA"/>
      </w:rPr>
    </w:lvl>
    <w:lvl w:ilvl="4" w:tplc="34F64F18">
      <w:numFmt w:val="bullet"/>
      <w:lvlText w:val="•"/>
      <w:lvlJc w:val="left"/>
      <w:pPr>
        <w:ind w:left="4074" w:hanging="142"/>
      </w:pPr>
      <w:rPr>
        <w:rFonts w:hint="default"/>
        <w:lang w:val="es-ES" w:eastAsia="en-US" w:bidi="ar-SA"/>
      </w:rPr>
    </w:lvl>
    <w:lvl w:ilvl="5" w:tplc="ACD85DC8">
      <w:numFmt w:val="bullet"/>
      <w:lvlText w:val="•"/>
      <w:lvlJc w:val="left"/>
      <w:pPr>
        <w:ind w:left="5048" w:hanging="142"/>
      </w:pPr>
      <w:rPr>
        <w:rFonts w:hint="default"/>
        <w:lang w:val="es-ES" w:eastAsia="en-US" w:bidi="ar-SA"/>
      </w:rPr>
    </w:lvl>
    <w:lvl w:ilvl="6" w:tplc="49D263BA">
      <w:numFmt w:val="bullet"/>
      <w:lvlText w:val="•"/>
      <w:lvlJc w:val="left"/>
      <w:pPr>
        <w:ind w:left="6022" w:hanging="142"/>
      </w:pPr>
      <w:rPr>
        <w:rFonts w:hint="default"/>
        <w:lang w:val="es-ES" w:eastAsia="en-US" w:bidi="ar-SA"/>
      </w:rPr>
    </w:lvl>
    <w:lvl w:ilvl="7" w:tplc="40205C5E">
      <w:numFmt w:val="bullet"/>
      <w:lvlText w:val="•"/>
      <w:lvlJc w:val="left"/>
      <w:pPr>
        <w:ind w:left="6995" w:hanging="142"/>
      </w:pPr>
      <w:rPr>
        <w:rFonts w:hint="default"/>
        <w:lang w:val="es-ES" w:eastAsia="en-US" w:bidi="ar-SA"/>
      </w:rPr>
    </w:lvl>
    <w:lvl w:ilvl="8" w:tplc="207484EE">
      <w:numFmt w:val="bullet"/>
      <w:lvlText w:val="•"/>
      <w:lvlJc w:val="left"/>
      <w:pPr>
        <w:ind w:left="7969" w:hanging="142"/>
      </w:pPr>
      <w:rPr>
        <w:rFonts w:hint="default"/>
        <w:lang w:val="es-ES" w:eastAsia="en-US" w:bidi="ar-SA"/>
      </w:rPr>
    </w:lvl>
  </w:abstractNum>
  <w:abstractNum w:abstractNumId="3" w15:restartNumberingAfterBreak="0">
    <w:nsid w:val="0DB80FA8"/>
    <w:multiLevelType w:val="hybridMultilevel"/>
    <w:tmpl w:val="1AAEC948"/>
    <w:lvl w:ilvl="0" w:tplc="31C01DE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87" w:hanging="360"/>
      </w:pPr>
    </w:lvl>
    <w:lvl w:ilvl="2" w:tplc="300A001B" w:tentative="1">
      <w:start w:val="1"/>
      <w:numFmt w:val="lowerRoman"/>
      <w:lvlText w:val="%3."/>
      <w:lvlJc w:val="right"/>
      <w:pPr>
        <w:ind w:left="1907" w:hanging="180"/>
      </w:pPr>
    </w:lvl>
    <w:lvl w:ilvl="3" w:tplc="300A000F" w:tentative="1">
      <w:start w:val="1"/>
      <w:numFmt w:val="decimal"/>
      <w:lvlText w:val="%4."/>
      <w:lvlJc w:val="left"/>
      <w:pPr>
        <w:ind w:left="2627" w:hanging="360"/>
      </w:pPr>
    </w:lvl>
    <w:lvl w:ilvl="4" w:tplc="300A0019" w:tentative="1">
      <w:start w:val="1"/>
      <w:numFmt w:val="lowerLetter"/>
      <w:lvlText w:val="%5."/>
      <w:lvlJc w:val="left"/>
      <w:pPr>
        <w:ind w:left="3347" w:hanging="360"/>
      </w:pPr>
    </w:lvl>
    <w:lvl w:ilvl="5" w:tplc="300A001B" w:tentative="1">
      <w:start w:val="1"/>
      <w:numFmt w:val="lowerRoman"/>
      <w:lvlText w:val="%6."/>
      <w:lvlJc w:val="right"/>
      <w:pPr>
        <w:ind w:left="4067" w:hanging="180"/>
      </w:pPr>
    </w:lvl>
    <w:lvl w:ilvl="6" w:tplc="300A000F" w:tentative="1">
      <w:start w:val="1"/>
      <w:numFmt w:val="decimal"/>
      <w:lvlText w:val="%7."/>
      <w:lvlJc w:val="left"/>
      <w:pPr>
        <w:ind w:left="4787" w:hanging="360"/>
      </w:pPr>
    </w:lvl>
    <w:lvl w:ilvl="7" w:tplc="300A0019" w:tentative="1">
      <w:start w:val="1"/>
      <w:numFmt w:val="lowerLetter"/>
      <w:lvlText w:val="%8."/>
      <w:lvlJc w:val="left"/>
      <w:pPr>
        <w:ind w:left="5507" w:hanging="360"/>
      </w:pPr>
    </w:lvl>
    <w:lvl w:ilvl="8" w:tplc="30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16AE5310"/>
    <w:multiLevelType w:val="hybridMultilevel"/>
    <w:tmpl w:val="821011B8"/>
    <w:lvl w:ilvl="0" w:tplc="30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1D1C72EB"/>
    <w:multiLevelType w:val="hybridMultilevel"/>
    <w:tmpl w:val="FB10181A"/>
    <w:lvl w:ilvl="0" w:tplc="BD84057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87" w:hanging="360"/>
      </w:pPr>
    </w:lvl>
    <w:lvl w:ilvl="2" w:tplc="300A001B" w:tentative="1">
      <w:start w:val="1"/>
      <w:numFmt w:val="lowerRoman"/>
      <w:lvlText w:val="%3."/>
      <w:lvlJc w:val="right"/>
      <w:pPr>
        <w:ind w:left="1907" w:hanging="180"/>
      </w:pPr>
    </w:lvl>
    <w:lvl w:ilvl="3" w:tplc="300A000F" w:tentative="1">
      <w:start w:val="1"/>
      <w:numFmt w:val="decimal"/>
      <w:lvlText w:val="%4."/>
      <w:lvlJc w:val="left"/>
      <w:pPr>
        <w:ind w:left="2627" w:hanging="360"/>
      </w:pPr>
    </w:lvl>
    <w:lvl w:ilvl="4" w:tplc="300A0019" w:tentative="1">
      <w:start w:val="1"/>
      <w:numFmt w:val="lowerLetter"/>
      <w:lvlText w:val="%5."/>
      <w:lvlJc w:val="left"/>
      <w:pPr>
        <w:ind w:left="3347" w:hanging="360"/>
      </w:pPr>
    </w:lvl>
    <w:lvl w:ilvl="5" w:tplc="300A001B" w:tentative="1">
      <w:start w:val="1"/>
      <w:numFmt w:val="lowerRoman"/>
      <w:lvlText w:val="%6."/>
      <w:lvlJc w:val="right"/>
      <w:pPr>
        <w:ind w:left="4067" w:hanging="180"/>
      </w:pPr>
    </w:lvl>
    <w:lvl w:ilvl="6" w:tplc="300A000F" w:tentative="1">
      <w:start w:val="1"/>
      <w:numFmt w:val="decimal"/>
      <w:lvlText w:val="%7."/>
      <w:lvlJc w:val="left"/>
      <w:pPr>
        <w:ind w:left="4787" w:hanging="360"/>
      </w:pPr>
    </w:lvl>
    <w:lvl w:ilvl="7" w:tplc="300A0019" w:tentative="1">
      <w:start w:val="1"/>
      <w:numFmt w:val="lowerLetter"/>
      <w:lvlText w:val="%8."/>
      <w:lvlJc w:val="left"/>
      <w:pPr>
        <w:ind w:left="5507" w:hanging="360"/>
      </w:pPr>
    </w:lvl>
    <w:lvl w:ilvl="8" w:tplc="30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 w15:restartNumberingAfterBreak="0">
    <w:nsid w:val="1FDE3F3E"/>
    <w:multiLevelType w:val="hybridMultilevel"/>
    <w:tmpl w:val="C576E0F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02FEB"/>
    <w:multiLevelType w:val="hybridMultilevel"/>
    <w:tmpl w:val="7DEE9538"/>
    <w:lvl w:ilvl="0" w:tplc="118EBD3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87" w:hanging="360"/>
      </w:pPr>
    </w:lvl>
    <w:lvl w:ilvl="2" w:tplc="300A001B" w:tentative="1">
      <w:start w:val="1"/>
      <w:numFmt w:val="lowerRoman"/>
      <w:lvlText w:val="%3."/>
      <w:lvlJc w:val="right"/>
      <w:pPr>
        <w:ind w:left="1907" w:hanging="180"/>
      </w:pPr>
    </w:lvl>
    <w:lvl w:ilvl="3" w:tplc="300A000F" w:tentative="1">
      <w:start w:val="1"/>
      <w:numFmt w:val="decimal"/>
      <w:lvlText w:val="%4."/>
      <w:lvlJc w:val="left"/>
      <w:pPr>
        <w:ind w:left="2627" w:hanging="360"/>
      </w:pPr>
    </w:lvl>
    <w:lvl w:ilvl="4" w:tplc="300A0019" w:tentative="1">
      <w:start w:val="1"/>
      <w:numFmt w:val="lowerLetter"/>
      <w:lvlText w:val="%5."/>
      <w:lvlJc w:val="left"/>
      <w:pPr>
        <w:ind w:left="3347" w:hanging="360"/>
      </w:pPr>
    </w:lvl>
    <w:lvl w:ilvl="5" w:tplc="300A001B" w:tentative="1">
      <w:start w:val="1"/>
      <w:numFmt w:val="lowerRoman"/>
      <w:lvlText w:val="%6."/>
      <w:lvlJc w:val="right"/>
      <w:pPr>
        <w:ind w:left="4067" w:hanging="180"/>
      </w:pPr>
    </w:lvl>
    <w:lvl w:ilvl="6" w:tplc="300A000F" w:tentative="1">
      <w:start w:val="1"/>
      <w:numFmt w:val="decimal"/>
      <w:lvlText w:val="%7."/>
      <w:lvlJc w:val="left"/>
      <w:pPr>
        <w:ind w:left="4787" w:hanging="360"/>
      </w:pPr>
    </w:lvl>
    <w:lvl w:ilvl="7" w:tplc="300A0019" w:tentative="1">
      <w:start w:val="1"/>
      <w:numFmt w:val="lowerLetter"/>
      <w:lvlText w:val="%8."/>
      <w:lvlJc w:val="left"/>
      <w:pPr>
        <w:ind w:left="5507" w:hanging="360"/>
      </w:pPr>
    </w:lvl>
    <w:lvl w:ilvl="8" w:tplc="30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" w15:restartNumberingAfterBreak="0">
    <w:nsid w:val="224D12D3"/>
    <w:multiLevelType w:val="hybridMultilevel"/>
    <w:tmpl w:val="C3FACB42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 w15:restartNumberingAfterBreak="0">
    <w:nsid w:val="26362A97"/>
    <w:multiLevelType w:val="hybridMultilevel"/>
    <w:tmpl w:val="D4CC1B8C"/>
    <w:lvl w:ilvl="0" w:tplc="3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9404104"/>
    <w:multiLevelType w:val="hybridMultilevel"/>
    <w:tmpl w:val="D0A4D124"/>
    <w:lvl w:ilvl="0" w:tplc="30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2C5C0B70"/>
    <w:multiLevelType w:val="hybridMultilevel"/>
    <w:tmpl w:val="A50C47C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52D7F"/>
    <w:multiLevelType w:val="hybridMultilevel"/>
    <w:tmpl w:val="59A8EB7E"/>
    <w:lvl w:ilvl="0" w:tplc="A89E4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123C7"/>
    <w:multiLevelType w:val="hybridMultilevel"/>
    <w:tmpl w:val="98881246"/>
    <w:lvl w:ilvl="0" w:tplc="30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4" w15:restartNumberingAfterBreak="0">
    <w:nsid w:val="396E7EFF"/>
    <w:multiLevelType w:val="hybridMultilevel"/>
    <w:tmpl w:val="AEB2738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86369"/>
    <w:multiLevelType w:val="hybridMultilevel"/>
    <w:tmpl w:val="1F0C5632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6" w15:restartNumberingAfterBreak="0">
    <w:nsid w:val="3C095BDE"/>
    <w:multiLevelType w:val="hybridMultilevel"/>
    <w:tmpl w:val="221C0CEE"/>
    <w:lvl w:ilvl="0" w:tplc="30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7" w15:restartNumberingAfterBreak="0">
    <w:nsid w:val="46C12CCF"/>
    <w:multiLevelType w:val="hybridMultilevel"/>
    <w:tmpl w:val="9D1241F8"/>
    <w:lvl w:ilvl="0" w:tplc="30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 w15:restartNumberingAfterBreak="0">
    <w:nsid w:val="48ED620D"/>
    <w:multiLevelType w:val="hybridMultilevel"/>
    <w:tmpl w:val="8F90265C"/>
    <w:lvl w:ilvl="0" w:tplc="30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9" w15:restartNumberingAfterBreak="0">
    <w:nsid w:val="4CA47B74"/>
    <w:multiLevelType w:val="hybridMultilevel"/>
    <w:tmpl w:val="BEE4A77A"/>
    <w:lvl w:ilvl="0" w:tplc="30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0" w15:restartNumberingAfterBreak="0">
    <w:nsid w:val="55A14E46"/>
    <w:multiLevelType w:val="hybridMultilevel"/>
    <w:tmpl w:val="439055C2"/>
    <w:lvl w:ilvl="0" w:tplc="30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1" w15:restartNumberingAfterBreak="0">
    <w:nsid w:val="5BD36A24"/>
    <w:multiLevelType w:val="hybridMultilevel"/>
    <w:tmpl w:val="A4340092"/>
    <w:lvl w:ilvl="0" w:tplc="25383FB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87" w:hanging="360"/>
      </w:pPr>
    </w:lvl>
    <w:lvl w:ilvl="2" w:tplc="300A001B" w:tentative="1">
      <w:start w:val="1"/>
      <w:numFmt w:val="lowerRoman"/>
      <w:lvlText w:val="%3."/>
      <w:lvlJc w:val="right"/>
      <w:pPr>
        <w:ind w:left="1907" w:hanging="180"/>
      </w:pPr>
    </w:lvl>
    <w:lvl w:ilvl="3" w:tplc="300A000F" w:tentative="1">
      <w:start w:val="1"/>
      <w:numFmt w:val="decimal"/>
      <w:lvlText w:val="%4."/>
      <w:lvlJc w:val="left"/>
      <w:pPr>
        <w:ind w:left="2627" w:hanging="360"/>
      </w:pPr>
    </w:lvl>
    <w:lvl w:ilvl="4" w:tplc="300A0019" w:tentative="1">
      <w:start w:val="1"/>
      <w:numFmt w:val="lowerLetter"/>
      <w:lvlText w:val="%5."/>
      <w:lvlJc w:val="left"/>
      <w:pPr>
        <w:ind w:left="3347" w:hanging="360"/>
      </w:pPr>
    </w:lvl>
    <w:lvl w:ilvl="5" w:tplc="300A001B" w:tentative="1">
      <w:start w:val="1"/>
      <w:numFmt w:val="lowerRoman"/>
      <w:lvlText w:val="%6."/>
      <w:lvlJc w:val="right"/>
      <w:pPr>
        <w:ind w:left="4067" w:hanging="180"/>
      </w:pPr>
    </w:lvl>
    <w:lvl w:ilvl="6" w:tplc="300A000F" w:tentative="1">
      <w:start w:val="1"/>
      <w:numFmt w:val="decimal"/>
      <w:lvlText w:val="%7."/>
      <w:lvlJc w:val="left"/>
      <w:pPr>
        <w:ind w:left="4787" w:hanging="360"/>
      </w:pPr>
    </w:lvl>
    <w:lvl w:ilvl="7" w:tplc="300A0019" w:tentative="1">
      <w:start w:val="1"/>
      <w:numFmt w:val="lowerLetter"/>
      <w:lvlText w:val="%8."/>
      <w:lvlJc w:val="left"/>
      <w:pPr>
        <w:ind w:left="5507" w:hanging="360"/>
      </w:pPr>
    </w:lvl>
    <w:lvl w:ilvl="8" w:tplc="30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2" w15:restartNumberingAfterBreak="0">
    <w:nsid w:val="66AE75ED"/>
    <w:multiLevelType w:val="hybridMultilevel"/>
    <w:tmpl w:val="8F30ACA4"/>
    <w:lvl w:ilvl="0" w:tplc="300A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23" w15:restartNumberingAfterBreak="0">
    <w:nsid w:val="6BB25485"/>
    <w:multiLevelType w:val="hybridMultilevel"/>
    <w:tmpl w:val="6DA490D6"/>
    <w:lvl w:ilvl="0" w:tplc="300A000B">
      <w:start w:val="1"/>
      <w:numFmt w:val="bullet"/>
      <w:lvlText w:val=""/>
      <w:lvlJc w:val="left"/>
      <w:pPr>
        <w:ind w:left="745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24" w15:restartNumberingAfterBreak="0">
    <w:nsid w:val="6CEF5153"/>
    <w:multiLevelType w:val="hybridMultilevel"/>
    <w:tmpl w:val="6C4C23E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D37A6A"/>
    <w:multiLevelType w:val="hybridMultilevel"/>
    <w:tmpl w:val="19DA26E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D51F18"/>
    <w:multiLevelType w:val="hybridMultilevel"/>
    <w:tmpl w:val="959ADCFA"/>
    <w:lvl w:ilvl="0" w:tplc="023E4BF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87" w:hanging="360"/>
      </w:pPr>
    </w:lvl>
    <w:lvl w:ilvl="2" w:tplc="300A001B" w:tentative="1">
      <w:start w:val="1"/>
      <w:numFmt w:val="lowerRoman"/>
      <w:lvlText w:val="%3."/>
      <w:lvlJc w:val="right"/>
      <w:pPr>
        <w:ind w:left="1907" w:hanging="180"/>
      </w:pPr>
    </w:lvl>
    <w:lvl w:ilvl="3" w:tplc="300A000F" w:tentative="1">
      <w:start w:val="1"/>
      <w:numFmt w:val="decimal"/>
      <w:lvlText w:val="%4."/>
      <w:lvlJc w:val="left"/>
      <w:pPr>
        <w:ind w:left="2627" w:hanging="360"/>
      </w:pPr>
    </w:lvl>
    <w:lvl w:ilvl="4" w:tplc="300A0019" w:tentative="1">
      <w:start w:val="1"/>
      <w:numFmt w:val="lowerLetter"/>
      <w:lvlText w:val="%5."/>
      <w:lvlJc w:val="left"/>
      <w:pPr>
        <w:ind w:left="3347" w:hanging="360"/>
      </w:pPr>
    </w:lvl>
    <w:lvl w:ilvl="5" w:tplc="300A001B" w:tentative="1">
      <w:start w:val="1"/>
      <w:numFmt w:val="lowerRoman"/>
      <w:lvlText w:val="%6."/>
      <w:lvlJc w:val="right"/>
      <w:pPr>
        <w:ind w:left="4067" w:hanging="180"/>
      </w:pPr>
    </w:lvl>
    <w:lvl w:ilvl="6" w:tplc="300A000F" w:tentative="1">
      <w:start w:val="1"/>
      <w:numFmt w:val="decimal"/>
      <w:lvlText w:val="%7."/>
      <w:lvlJc w:val="left"/>
      <w:pPr>
        <w:ind w:left="4787" w:hanging="360"/>
      </w:pPr>
    </w:lvl>
    <w:lvl w:ilvl="7" w:tplc="300A0019" w:tentative="1">
      <w:start w:val="1"/>
      <w:numFmt w:val="lowerLetter"/>
      <w:lvlText w:val="%8."/>
      <w:lvlJc w:val="left"/>
      <w:pPr>
        <w:ind w:left="5507" w:hanging="360"/>
      </w:pPr>
    </w:lvl>
    <w:lvl w:ilvl="8" w:tplc="30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7" w15:restartNumberingAfterBreak="0">
    <w:nsid w:val="777E7023"/>
    <w:multiLevelType w:val="hybridMultilevel"/>
    <w:tmpl w:val="5AF60D02"/>
    <w:lvl w:ilvl="0" w:tplc="30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8" w15:restartNumberingAfterBreak="0">
    <w:nsid w:val="79643638"/>
    <w:multiLevelType w:val="hybridMultilevel"/>
    <w:tmpl w:val="9C8C0F0C"/>
    <w:lvl w:ilvl="0" w:tplc="300A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20"/>
  </w:num>
  <w:num w:numId="4">
    <w:abstractNumId w:val="10"/>
  </w:num>
  <w:num w:numId="5">
    <w:abstractNumId w:val="19"/>
  </w:num>
  <w:num w:numId="6">
    <w:abstractNumId w:val="16"/>
  </w:num>
  <w:num w:numId="7">
    <w:abstractNumId w:val="25"/>
  </w:num>
  <w:num w:numId="8">
    <w:abstractNumId w:val="26"/>
  </w:num>
  <w:num w:numId="9">
    <w:abstractNumId w:val="1"/>
  </w:num>
  <w:num w:numId="10">
    <w:abstractNumId w:val="14"/>
  </w:num>
  <w:num w:numId="11">
    <w:abstractNumId w:val="17"/>
  </w:num>
  <w:num w:numId="12">
    <w:abstractNumId w:val="11"/>
  </w:num>
  <w:num w:numId="13">
    <w:abstractNumId w:val="3"/>
  </w:num>
  <w:num w:numId="14">
    <w:abstractNumId w:val="13"/>
  </w:num>
  <w:num w:numId="15">
    <w:abstractNumId w:val="21"/>
  </w:num>
  <w:num w:numId="16">
    <w:abstractNumId w:val="6"/>
  </w:num>
  <w:num w:numId="17">
    <w:abstractNumId w:val="9"/>
  </w:num>
  <w:num w:numId="18">
    <w:abstractNumId w:val="23"/>
  </w:num>
  <w:num w:numId="19">
    <w:abstractNumId w:val="7"/>
  </w:num>
  <w:num w:numId="20">
    <w:abstractNumId w:val="4"/>
  </w:num>
  <w:num w:numId="21">
    <w:abstractNumId w:val="5"/>
  </w:num>
  <w:num w:numId="22">
    <w:abstractNumId w:val="22"/>
  </w:num>
  <w:num w:numId="23">
    <w:abstractNumId w:val="27"/>
  </w:num>
  <w:num w:numId="24">
    <w:abstractNumId w:val="24"/>
  </w:num>
  <w:num w:numId="25">
    <w:abstractNumId w:val="8"/>
  </w:num>
  <w:num w:numId="26">
    <w:abstractNumId w:val="15"/>
  </w:num>
  <w:num w:numId="27">
    <w:abstractNumId w:val="2"/>
  </w:num>
  <w:num w:numId="28">
    <w:abstractNumId w:val="28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C75"/>
    <w:rsid w:val="00003DB1"/>
    <w:rsid w:val="00047FA0"/>
    <w:rsid w:val="0005558F"/>
    <w:rsid w:val="000707C3"/>
    <w:rsid w:val="000726AB"/>
    <w:rsid w:val="000C0AB3"/>
    <w:rsid w:val="000C0AB7"/>
    <w:rsid w:val="001C130D"/>
    <w:rsid w:val="002A6FD9"/>
    <w:rsid w:val="002D007D"/>
    <w:rsid w:val="002D36E5"/>
    <w:rsid w:val="00302F06"/>
    <w:rsid w:val="00321C75"/>
    <w:rsid w:val="00337962"/>
    <w:rsid w:val="003A146A"/>
    <w:rsid w:val="004A3F73"/>
    <w:rsid w:val="004A644F"/>
    <w:rsid w:val="004D4005"/>
    <w:rsid w:val="00504201"/>
    <w:rsid w:val="005512FE"/>
    <w:rsid w:val="00667DB9"/>
    <w:rsid w:val="006870B2"/>
    <w:rsid w:val="006E55CD"/>
    <w:rsid w:val="007449E3"/>
    <w:rsid w:val="007703AD"/>
    <w:rsid w:val="00790A46"/>
    <w:rsid w:val="007E0EAB"/>
    <w:rsid w:val="008013EE"/>
    <w:rsid w:val="00894789"/>
    <w:rsid w:val="008A1998"/>
    <w:rsid w:val="008A59AD"/>
    <w:rsid w:val="008A757F"/>
    <w:rsid w:val="00982708"/>
    <w:rsid w:val="0098376E"/>
    <w:rsid w:val="009A007F"/>
    <w:rsid w:val="009A2903"/>
    <w:rsid w:val="00A31402"/>
    <w:rsid w:val="00A90FE6"/>
    <w:rsid w:val="00B734B6"/>
    <w:rsid w:val="00C25A5C"/>
    <w:rsid w:val="00C32BD8"/>
    <w:rsid w:val="00C97487"/>
    <w:rsid w:val="00CA1F05"/>
    <w:rsid w:val="00CB76B6"/>
    <w:rsid w:val="00DC1D75"/>
    <w:rsid w:val="00E558A5"/>
    <w:rsid w:val="00F47686"/>
    <w:rsid w:val="00F73A2A"/>
    <w:rsid w:val="00F8083D"/>
    <w:rsid w:val="00FE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4ED0F"/>
  <w15:chartTrackingRefBased/>
  <w15:docId w15:val="{F1CDDE02-B099-4372-A02F-9F147A09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21C75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unhideWhenUsed/>
    <w:qFormat/>
    <w:rsid w:val="00321C75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21C75"/>
    <w:rPr>
      <w:rFonts w:ascii="Century Gothic" w:eastAsia="Century Gothic" w:hAnsi="Century Gothic" w:cs="Century Gothic"/>
      <w:sz w:val="20"/>
      <w:szCs w:val="20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321C75"/>
    <w:pPr>
      <w:spacing w:line="268" w:lineRule="exact"/>
      <w:ind w:left="107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qFormat/>
    <w:rsid w:val="00321C75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">
    <w:name w:val="Estilo1"/>
    <w:basedOn w:val="Tablanormal"/>
    <w:uiPriority w:val="99"/>
    <w:rsid w:val="00321C75"/>
    <w:pPr>
      <w:spacing w:after="0" w:line="240" w:lineRule="auto"/>
    </w:pPr>
    <w:rPr>
      <w:lang w:val="es-EC"/>
    </w:rPr>
    <w:tblPr/>
  </w:style>
  <w:style w:type="paragraph" w:styleId="Prrafodelista">
    <w:name w:val="List Paragraph"/>
    <w:basedOn w:val="Normal"/>
    <w:uiPriority w:val="34"/>
    <w:qFormat/>
    <w:rsid w:val="00790A46"/>
    <w:pPr>
      <w:ind w:left="720"/>
      <w:contextualSpacing/>
    </w:pPr>
    <w:rPr>
      <w:rFonts w:ascii="Times New Roman" w:eastAsia="Times New Roman" w:hAnsi="Times New Roman" w:cs="Times New Roman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5</Pages>
  <Words>879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Hospital del PC}</dc:creator>
  <cp:keywords/>
  <dc:description/>
  <cp:lastModifiedBy>Silvia Hipatia Torres Rodriguez</cp:lastModifiedBy>
  <cp:revision>23</cp:revision>
  <cp:lastPrinted>2022-01-17T09:11:00Z</cp:lastPrinted>
  <dcterms:created xsi:type="dcterms:W3CDTF">2021-07-21T18:50:00Z</dcterms:created>
  <dcterms:modified xsi:type="dcterms:W3CDTF">2024-07-09T12:12:00Z</dcterms:modified>
</cp:coreProperties>
</file>