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06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868"/>
        <w:gridCol w:w="1678"/>
        <w:gridCol w:w="1250"/>
        <w:gridCol w:w="307"/>
        <w:gridCol w:w="1277"/>
        <w:gridCol w:w="283"/>
        <w:gridCol w:w="1985"/>
      </w:tblGrid>
      <w:tr w:rsidR="00880DD9" w14:paraId="443DD204" w14:textId="77777777" w:rsidTr="00821DB7">
        <w:trPr>
          <w:trHeight w:val="1379"/>
        </w:trPr>
        <w:tc>
          <w:tcPr>
            <w:tcW w:w="8077" w:type="dxa"/>
            <w:gridSpan w:val="7"/>
          </w:tcPr>
          <w:p w14:paraId="7D8A6350" w14:textId="77777777" w:rsidR="00880DD9" w:rsidRDefault="00880DD9" w:rsidP="00821DB7">
            <w:pPr>
              <w:pStyle w:val="TableParagraph"/>
              <w:spacing w:before="28" w:line="556" w:lineRule="exact"/>
              <w:ind w:left="3235" w:right="673" w:hanging="968"/>
              <w:rPr>
                <w:rFonts w:ascii="Arial"/>
                <w:b/>
                <w:sz w:val="24"/>
              </w:rPr>
            </w:pPr>
            <w:r>
              <w:rPr>
                <w:noProof/>
                <w:lang w:val="en-US" w:eastAsia="en-US" w:bidi="ar-SA"/>
              </w:rPr>
              <w:drawing>
                <wp:anchor distT="0" distB="0" distL="0" distR="0" simplePos="0" relativeHeight="251672576" behindDoc="1" locked="0" layoutInCell="1" allowOverlap="1" wp14:anchorId="3FF6875A" wp14:editId="6FB360A2">
                  <wp:simplePos x="0" y="0"/>
                  <wp:positionH relativeFrom="page">
                    <wp:posOffset>170180</wp:posOffset>
                  </wp:positionH>
                  <wp:positionV relativeFrom="page">
                    <wp:posOffset>56515</wp:posOffset>
                  </wp:positionV>
                  <wp:extent cx="786494" cy="775334"/>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 cstate="print"/>
                          <a:stretch>
                            <a:fillRect/>
                          </a:stretch>
                        </pic:blipFill>
                        <pic:spPr>
                          <a:xfrm>
                            <a:off x="0" y="0"/>
                            <a:ext cx="786494" cy="775334"/>
                          </a:xfrm>
                          <a:prstGeom prst="rect">
                            <a:avLst/>
                          </a:prstGeom>
                        </pic:spPr>
                      </pic:pic>
                    </a:graphicData>
                  </a:graphic>
                </wp:anchor>
              </w:drawing>
            </w:r>
            <w:r>
              <w:rPr>
                <w:rFonts w:ascii="Arial"/>
                <w:b/>
                <w:sz w:val="24"/>
              </w:rPr>
              <w:t>UNIVERSIDAD NACIONAL DE CHIMBORAZO FACULTAD DE INGENIERIA</w:t>
            </w:r>
          </w:p>
        </w:tc>
        <w:tc>
          <w:tcPr>
            <w:tcW w:w="1985" w:type="dxa"/>
          </w:tcPr>
          <w:p w14:paraId="4111001B" w14:textId="77777777" w:rsidR="00880DD9" w:rsidRDefault="00880DD9" w:rsidP="00821DB7">
            <w:pPr>
              <w:pStyle w:val="TableParagraph"/>
              <w:spacing w:line="240" w:lineRule="auto"/>
              <w:ind w:left="0"/>
              <w:rPr>
                <w:rFonts w:ascii="Times New Roman"/>
                <w:sz w:val="20"/>
              </w:rPr>
            </w:pPr>
          </w:p>
        </w:tc>
      </w:tr>
      <w:tr w:rsidR="00880DD9" w14:paraId="0D662A8C" w14:textId="77777777" w:rsidTr="00821DB7">
        <w:trPr>
          <w:trHeight w:val="489"/>
        </w:trPr>
        <w:tc>
          <w:tcPr>
            <w:tcW w:w="8077" w:type="dxa"/>
            <w:gridSpan w:val="7"/>
            <w:vMerge w:val="restart"/>
          </w:tcPr>
          <w:p w14:paraId="12AEC4DD" w14:textId="77777777" w:rsidR="00880DD9" w:rsidRDefault="00880DD9" w:rsidP="00821DB7">
            <w:pPr>
              <w:pStyle w:val="TableParagraph"/>
              <w:spacing w:before="72" w:line="240" w:lineRule="auto"/>
              <w:ind w:left="2049" w:right="2041"/>
              <w:jc w:val="center"/>
              <w:rPr>
                <w:rFonts w:ascii="Arial" w:hAnsi="Arial"/>
                <w:b/>
              </w:rPr>
            </w:pPr>
            <w:r>
              <w:rPr>
                <w:rFonts w:ascii="Arial" w:hAnsi="Arial"/>
                <w:b/>
              </w:rPr>
              <w:t>GUÍA DE PRÁCTICAS</w:t>
            </w:r>
          </w:p>
          <w:p w14:paraId="55C30ADB" w14:textId="0C876B7D" w:rsidR="00880DD9" w:rsidRDefault="00880DD9" w:rsidP="007D0C10">
            <w:pPr>
              <w:pStyle w:val="TableParagraph"/>
              <w:spacing w:before="161" w:line="240" w:lineRule="auto"/>
              <w:ind w:left="2049" w:right="535"/>
              <w:jc w:val="center"/>
              <w:rPr>
                <w:b/>
              </w:rPr>
            </w:pPr>
            <w:r>
              <w:rPr>
                <w:b/>
              </w:rPr>
              <w:t xml:space="preserve">PERIODO ACADÉMICO: </w:t>
            </w:r>
            <w:r w:rsidR="00611662">
              <w:rPr>
                <w:b/>
              </w:rPr>
              <w:t>2023-2S</w:t>
            </w:r>
          </w:p>
        </w:tc>
        <w:tc>
          <w:tcPr>
            <w:tcW w:w="1985" w:type="dxa"/>
          </w:tcPr>
          <w:p w14:paraId="368452B8" w14:textId="77777777" w:rsidR="00880DD9" w:rsidRDefault="00880DD9" w:rsidP="00821DB7">
            <w:pPr>
              <w:pStyle w:val="TableParagraph"/>
              <w:spacing w:before="129" w:line="240" w:lineRule="auto"/>
              <w:ind w:left="272" w:right="271"/>
              <w:jc w:val="center"/>
              <w:rPr>
                <w:rFonts w:ascii="Arial" w:hAnsi="Arial"/>
                <w:sz w:val="20"/>
              </w:rPr>
            </w:pPr>
            <w:r>
              <w:rPr>
                <w:rFonts w:ascii="Arial" w:hAnsi="Arial"/>
                <w:b/>
                <w:sz w:val="20"/>
              </w:rPr>
              <w:t xml:space="preserve">VERSIÓN: </w:t>
            </w:r>
            <w:r>
              <w:rPr>
                <w:rFonts w:ascii="Arial" w:hAnsi="Arial"/>
                <w:sz w:val="20"/>
              </w:rPr>
              <w:t>1</w:t>
            </w:r>
          </w:p>
        </w:tc>
      </w:tr>
      <w:tr w:rsidR="00880DD9" w14:paraId="23D7442C" w14:textId="77777777" w:rsidTr="00821DB7">
        <w:trPr>
          <w:trHeight w:val="486"/>
        </w:trPr>
        <w:tc>
          <w:tcPr>
            <w:tcW w:w="8077" w:type="dxa"/>
            <w:gridSpan w:val="7"/>
            <w:vMerge/>
            <w:tcBorders>
              <w:top w:val="nil"/>
            </w:tcBorders>
          </w:tcPr>
          <w:p w14:paraId="237AFE33" w14:textId="77777777" w:rsidR="00880DD9" w:rsidRDefault="00880DD9" w:rsidP="00821DB7">
            <w:pPr>
              <w:rPr>
                <w:sz w:val="2"/>
                <w:szCs w:val="2"/>
              </w:rPr>
            </w:pPr>
          </w:p>
        </w:tc>
        <w:tc>
          <w:tcPr>
            <w:tcW w:w="1985" w:type="dxa"/>
          </w:tcPr>
          <w:p w14:paraId="4076ACFD" w14:textId="53A0982E" w:rsidR="00880DD9" w:rsidRDefault="00880DD9" w:rsidP="00821DB7">
            <w:pPr>
              <w:pStyle w:val="TableParagraph"/>
              <w:spacing w:before="126" w:line="240" w:lineRule="auto"/>
              <w:ind w:left="274" w:right="271"/>
              <w:jc w:val="center"/>
              <w:rPr>
                <w:rFonts w:ascii="Arial" w:hAnsi="Arial"/>
                <w:b/>
                <w:sz w:val="20"/>
              </w:rPr>
            </w:pPr>
            <w:r w:rsidRPr="00DE7979">
              <w:rPr>
                <w:rFonts w:ascii="Arial" w:hAnsi="Arial"/>
                <w:b/>
                <w:sz w:val="20"/>
              </w:rPr>
              <w:t xml:space="preserve">Página </w:t>
            </w:r>
            <w:r w:rsidRPr="00DE7979">
              <w:rPr>
                <w:rFonts w:ascii="Arial" w:hAnsi="Arial"/>
                <w:b/>
                <w:bCs/>
                <w:sz w:val="20"/>
              </w:rPr>
              <w:fldChar w:fldCharType="begin"/>
            </w:r>
            <w:r w:rsidRPr="00DE7979">
              <w:rPr>
                <w:rFonts w:ascii="Arial" w:hAnsi="Arial"/>
                <w:b/>
                <w:bCs/>
                <w:sz w:val="20"/>
              </w:rPr>
              <w:instrText>PAGE  \* Arabic  \* MERGEFORMAT</w:instrText>
            </w:r>
            <w:r w:rsidRPr="00DE7979">
              <w:rPr>
                <w:rFonts w:ascii="Arial" w:hAnsi="Arial"/>
                <w:b/>
                <w:bCs/>
                <w:sz w:val="20"/>
              </w:rPr>
              <w:fldChar w:fldCharType="separate"/>
            </w:r>
            <w:r>
              <w:rPr>
                <w:rFonts w:ascii="Arial" w:hAnsi="Arial"/>
                <w:b/>
                <w:bCs/>
                <w:noProof/>
                <w:sz w:val="20"/>
              </w:rPr>
              <w:t>1</w:t>
            </w:r>
            <w:r w:rsidRPr="00DE7979">
              <w:rPr>
                <w:rFonts w:ascii="Arial" w:hAnsi="Arial"/>
                <w:b/>
                <w:bCs/>
                <w:sz w:val="20"/>
              </w:rPr>
              <w:fldChar w:fldCharType="end"/>
            </w:r>
            <w:r w:rsidRPr="00DE7979">
              <w:rPr>
                <w:rFonts w:ascii="Arial" w:hAnsi="Arial"/>
                <w:b/>
                <w:sz w:val="20"/>
              </w:rPr>
              <w:t xml:space="preserve"> de </w:t>
            </w:r>
            <w:r w:rsidR="00B36F9C">
              <w:rPr>
                <w:rFonts w:ascii="Arial" w:hAnsi="Arial"/>
                <w:b/>
                <w:sz w:val="20"/>
              </w:rPr>
              <w:t>3</w:t>
            </w:r>
          </w:p>
        </w:tc>
      </w:tr>
      <w:tr w:rsidR="00880DD9" w:rsidRPr="00B36F9C" w14:paraId="5CC73D38" w14:textId="77777777" w:rsidTr="00821DB7">
        <w:trPr>
          <w:trHeight w:val="659"/>
        </w:trPr>
        <w:tc>
          <w:tcPr>
            <w:tcW w:w="3282" w:type="dxa"/>
            <w:gridSpan w:val="2"/>
          </w:tcPr>
          <w:p w14:paraId="145F12CB" w14:textId="77777777" w:rsidR="00880DD9" w:rsidRPr="00F7040D" w:rsidRDefault="00880DD9" w:rsidP="00821DB7">
            <w:pPr>
              <w:pStyle w:val="TableParagraph"/>
              <w:rPr>
                <w:bCs/>
              </w:rPr>
            </w:pPr>
            <w:r>
              <w:rPr>
                <w:b/>
              </w:rPr>
              <w:t xml:space="preserve">CARRERA: </w:t>
            </w:r>
            <w:r>
              <w:rPr>
                <w:bCs/>
              </w:rPr>
              <w:t>Ingeniería Ambiental</w:t>
            </w:r>
          </w:p>
        </w:tc>
        <w:tc>
          <w:tcPr>
            <w:tcW w:w="2928" w:type="dxa"/>
            <w:gridSpan w:val="2"/>
          </w:tcPr>
          <w:p w14:paraId="1E60C22D" w14:textId="42F0245E" w:rsidR="00880DD9" w:rsidRPr="00F7040D" w:rsidRDefault="00880DD9" w:rsidP="00090D60">
            <w:pPr>
              <w:pStyle w:val="TableParagraph"/>
              <w:rPr>
                <w:bCs/>
              </w:rPr>
            </w:pPr>
            <w:r>
              <w:rPr>
                <w:b/>
              </w:rPr>
              <w:t xml:space="preserve">DOCENTE: </w:t>
            </w:r>
            <w:r w:rsidR="00090D60">
              <w:rPr>
                <w:bCs/>
              </w:rPr>
              <w:t>Silvia H. Torres R.</w:t>
            </w:r>
          </w:p>
        </w:tc>
        <w:tc>
          <w:tcPr>
            <w:tcW w:w="3852" w:type="dxa"/>
            <w:gridSpan w:val="4"/>
          </w:tcPr>
          <w:p w14:paraId="690F1B85" w14:textId="77777777" w:rsidR="00B36F9C" w:rsidRDefault="00880DD9" w:rsidP="00B36F9C">
            <w:pPr>
              <w:pStyle w:val="TableParagraph"/>
              <w:ind w:left="105"/>
              <w:rPr>
                <w:bCs/>
              </w:rPr>
            </w:pPr>
            <w:r w:rsidRPr="00B36F9C">
              <w:rPr>
                <w:b/>
              </w:rPr>
              <w:t>SEMESTRE:</w:t>
            </w:r>
            <w:r w:rsidRPr="00B36F9C">
              <w:rPr>
                <w:bCs/>
              </w:rPr>
              <w:t xml:space="preserve"> </w:t>
            </w:r>
            <w:r w:rsidR="00B36F9C" w:rsidRPr="00B36F9C">
              <w:rPr>
                <w:bCs/>
              </w:rPr>
              <w:t xml:space="preserve"> </w:t>
            </w:r>
            <w:r>
              <w:rPr>
                <w:bCs/>
              </w:rPr>
              <w:t xml:space="preserve">Tercero </w:t>
            </w:r>
          </w:p>
          <w:p w14:paraId="0105F651" w14:textId="33088626" w:rsidR="00880DD9" w:rsidRPr="00F7040D" w:rsidRDefault="00880DD9" w:rsidP="00B36F9C">
            <w:pPr>
              <w:pStyle w:val="TableParagraph"/>
              <w:ind w:left="105"/>
              <w:rPr>
                <w:bCs/>
              </w:rPr>
            </w:pPr>
            <w:r w:rsidRPr="00B36F9C">
              <w:rPr>
                <w:b/>
              </w:rPr>
              <w:t>PARALELO:</w:t>
            </w:r>
            <w:r w:rsidRPr="00B36F9C">
              <w:rPr>
                <w:bCs/>
              </w:rPr>
              <w:t xml:space="preserve"> </w:t>
            </w:r>
            <w:r>
              <w:rPr>
                <w:bCs/>
              </w:rPr>
              <w:t>A</w:t>
            </w:r>
          </w:p>
        </w:tc>
      </w:tr>
      <w:tr w:rsidR="00880DD9" w14:paraId="05721B86" w14:textId="77777777" w:rsidTr="00B36F9C">
        <w:trPr>
          <w:trHeight w:val="580"/>
        </w:trPr>
        <w:tc>
          <w:tcPr>
            <w:tcW w:w="3282" w:type="dxa"/>
            <w:gridSpan w:val="2"/>
            <w:vMerge w:val="restart"/>
          </w:tcPr>
          <w:p w14:paraId="6284653C" w14:textId="77777777" w:rsidR="00880DD9" w:rsidRPr="00F7040D" w:rsidRDefault="00880DD9" w:rsidP="00821DB7">
            <w:pPr>
              <w:pStyle w:val="TableParagraph"/>
              <w:rPr>
                <w:bCs/>
              </w:rPr>
            </w:pPr>
            <w:r>
              <w:rPr>
                <w:b/>
              </w:rPr>
              <w:t xml:space="preserve">NOMBRE DE LA ASIGNATURA: </w:t>
            </w:r>
            <w:r>
              <w:rPr>
                <w:bCs/>
              </w:rPr>
              <w:t>Físico Química</w:t>
            </w:r>
          </w:p>
        </w:tc>
        <w:tc>
          <w:tcPr>
            <w:tcW w:w="2928" w:type="dxa"/>
            <w:gridSpan w:val="2"/>
            <w:vMerge w:val="restart"/>
            <w:shd w:val="clear" w:color="auto" w:fill="auto"/>
          </w:tcPr>
          <w:p w14:paraId="61BF860F" w14:textId="77777777" w:rsidR="00880DD9" w:rsidRDefault="00880DD9" w:rsidP="00821DB7">
            <w:pPr>
              <w:pStyle w:val="TableParagraph"/>
              <w:rPr>
                <w:b/>
              </w:rPr>
            </w:pPr>
            <w:r>
              <w:rPr>
                <w:b/>
              </w:rPr>
              <w:t>CÓDIGO DE LA ASIGNATURA:</w:t>
            </w:r>
          </w:p>
          <w:p w14:paraId="0C2C9693" w14:textId="5324D6F9" w:rsidR="00B36F9C" w:rsidRDefault="00B36F9C" w:rsidP="00B36F9C">
            <w:pPr>
              <w:pStyle w:val="TableParagraph"/>
              <w:jc w:val="center"/>
              <w:rPr>
                <w:b/>
              </w:rPr>
            </w:pPr>
            <w:r>
              <w:t>IAB221032</w:t>
            </w:r>
          </w:p>
        </w:tc>
        <w:tc>
          <w:tcPr>
            <w:tcW w:w="3852" w:type="dxa"/>
            <w:gridSpan w:val="4"/>
            <w:tcBorders>
              <w:bottom w:val="single" w:sz="4" w:space="0" w:color="000000"/>
            </w:tcBorders>
            <w:shd w:val="clear" w:color="auto" w:fill="auto"/>
          </w:tcPr>
          <w:p w14:paraId="25994ED6" w14:textId="77777777" w:rsidR="00880DD9" w:rsidRPr="00B36F9C" w:rsidRDefault="00880DD9" w:rsidP="00821DB7">
            <w:pPr>
              <w:pStyle w:val="TableParagraph"/>
              <w:ind w:left="105"/>
              <w:rPr>
                <w:bCs/>
              </w:rPr>
            </w:pPr>
            <w:r w:rsidRPr="00B36F9C">
              <w:rPr>
                <w:b/>
              </w:rPr>
              <w:t>LABORATORIO:</w:t>
            </w:r>
            <w:r w:rsidRPr="00B36F9C">
              <w:rPr>
                <w:bCs/>
              </w:rPr>
              <w:t xml:space="preserve"> Ciencias Químicas</w:t>
            </w:r>
          </w:p>
        </w:tc>
      </w:tr>
      <w:tr w:rsidR="00880DD9" w14:paraId="0DA5537A" w14:textId="77777777" w:rsidTr="00B36F9C">
        <w:trPr>
          <w:trHeight w:val="580"/>
        </w:trPr>
        <w:tc>
          <w:tcPr>
            <w:tcW w:w="3282" w:type="dxa"/>
            <w:gridSpan w:val="2"/>
            <w:vMerge/>
            <w:tcBorders>
              <w:top w:val="nil"/>
            </w:tcBorders>
          </w:tcPr>
          <w:p w14:paraId="05968481" w14:textId="77777777" w:rsidR="00880DD9" w:rsidRDefault="00880DD9" w:rsidP="00821DB7">
            <w:pPr>
              <w:rPr>
                <w:sz w:val="2"/>
                <w:szCs w:val="2"/>
              </w:rPr>
            </w:pPr>
          </w:p>
        </w:tc>
        <w:tc>
          <w:tcPr>
            <w:tcW w:w="2928" w:type="dxa"/>
            <w:gridSpan w:val="2"/>
            <w:vMerge/>
            <w:tcBorders>
              <w:top w:val="nil"/>
            </w:tcBorders>
            <w:shd w:val="clear" w:color="auto" w:fill="auto"/>
          </w:tcPr>
          <w:p w14:paraId="7A65EB67" w14:textId="77777777" w:rsidR="00880DD9" w:rsidRDefault="00880DD9" w:rsidP="00821DB7">
            <w:pPr>
              <w:rPr>
                <w:sz w:val="2"/>
                <w:szCs w:val="2"/>
              </w:rPr>
            </w:pPr>
          </w:p>
        </w:tc>
        <w:tc>
          <w:tcPr>
            <w:tcW w:w="3852" w:type="dxa"/>
            <w:gridSpan w:val="4"/>
            <w:shd w:val="clear" w:color="auto" w:fill="auto"/>
          </w:tcPr>
          <w:p w14:paraId="58F36CE4" w14:textId="291E8490" w:rsidR="00880DD9" w:rsidRPr="00B36F9C" w:rsidRDefault="00880DD9" w:rsidP="002B2196">
            <w:pPr>
              <w:pStyle w:val="TableParagraph"/>
              <w:ind w:left="105"/>
              <w:rPr>
                <w:bCs/>
              </w:rPr>
            </w:pPr>
            <w:r w:rsidRPr="00B36F9C">
              <w:rPr>
                <w:b/>
              </w:rPr>
              <w:t xml:space="preserve">MODALIDAD: </w:t>
            </w:r>
            <w:r w:rsidRPr="00B36F9C">
              <w:rPr>
                <w:bCs/>
              </w:rPr>
              <w:t>Virtual</w:t>
            </w:r>
          </w:p>
        </w:tc>
      </w:tr>
      <w:tr w:rsidR="00880DD9" w14:paraId="63AD6683" w14:textId="77777777" w:rsidTr="00821DB7">
        <w:trPr>
          <w:trHeight w:val="817"/>
        </w:trPr>
        <w:tc>
          <w:tcPr>
            <w:tcW w:w="1414" w:type="dxa"/>
          </w:tcPr>
          <w:p w14:paraId="1A803156" w14:textId="77777777" w:rsidR="00880DD9" w:rsidRDefault="00880DD9" w:rsidP="00821DB7">
            <w:pPr>
              <w:pStyle w:val="TableParagraph"/>
              <w:rPr>
                <w:b/>
              </w:rPr>
            </w:pPr>
            <w:r>
              <w:rPr>
                <w:b/>
              </w:rPr>
              <w:t>Práctica No.:</w:t>
            </w:r>
          </w:p>
          <w:p w14:paraId="42F164B1" w14:textId="5A10CA3A" w:rsidR="00880DD9" w:rsidRPr="00F7040D" w:rsidRDefault="00880DD9" w:rsidP="00821DB7">
            <w:pPr>
              <w:pStyle w:val="TableParagraph"/>
              <w:jc w:val="center"/>
              <w:rPr>
                <w:bCs/>
              </w:rPr>
            </w:pPr>
            <w:r>
              <w:rPr>
                <w:bCs/>
              </w:rPr>
              <w:t>2</w:t>
            </w:r>
          </w:p>
        </w:tc>
        <w:tc>
          <w:tcPr>
            <w:tcW w:w="3546" w:type="dxa"/>
            <w:gridSpan w:val="2"/>
          </w:tcPr>
          <w:p w14:paraId="41B0B9D6" w14:textId="76B4343C" w:rsidR="00880DD9" w:rsidRPr="00F7040D" w:rsidRDefault="00880DD9" w:rsidP="00821DB7">
            <w:pPr>
              <w:pStyle w:val="TableParagraph"/>
              <w:rPr>
                <w:bCs/>
              </w:rPr>
            </w:pPr>
            <w:r>
              <w:rPr>
                <w:b/>
              </w:rPr>
              <w:t xml:space="preserve">Tema: </w:t>
            </w:r>
            <w:r w:rsidRPr="00B36F9C">
              <w:rPr>
                <w:bCs/>
              </w:rPr>
              <w:t>Determinación de las propiedades coligativas (Descenso en el punto de congelación)</w:t>
            </w:r>
          </w:p>
        </w:tc>
        <w:tc>
          <w:tcPr>
            <w:tcW w:w="1557" w:type="dxa"/>
            <w:gridSpan w:val="2"/>
          </w:tcPr>
          <w:p w14:paraId="33D610EC" w14:textId="77777777" w:rsidR="00880DD9" w:rsidRPr="002B2196" w:rsidRDefault="00880DD9" w:rsidP="00821DB7">
            <w:pPr>
              <w:pStyle w:val="TableParagraph"/>
              <w:spacing w:before="1" w:line="240" w:lineRule="auto"/>
              <w:ind w:left="104"/>
              <w:rPr>
                <w:sz w:val="18"/>
              </w:rPr>
            </w:pPr>
            <w:r w:rsidRPr="002B2196">
              <w:rPr>
                <w:sz w:val="18"/>
              </w:rPr>
              <w:t>Duración (horas)</w:t>
            </w:r>
          </w:p>
          <w:p w14:paraId="365400D5" w14:textId="3D268833" w:rsidR="00880DD9" w:rsidRPr="002B2196" w:rsidRDefault="00880DD9" w:rsidP="00821DB7">
            <w:pPr>
              <w:pStyle w:val="TableParagraph"/>
              <w:spacing w:before="1" w:line="240" w:lineRule="auto"/>
              <w:ind w:left="104"/>
              <w:jc w:val="center"/>
              <w:rPr>
                <w:sz w:val="18"/>
              </w:rPr>
            </w:pPr>
            <w:r w:rsidRPr="002B2196">
              <w:rPr>
                <w:sz w:val="18"/>
              </w:rPr>
              <w:t>2</w:t>
            </w:r>
          </w:p>
        </w:tc>
        <w:tc>
          <w:tcPr>
            <w:tcW w:w="1277" w:type="dxa"/>
          </w:tcPr>
          <w:p w14:paraId="4FB0AFB6" w14:textId="77777777" w:rsidR="00880DD9" w:rsidRPr="002B2196" w:rsidRDefault="00880DD9" w:rsidP="00821DB7">
            <w:pPr>
              <w:pStyle w:val="TableParagraph"/>
              <w:spacing w:before="1" w:line="240" w:lineRule="auto"/>
              <w:rPr>
                <w:sz w:val="18"/>
              </w:rPr>
            </w:pPr>
            <w:r w:rsidRPr="002B2196">
              <w:rPr>
                <w:sz w:val="18"/>
              </w:rPr>
              <w:t>No. Grupos</w:t>
            </w:r>
          </w:p>
          <w:p w14:paraId="4851CC22" w14:textId="12D05A96" w:rsidR="00880DD9" w:rsidRPr="002B2196" w:rsidRDefault="00880DD9" w:rsidP="002B2196">
            <w:pPr>
              <w:pStyle w:val="TableParagraph"/>
              <w:spacing w:before="1" w:line="240" w:lineRule="auto"/>
              <w:jc w:val="center"/>
              <w:rPr>
                <w:sz w:val="18"/>
              </w:rPr>
            </w:pPr>
            <w:r w:rsidRPr="002B2196">
              <w:rPr>
                <w:sz w:val="18"/>
              </w:rPr>
              <w:t>1</w:t>
            </w:r>
          </w:p>
        </w:tc>
        <w:tc>
          <w:tcPr>
            <w:tcW w:w="2268" w:type="dxa"/>
            <w:gridSpan w:val="2"/>
          </w:tcPr>
          <w:p w14:paraId="0511073A" w14:textId="77777777" w:rsidR="00880DD9" w:rsidRPr="002B2196" w:rsidRDefault="00880DD9" w:rsidP="00821DB7">
            <w:pPr>
              <w:pStyle w:val="TableParagraph"/>
              <w:spacing w:before="1" w:line="240" w:lineRule="auto"/>
              <w:ind w:left="108"/>
              <w:rPr>
                <w:sz w:val="18"/>
              </w:rPr>
            </w:pPr>
            <w:r w:rsidRPr="002B2196">
              <w:rPr>
                <w:sz w:val="18"/>
              </w:rPr>
              <w:t>No. Estudiantes (por Grupo)</w:t>
            </w:r>
          </w:p>
          <w:p w14:paraId="794EEB7F" w14:textId="6F3CB7C7" w:rsidR="00880DD9" w:rsidRPr="002B2196" w:rsidRDefault="00611662" w:rsidP="00611662">
            <w:pPr>
              <w:pStyle w:val="TableParagraph"/>
              <w:spacing w:before="1" w:line="240" w:lineRule="auto"/>
              <w:ind w:left="108"/>
              <w:rPr>
                <w:sz w:val="18"/>
              </w:rPr>
            </w:pPr>
            <w:r>
              <w:rPr>
                <w:sz w:val="18"/>
              </w:rPr>
              <w:t>13</w:t>
            </w:r>
          </w:p>
        </w:tc>
      </w:tr>
      <w:tr w:rsidR="00880DD9" w14:paraId="5DB9C611" w14:textId="77777777" w:rsidTr="00821DB7">
        <w:trPr>
          <w:trHeight w:val="870"/>
        </w:trPr>
        <w:tc>
          <w:tcPr>
            <w:tcW w:w="10062" w:type="dxa"/>
            <w:gridSpan w:val="8"/>
          </w:tcPr>
          <w:p w14:paraId="0E42A7B4" w14:textId="77777777" w:rsidR="00880DD9" w:rsidRDefault="00880DD9" w:rsidP="00821DB7">
            <w:pPr>
              <w:pStyle w:val="TableParagraph"/>
              <w:rPr>
                <w:b/>
              </w:rPr>
            </w:pPr>
            <w:r>
              <w:rPr>
                <w:b/>
              </w:rPr>
              <w:t>Objetivos de la Práctica:</w:t>
            </w:r>
          </w:p>
          <w:p w14:paraId="2E285E63" w14:textId="5D891C76" w:rsidR="00880DD9" w:rsidRDefault="00880DD9" w:rsidP="00821DB7">
            <w:pPr>
              <w:pStyle w:val="TableParagraph"/>
              <w:numPr>
                <w:ilvl w:val="0"/>
                <w:numId w:val="1"/>
              </w:numPr>
              <w:rPr>
                <w:b/>
              </w:rPr>
            </w:pPr>
            <w:r>
              <w:rPr>
                <w:bCs/>
              </w:rPr>
              <w:t>Determinar las propiedades coligativas en función del descenso del punto de congelación.</w:t>
            </w:r>
          </w:p>
        </w:tc>
      </w:tr>
      <w:tr w:rsidR="00880DD9" w14:paraId="2EA77655" w14:textId="77777777" w:rsidTr="00821DB7">
        <w:trPr>
          <w:trHeight w:val="1158"/>
        </w:trPr>
        <w:tc>
          <w:tcPr>
            <w:tcW w:w="10062" w:type="dxa"/>
            <w:gridSpan w:val="8"/>
          </w:tcPr>
          <w:p w14:paraId="3AF06CAB" w14:textId="77777777" w:rsidR="00880DD9" w:rsidRDefault="00880DD9" w:rsidP="00821DB7">
            <w:pPr>
              <w:pStyle w:val="TableParagraph"/>
              <w:rPr>
                <w:b/>
              </w:rPr>
            </w:pPr>
            <w:r>
              <w:rPr>
                <w:b/>
              </w:rPr>
              <w:t>Equipos, Materiales e Insumos:</w:t>
            </w:r>
          </w:p>
          <w:p w14:paraId="3485A494" w14:textId="77777777" w:rsidR="00880DD9" w:rsidRDefault="00880DD9" w:rsidP="00821DB7">
            <w:pPr>
              <w:pStyle w:val="TableParagraph"/>
              <w:rPr>
                <w:b/>
              </w:rPr>
            </w:pPr>
          </w:p>
          <w:p w14:paraId="06078E0C" w14:textId="77777777" w:rsidR="00880DD9" w:rsidRPr="00DE7176" w:rsidRDefault="00880DD9" w:rsidP="00821DB7">
            <w:pPr>
              <w:pStyle w:val="TableParagraph"/>
              <w:rPr>
                <w:b/>
                <w:u w:val="single"/>
              </w:rPr>
            </w:pPr>
            <w:r>
              <w:rPr>
                <w:b/>
              </w:rPr>
              <w:t xml:space="preserve">             </w:t>
            </w:r>
            <w:r w:rsidRPr="00DE7176">
              <w:rPr>
                <w:b/>
                <w:u w:val="single"/>
              </w:rPr>
              <w:t xml:space="preserve">Materiales </w:t>
            </w:r>
          </w:p>
          <w:p w14:paraId="134E3703" w14:textId="77777777" w:rsidR="00880DD9" w:rsidRDefault="00880DD9" w:rsidP="00880DD9">
            <w:pPr>
              <w:pStyle w:val="TableParagraph"/>
              <w:numPr>
                <w:ilvl w:val="1"/>
                <w:numId w:val="1"/>
              </w:numPr>
            </w:pPr>
            <w:r>
              <w:t xml:space="preserve">Frasco Dewar (termo) de 1 L </w:t>
            </w:r>
          </w:p>
          <w:p w14:paraId="5388BE3A" w14:textId="77777777" w:rsidR="00880DD9" w:rsidRDefault="00880DD9" w:rsidP="00880DD9">
            <w:pPr>
              <w:pStyle w:val="TableParagraph"/>
              <w:numPr>
                <w:ilvl w:val="1"/>
                <w:numId w:val="1"/>
              </w:numPr>
            </w:pPr>
            <w:r>
              <w:t xml:space="preserve">1 tubo de ensayo grande con tapón </w:t>
            </w:r>
          </w:p>
          <w:p w14:paraId="6FB21CDE" w14:textId="77777777" w:rsidR="00880DD9" w:rsidRDefault="00880DD9" w:rsidP="00880DD9">
            <w:pPr>
              <w:pStyle w:val="TableParagraph"/>
              <w:numPr>
                <w:ilvl w:val="1"/>
                <w:numId w:val="1"/>
              </w:numPr>
            </w:pPr>
            <w:r>
              <w:t xml:space="preserve">1 tubo de ensayo pequeño con tapón </w:t>
            </w:r>
          </w:p>
          <w:p w14:paraId="098E2E95" w14:textId="77777777" w:rsidR="00880DD9" w:rsidRDefault="00880DD9" w:rsidP="00880DD9">
            <w:pPr>
              <w:pStyle w:val="TableParagraph"/>
              <w:numPr>
                <w:ilvl w:val="1"/>
                <w:numId w:val="1"/>
              </w:numPr>
            </w:pPr>
            <w:r>
              <w:t xml:space="preserve">1 termómetro de -10 a 110 °C </w:t>
            </w:r>
          </w:p>
          <w:p w14:paraId="40856354" w14:textId="267EF1C0" w:rsidR="00880DD9" w:rsidRDefault="00880DD9" w:rsidP="00880DD9">
            <w:pPr>
              <w:pStyle w:val="TableParagraph"/>
              <w:numPr>
                <w:ilvl w:val="1"/>
                <w:numId w:val="1"/>
              </w:numPr>
            </w:pPr>
            <w:r>
              <w:t xml:space="preserve">1 agitador para el tubo pequeño </w:t>
            </w:r>
          </w:p>
          <w:p w14:paraId="6F0D118A" w14:textId="77777777" w:rsidR="00880DD9" w:rsidRDefault="00880DD9" w:rsidP="00880DD9">
            <w:pPr>
              <w:pStyle w:val="TableParagraph"/>
              <w:ind w:left="1187"/>
            </w:pPr>
          </w:p>
          <w:p w14:paraId="584060AF" w14:textId="77777777" w:rsidR="00880DD9" w:rsidRPr="00DE7176" w:rsidRDefault="00880DD9" w:rsidP="00821DB7">
            <w:pPr>
              <w:pStyle w:val="TableParagraph"/>
              <w:rPr>
                <w:b/>
                <w:bCs/>
                <w:u w:val="single"/>
              </w:rPr>
            </w:pPr>
            <w:r>
              <w:t xml:space="preserve">              </w:t>
            </w:r>
            <w:r w:rsidRPr="00DE7176">
              <w:rPr>
                <w:b/>
                <w:bCs/>
                <w:u w:val="single"/>
              </w:rPr>
              <w:t>Insumos</w:t>
            </w:r>
          </w:p>
          <w:p w14:paraId="32DD2CA9" w14:textId="77777777" w:rsidR="00880DD9" w:rsidRPr="00880DD9" w:rsidRDefault="00880DD9" w:rsidP="00821DB7">
            <w:pPr>
              <w:pStyle w:val="TableParagraph"/>
              <w:numPr>
                <w:ilvl w:val="1"/>
                <w:numId w:val="1"/>
              </w:numPr>
              <w:rPr>
                <w:b/>
              </w:rPr>
            </w:pPr>
            <w:r>
              <w:t xml:space="preserve">2 g de urea </w:t>
            </w:r>
          </w:p>
          <w:p w14:paraId="2D2AD279" w14:textId="77777777" w:rsidR="00880DD9" w:rsidRPr="00880DD9" w:rsidRDefault="00880DD9" w:rsidP="00821DB7">
            <w:pPr>
              <w:pStyle w:val="TableParagraph"/>
              <w:numPr>
                <w:ilvl w:val="1"/>
                <w:numId w:val="1"/>
              </w:numPr>
              <w:rPr>
                <w:b/>
              </w:rPr>
            </w:pPr>
            <w:r>
              <w:t xml:space="preserve">agua destilada o desionizada </w:t>
            </w:r>
          </w:p>
          <w:p w14:paraId="4FD33ABB" w14:textId="77777777" w:rsidR="00880DD9" w:rsidRPr="00880DD9" w:rsidRDefault="00880DD9" w:rsidP="00821DB7">
            <w:pPr>
              <w:pStyle w:val="TableParagraph"/>
              <w:numPr>
                <w:ilvl w:val="1"/>
                <w:numId w:val="1"/>
              </w:numPr>
              <w:rPr>
                <w:b/>
              </w:rPr>
            </w:pPr>
            <w:r>
              <w:t>sal de mesa</w:t>
            </w:r>
          </w:p>
          <w:p w14:paraId="19E5C0B9" w14:textId="77777777" w:rsidR="00880DD9" w:rsidRPr="00A129E0" w:rsidRDefault="00880DD9" w:rsidP="00821DB7">
            <w:pPr>
              <w:pStyle w:val="TableParagraph"/>
              <w:numPr>
                <w:ilvl w:val="1"/>
                <w:numId w:val="1"/>
              </w:numPr>
              <w:rPr>
                <w:b/>
              </w:rPr>
            </w:pPr>
            <w:r>
              <w:t xml:space="preserve"> hielo</w:t>
            </w:r>
          </w:p>
          <w:p w14:paraId="3A1E120E" w14:textId="6616F5EF" w:rsidR="00A129E0" w:rsidRDefault="00A129E0" w:rsidP="00A129E0">
            <w:pPr>
              <w:pStyle w:val="TableParagraph"/>
              <w:ind w:left="1187"/>
              <w:rPr>
                <w:b/>
              </w:rPr>
            </w:pPr>
          </w:p>
        </w:tc>
      </w:tr>
      <w:tr w:rsidR="00880DD9" w14:paraId="72991146" w14:textId="77777777" w:rsidTr="00821DB7">
        <w:trPr>
          <w:trHeight w:val="1159"/>
        </w:trPr>
        <w:tc>
          <w:tcPr>
            <w:tcW w:w="10062" w:type="dxa"/>
            <w:gridSpan w:val="8"/>
          </w:tcPr>
          <w:p w14:paraId="69736D26" w14:textId="77777777" w:rsidR="00880DD9" w:rsidRDefault="00880DD9" w:rsidP="00821DB7">
            <w:pPr>
              <w:pStyle w:val="TableParagraph"/>
              <w:rPr>
                <w:b/>
              </w:rPr>
            </w:pPr>
            <w:r>
              <w:rPr>
                <w:b/>
              </w:rPr>
              <w:t>Procedimiento:</w:t>
            </w:r>
          </w:p>
          <w:p w14:paraId="0C2F3595" w14:textId="77777777" w:rsidR="00880DD9" w:rsidRDefault="00880DD9" w:rsidP="00821DB7">
            <w:pPr>
              <w:pStyle w:val="TableParagraph"/>
              <w:rPr>
                <w:b/>
              </w:rPr>
            </w:pPr>
          </w:p>
          <w:p w14:paraId="1BC43C35" w14:textId="1E1F2617" w:rsidR="00880DD9" w:rsidRPr="00A129E0" w:rsidRDefault="00880DD9" w:rsidP="00A129E0">
            <w:pPr>
              <w:pStyle w:val="TableParagraph"/>
              <w:numPr>
                <w:ilvl w:val="0"/>
                <w:numId w:val="1"/>
              </w:numPr>
              <w:jc w:val="both"/>
              <w:rPr>
                <w:b/>
              </w:rPr>
            </w:pPr>
            <w:r>
              <w:t xml:space="preserve">Pese el tubo de ensayo pequeño y luego por diferencia pese alrededor de 1 g de urea en él. Añada 10 ml de agua y pese de nuevo. A partir de estas pesadas, determine la concentración molal de la disolución de prueba. </w:t>
            </w:r>
          </w:p>
          <w:p w14:paraId="2C0512A1" w14:textId="77777777" w:rsidR="00A129E0" w:rsidRPr="00880DD9" w:rsidRDefault="00A129E0" w:rsidP="00A129E0">
            <w:pPr>
              <w:pStyle w:val="TableParagraph"/>
              <w:ind w:left="467"/>
              <w:jc w:val="both"/>
              <w:rPr>
                <w:b/>
              </w:rPr>
            </w:pPr>
          </w:p>
          <w:p w14:paraId="0C710D9D" w14:textId="59A86EE6" w:rsidR="00880DD9" w:rsidRPr="00A129E0" w:rsidRDefault="00880DD9" w:rsidP="00A129E0">
            <w:pPr>
              <w:pStyle w:val="TableParagraph"/>
              <w:numPr>
                <w:ilvl w:val="0"/>
                <w:numId w:val="1"/>
              </w:numPr>
              <w:jc w:val="both"/>
              <w:rPr>
                <w:b/>
              </w:rPr>
            </w:pPr>
            <w:r>
              <w:t>Agite el tubo hasta que se haya disuelto la urea por completo y se tenga una disolución uniforme y transparente. Coloque este tubo dentro del tubo grande, para armar el equipo mostrado en la figura</w:t>
            </w:r>
            <w:r w:rsidR="00A129E0">
              <w:t>.</w:t>
            </w:r>
          </w:p>
          <w:p w14:paraId="50D82A19" w14:textId="77777777" w:rsidR="00A129E0" w:rsidRDefault="00A129E0" w:rsidP="00A129E0">
            <w:pPr>
              <w:pStyle w:val="Prrafodelista"/>
              <w:rPr>
                <w:b/>
              </w:rPr>
            </w:pPr>
          </w:p>
          <w:p w14:paraId="2DB3412D" w14:textId="5A71BD06" w:rsidR="00A129E0" w:rsidRDefault="00A129E0" w:rsidP="00A129E0">
            <w:pPr>
              <w:pStyle w:val="TableParagraph"/>
              <w:rPr>
                <w:b/>
              </w:rPr>
            </w:pPr>
          </w:p>
          <w:p w14:paraId="586D814B" w14:textId="753380B8" w:rsidR="00A129E0" w:rsidRDefault="00A129E0" w:rsidP="00A129E0">
            <w:pPr>
              <w:pStyle w:val="TableParagraph"/>
              <w:rPr>
                <w:b/>
              </w:rPr>
            </w:pPr>
          </w:p>
          <w:p w14:paraId="53DE1704" w14:textId="0A25DE2E" w:rsidR="00A129E0" w:rsidRDefault="00A129E0" w:rsidP="00A129E0">
            <w:pPr>
              <w:pStyle w:val="TableParagraph"/>
              <w:rPr>
                <w:b/>
              </w:rPr>
            </w:pPr>
          </w:p>
          <w:p w14:paraId="69C94980" w14:textId="0D1EF0AC" w:rsidR="00A129E0" w:rsidRDefault="00A129E0" w:rsidP="00A129E0">
            <w:pPr>
              <w:pStyle w:val="TableParagraph"/>
              <w:rPr>
                <w:b/>
              </w:rPr>
            </w:pPr>
          </w:p>
          <w:p w14:paraId="7703BDF7" w14:textId="77777777" w:rsidR="004E3341" w:rsidRDefault="004E3341" w:rsidP="00A129E0">
            <w:pPr>
              <w:pStyle w:val="TableParagraph"/>
              <w:rPr>
                <w:b/>
              </w:rPr>
            </w:pPr>
          </w:p>
          <w:p w14:paraId="559B8234" w14:textId="49DEF237" w:rsidR="00A129E0" w:rsidRDefault="00A129E0" w:rsidP="00A129E0">
            <w:pPr>
              <w:pStyle w:val="TableParagraph"/>
              <w:rPr>
                <w:b/>
              </w:rPr>
            </w:pPr>
          </w:p>
          <w:p w14:paraId="08FEF2FD" w14:textId="37BC8091" w:rsidR="00A129E0" w:rsidRDefault="00A129E0" w:rsidP="00A129E0">
            <w:pPr>
              <w:pStyle w:val="TableParagraph"/>
              <w:rPr>
                <w:b/>
              </w:rPr>
            </w:pPr>
          </w:p>
          <w:p w14:paraId="559D1E68" w14:textId="77777777" w:rsidR="00A129E0" w:rsidRDefault="00A129E0" w:rsidP="00A129E0">
            <w:pPr>
              <w:pStyle w:val="TableParagraph"/>
              <w:jc w:val="center"/>
              <w:rPr>
                <w:b/>
              </w:rPr>
            </w:pPr>
          </w:p>
          <w:p w14:paraId="4CF587BE" w14:textId="02656788" w:rsidR="00A129E0" w:rsidRDefault="00A129E0" w:rsidP="00A129E0">
            <w:pPr>
              <w:pStyle w:val="TableParagraph"/>
              <w:rPr>
                <w:b/>
              </w:rPr>
            </w:pPr>
          </w:p>
          <w:p w14:paraId="07418847" w14:textId="7815C44A" w:rsidR="00A129E0" w:rsidRDefault="00A129E0" w:rsidP="00A129E0">
            <w:pPr>
              <w:pStyle w:val="TableParagraph"/>
              <w:rPr>
                <w:b/>
              </w:rPr>
            </w:pPr>
          </w:p>
          <w:p w14:paraId="76183A10" w14:textId="1A787E29" w:rsidR="00A129E0" w:rsidRDefault="00A129E0" w:rsidP="00A129E0">
            <w:pPr>
              <w:pStyle w:val="TableParagraph"/>
              <w:rPr>
                <w:b/>
              </w:rPr>
            </w:pPr>
          </w:p>
          <w:p w14:paraId="1B8CB899" w14:textId="009286EC" w:rsidR="00A129E0" w:rsidRDefault="00A129E0" w:rsidP="00A129E0">
            <w:pPr>
              <w:pStyle w:val="TableParagraph"/>
              <w:rPr>
                <w:b/>
              </w:rPr>
            </w:pPr>
          </w:p>
          <w:p w14:paraId="104ECE33" w14:textId="3A49326D" w:rsidR="00A129E0" w:rsidRDefault="00A129E0" w:rsidP="00A129E0">
            <w:pPr>
              <w:pStyle w:val="TableParagraph"/>
              <w:rPr>
                <w:b/>
              </w:rPr>
            </w:pPr>
          </w:p>
          <w:p w14:paraId="252051E9" w14:textId="63F30C64" w:rsidR="00A129E0" w:rsidRDefault="00A129E0" w:rsidP="00A129E0">
            <w:pPr>
              <w:pStyle w:val="TableParagraph"/>
              <w:rPr>
                <w:b/>
              </w:rPr>
            </w:pPr>
          </w:p>
          <w:p w14:paraId="7E2F53BB" w14:textId="78AC335A" w:rsidR="00A129E0" w:rsidRDefault="00A129E0" w:rsidP="00A129E0">
            <w:pPr>
              <w:pStyle w:val="TableParagraph"/>
              <w:rPr>
                <w:b/>
              </w:rPr>
            </w:pPr>
          </w:p>
          <w:p w14:paraId="013AFECF" w14:textId="66A01848" w:rsidR="00A129E0" w:rsidRDefault="00A129E0" w:rsidP="00A129E0">
            <w:pPr>
              <w:pStyle w:val="TableParagraph"/>
              <w:jc w:val="center"/>
              <w:rPr>
                <w:b/>
              </w:rPr>
            </w:pPr>
            <w:r>
              <w:rPr>
                <w:noProof/>
                <w:lang w:val="en-US" w:eastAsia="en-US" w:bidi="ar-SA"/>
              </w:rPr>
              <w:drawing>
                <wp:inline distT="0" distB="0" distL="0" distR="0" wp14:anchorId="26D07A31" wp14:editId="583B4784">
                  <wp:extent cx="1873250" cy="1954057"/>
                  <wp:effectExtent l="0" t="0" r="0"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1595" t="20117" r="19552" b="26373"/>
                          <a:stretch/>
                        </pic:blipFill>
                        <pic:spPr bwMode="auto">
                          <a:xfrm>
                            <a:off x="0" y="0"/>
                            <a:ext cx="1876387" cy="1957329"/>
                          </a:xfrm>
                          <a:prstGeom prst="rect">
                            <a:avLst/>
                          </a:prstGeom>
                          <a:ln>
                            <a:noFill/>
                          </a:ln>
                          <a:extLst>
                            <a:ext uri="{53640926-AAD7-44D8-BBD7-CCE9431645EC}">
                              <a14:shadowObscured xmlns:a14="http://schemas.microsoft.com/office/drawing/2010/main"/>
                            </a:ext>
                          </a:extLst>
                        </pic:spPr>
                      </pic:pic>
                    </a:graphicData>
                  </a:graphic>
                </wp:inline>
              </w:drawing>
            </w:r>
          </w:p>
          <w:p w14:paraId="15EAA70A" w14:textId="77777777" w:rsidR="00A129E0" w:rsidRPr="00880DD9" w:rsidRDefault="00A129E0" w:rsidP="00A129E0">
            <w:pPr>
              <w:pStyle w:val="TableParagraph"/>
              <w:ind w:left="467"/>
              <w:rPr>
                <w:b/>
              </w:rPr>
            </w:pPr>
          </w:p>
          <w:p w14:paraId="45194B99" w14:textId="6A159594" w:rsidR="00880DD9" w:rsidRPr="00A129E0" w:rsidRDefault="00880DD9" w:rsidP="00A129E0">
            <w:pPr>
              <w:pStyle w:val="TableParagraph"/>
              <w:numPr>
                <w:ilvl w:val="0"/>
                <w:numId w:val="1"/>
              </w:numPr>
              <w:jc w:val="both"/>
              <w:rPr>
                <w:b/>
              </w:rPr>
            </w:pPr>
            <w:r>
              <w:t xml:space="preserve">Tome lecturas de temperatura cada minuto para elaborar la curva de enfriamiento de la disolución (temperatura vs. tiempo). Para evitar el sobre enfriado de la disolución, se debe agitar la disolución continua y vigorosamente con movimientos verticales con una frecuencia de 1 por/seg. El punto de congelación de la disolución se determina de la curva de enfriamiento, justo donde ocurre un cambio drástico de pendiente. Se sugiere graficar en forma simultánea al desarrollo del experimento para poder definir el término de éste. </w:t>
            </w:r>
          </w:p>
          <w:p w14:paraId="5918460D" w14:textId="77777777" w:rsidR="00A129E0" w:rsidRPr="00880DD9" w:rsidRDefault="00A129E0" w:rsidP="00A129E0">
            <w:pPr>
              <w:pStyle w:val="TableParagraph"/>
              <w:ind w:left="467"/>
              <w:jc w:val="both"/>
              <w:rPr>
                <w:b/>
              </w:rPr>
            </w:pPr>
          </w:p>
          <w:p w14:paraId="32C82061" w14:textId="13444129" w:rsidR="00A129E0" w:rsidRPr="00A129E0" w:rsidRDefault="00880DD9" w:rsidP="00A129E0">
            <w:pPr>
              <w:pStyle w:val="TableParagraph"/>
              <w:numPr>
                <w:ilvl w:val="0"/>
                <w:numId w:val="1"/>
              </w:numPr>
              <w:jc w:val="both"/>
              <w:rPr>
                <w:b/>
              </w:rPr>
            </w:pPr>
            <w:r>
              <w:t xml:space="preserve">Se debe repetir el experimento añadiendo 1 g de urea más (debidamente pesado) a la disolución anterior y determinando </w:t>
            </w:r>
            <w:r w:rsidRPr="00805390">
              <w:t>de nueva cuenta</w:t>
            </w:r>
            <w:r>
              <w:t xml:space="preserve"> el descenso en la temperatura de congelación. </w:t>
            </w:r>
          </w:p>
          <w:p w14:paraId="3F473E51" w14:textId="77777777" w:rsidR="00A129E0" w:rsidRDefault="00A129E0" w:rsidP="00A129E0">
            <w:pPr>
              <w:pStyle w:val="Prrafodelista"/>
              <w:jc w:val="both"/>
              <w:rPr>
                <w:b/>
              </w:rPr>
            </w:pPr>
          </w:p>
          <w:p w14:paraId="3C846C9B" w14:textId="77777777" w:rsidR="00A129E0" w:rsidRPr="00A129E0" w:rsidRDefault="00A129E0" w:rsidP="00A129E0">
            <w:pPr>
              <w:pStyle w:val="TableParagraph"/>
              <w:ind w:left="467"/>
              <w:jc w:val="both"/>
              <w:rPr>
                <w:b/>
              </w:rPr>
            </w:pPr>
          </w:p>
          <w:p w14:paraId="003CED0F" w14:textId="7039A189" w:rsidR="00A129E0" w:rsidRPr="00A129E0" w:rsidRDefault="00880DD9" w:rsidP="00A129E0">
            <w:pPr>
              <w:pStyle w:val="TableParagraph"/>
              <w:numPr>
                <w:ilvl w:val="0"/>
                <w:numId w:val="1"/>
              </w:numPr>
              <w:jc w:val="both"/>
              <w:rPr>
                <w:b/>
              </w:rPr>
            </w:pPr>
            <w:r>
              <w:t xml:space="preserve">Para este experimento, se utiliza una mezcla refrigerante de hielo-sal. Esta mezcla debe ser recién preparada para cada corrida. Se mezcla una parte en volumen de sal de cocina (en grano) con cuatro partes en volumen de hielo picado en un recipiente y se deja reposar por un par de minutos y luego se coloca la cantidad adecuada en el frasco Dewar. </w:t>
            </w:r>
          </w:p>
          <w:p w14:paraId="2FE216BC" w14:textId="77777777" w:rsidR="00A129E0" w:rsidRPr="00A129E0" w:rsidRDefault="00A129E0" w:rsidP="00A129E0">
            <w:pPr>
              <w:pStyle w:val="TableParagraph"/>
              <w:ind w:left="467"/>
              <w:jc w:val="both"/>
              <w:rPr>
                <w:b/>
              </w:rPr>
            </w:pPr>
          </w:p>
          <w:p w14:paraId="244E00CD" w14:textId="77777777" w:rsidR="00A129E0" w:rsidRDefault="00880DD9" w:rsidP="00A129E0">
            <w:pPr>
              <w:pStyle w:val="TableParagraph"/>
              <w:ind w:left="467"/>
              <w:jc w:val="both"/>
            </w:pPr>
            <w:r>
              <w:t xml:space="preserve">Peso exacto de la urea (1) __________. Peso exacto del agua (1) _________ Temperatura de congelamiento (1) _______________ </w:t>
            </w:r>
          </w:p>
          <w:p w14:paraId="7903CDE6" w14:textId="77777777" w:rsidR="00880DD9" w:rsidRDefault="00880DD9" w:rsidP="00A129E0">
            <w:pPr>
              <w:pStyle w:val="TableParagraph"/>
              <w:ind w:left="467"/>
              <w:jc w:val="both"/>
            </w:pPr>
            <w:r>
              <w:t>Peso exacto de la urea (2) __________. Peso exacto del agua (2) _________ Temperatura de congelamiento (2) _______________</w:t>
            </w:r>
          </w:p>
          <w:p w14:paraId="6CF2B6D2" w14:textId="77777777" w:rsidR="00A129E0" w:rsidRDefault="00A129E0" w:rsidP="00A129E0">
            <w:pPr>
              <w:pStyle w:val="TableParagraph"/>
              <w:ind w:left="467"/>
              <w:jc w:val="both"/>
            </w:pPr>
          </w:p>
          <w:p w14:paraId="46328BAE" w14:textId="5950B843" w:rsidR="00A129E0" w:rsidRDefault="00A129E0" w:rsidP="00A129E0">
            <w:pPr>
              <w:pStyle w:val="TableParagraph"/>
              <w:jc w:val="both"/>
            </w:pPr>
            <w:r>
              <w:t xml:space="preserve">Consulte en la literatura el valor de la constante crioscópica del agua y </w:t>
            </w:r>
            <w:r w:rsidR="00613131">
              <w:t xml:space="preserve"> el peso molecular teórico de la úrea</w:t>
            </w:r>
            <w:r>
              <w:t>.</w:t>
            </w:r>
          </w:p>
          <w:p w14:paraId="575853F0" w14:textId="1521A138" w:rsidR="00A129E0" w:rsidRDefault="00A129E0" w:rsidP="00A129E0">
            <w:pPr>
              <w:pStyle w:val="TableParagraph"/>
              <w:jc w:val="both"/>
              <w:rPr>
                <w:b/>
              </w:rPr>
            </w:pPr>
          </w:p>
        </w:tc>
      </w:tr>
      <w:tr w:rsidR="00880DD9" w14:paraId="46EA04E0" w14:textId="77777777" w:rsidTr="00821DB7">
        <w:trPr>
          <w:trHeight w:val="1158"/>
        </w:trPr>
        <w:tc>
          <w:tcPr>
            <w:tcW w:w="10062" w:type="dxa"/>
            <w:gridSpan w:val="8"/>
          </w:tcPr>
          <w:p w14:paraId="7538AAA1" w14:textId="77777777" w:rsidR="00880DD9" w:rsidRDefault="00880DD9" w:rsidP="00821DB7">
            <w:pPr>
              <w:pStyle w:val="TableParagraph"/>
              <w:rPr>
                <w:b/>
              </w:rPr>
            </w:pPr>
            <w:r>
              <w:rPr>
                <w:b/>
              </w:rPr>
              <w:lastRenderedPageBreak/>
              <w:t>Resultados:</w:t>
            </w:r>
          </w:p>
          <w:p w14:paraId="19F6DA9A" w14:textId="77777777" w:rsidR="00880DD9" w:rsidRDefault="00880DD9" w:rsidP="00821DB7">
            <w:pPr>
              <w:pStyle w:val="TableParagraph"/>
              <w:rPr>
                <w:b/>
              </w:rPr>
            </w:pPr>
          </w:p>
          <w:p w14:paraId="2E2D0004" w14:textId="77777777" w:rsidR="00880DD9" w:rsidRPr="00DE7176" w:rsidRDefault="00880DD9" w:rsidP="00821DB7">
            <w:pPr>
              <w:pStyle w:val="TableParagraph"/>
              <w:numPr>
                <w:ilvl w:val="0"/>
                <w:numId w:val="1"/>
              </w:numPr>
              <w:rPr>
                <w:b/>
              </w:rPr>
            </w:pPr>
            <w:r>
              <w:t>En la siguiente tabla, escribir los resultados obtenidos para cada solución preparada.</w:t>
            </w:r>
          </w:p>
          <w:p w14:paraId="0F666A87" w14:textId="650BCC87" w:rsidR="00880DD9" w:rsidRPr="00DE7176" w:rsidRDefault="00880DD9" w:rsidP="00821DB7">
            <w:pPr>
              <w:pStyle w:val="TableParagraph"/>
              <w:ind w:left="467"/>
              <w:rPr>
                <w:b/>
              </w:rPr>
            </w:pPr>
          </w:p>
          <w:p w14:paraId="6711850C" w14:textId="77777777" w:rsidR="00880DD9" w:rsidRDefault="00880DD9" w:rsidP="00821DB7">
            <w:pPr>
              <w:pStyle w:val="TableParagraph"/>
              <w:ind w:left="467"/>
            </w:pPr>
          </w:p>
          <w:p w14:paraId="262A0C8E" w14:textId="77777777" w:rsidR="00880DD9" w:rsidRDefault="00880DD9" w:rsidP="00821DB7">
            <w:pPr>
              <w:pStyle w:val="TableParagraph"/>
              <w:ind w:left="467"/>
            </w:pPr>
          </w:p>
          <w:p w14:paraId="36306C58" w14:textId="77777777" w:rsidR="00880DD9" w:rsidRDefault="00880DD9" w:rsidP="00821DB7">
            <w:pPr>
              <w:pStyle w:val="TableParagraph"/>
              <w:ind w:left="467"/>
            </w:pPr>
          </w:p>
          <w:p w14:paraId="7AB92DC1" w14:textId="6E62B72B" w:rsidR="00880DD9" w:rsidRDefault="00880DD9" w:rsidP="00821DB7">
            <w:pPr>
              <w:pStyle w:val="TableParagraph"/>
              <w:ind w:left="467"/>
            </w:pPr>
          </w:p>
          <w:p w14:paraId="2D1D3163" w14:textId="77777777" w:rsidR="00880DD9" w:rsidRDefault="00880DD9" w:rsidP="00821DB7">
            <w:pPr>
              <w:pStyle w:val="TableParagraph"/>
              <w:ind w:left="467"/>
            </w:pPr>
          </w:p>
          <w:p w14:paraId="53FC6893" w14:textId="0672942B" w:rsidR="00880DD9" w:rsidRDefault="00880DD9" w:rsidP="00A129E0">
            <w:pPr>
              <w:pStyle w:val="TableParagraph"/>
              <w:ind w:left="467"/>
              <w:jc w:val="center"/>
              <w:rPr>
                <w:b/>
              </w:rPr>
            </w:pPr>
          </w:p>
          <w:p w14:paraId="15449F6E" w14:textId="47AC4E65" w:rsidR="00880DD9" w:rsidRDefault="00A129E0" w:rsidP="00A129E0">
            <w:pPr>
              <w:pStyle w:val="TableParagraph"/>
              <w:ind w:left="467"/>
              <w:jc w:val="center"/>
              <w:rPr>
                <w:b/>
              </w:rPr>
            </w:pPr>
            <w:r>
              <w:rPr>
                <w:noProof/>
                <w:lang w:val="en-US" w:eastAsia="en-US" w:bidi="ar-SA"/>
              </w:rPr>
              <w:drawing>
                <wp:inline distT="0" distB="0" distL="0" distR="0" wp14:anchorId="38486676" wp14:editId="4C8F9AAD">
                  <wp:extent cx="3049605" cy="13017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232" t="24743" r="27586" b="39450"/>
                          <a:stretch/>
                        </pic:blipFill>
                        <pic:spPr bwMode="auto">
                          <a:xfrm>
                            <a:off x="0" y="0"/>
                            <a:ext cx="3053973" cy="1303615"/>
                          </a:xfrm>
                          <a:prstGeom prst="rect">
                            <a:avLst/>
                          </a:prstGeom>
                          <a:ln>
                            <a:noFill/>
                          </a:ln>
                          <a:extLst>
                            <a:ext uri="{53640926-AAD7-44D8-BBD7-CCE9431645EC}">
                              <a14:shadowObscured xmlns:a14="http://schemas.microsoft.com/office/drawing/2010/main"/>
                            </a:ext>
                          </a:extLst>
                        </pic:spPr>
                      </pic:pic>
                    </a:graphicData>
                  </a:graphic>
                </wp:inline>
              </w:drawing>
            </w:r>
          </w:p>
          <w:p w14:paraId="04A4F224" w14:textId="77777777" w:rsidR="00880DD9" w:rsidRDefault="00880DD9" w:rsidP="00821DB7">
            <w:pPr>
              <w:pStyle w:val="TableParagraph"/>
              <w:rPr>
                <w:b/>
              </w:rPr>
            </w:pPr>
          </w:p>
        </w:tc>
      </w:tr>
      <w:tr w:rsidR="00880DD9" w14:paraId="4FEC36FA" w14:textId="77777777" w:rsidTr="00821DB7">
        <w:trPr>
          <w:trHeight w:val="870"/>
        </w:trPr>
        <w:tc>
          <w:tcPr>
            <w:tcW w:w="10062" w:type="dxa"/>
            <w:gridSpan w:val="8"/>
          </w:tcPr>
          <w:p w14:paraId="1AC9EF40" w14:textId="77777777" w:rsidR="00880DD9" w:rsidRDefault="00880DD9" w:rsidP="00821DB7">
            <w:pPr>
              <w:pStyle w:val="TableParagraph"/>
              <w:rPr>
                <w:b/>
              </w:rPr>
            </w:pPr>
            <w:r>
              <w:rPr>
                <w:b/>
              </w:rPr>
              <w:t>Anexos:</w:t>
            </w:r>
          </w:p>
        </w:tc>
      </w:tr>
      <w:tr w:rsidR="00880DD9" w14:paraId="1E09ECE7" w14:textId="77777777" w:rsidTr="00821DB7">
        <w:trPr>
          <w:trHeight w:val="869"/>
        </w:trPr>
        <w:tc>
          <w:tcPr>
            <w:tcW w:w="10062" w:type="dxa"/>
            <w:gridSpan w:val="8"/>
          </w:tcPr>
          <w:p w14:paraId="3405EEA9" w14:textId="77777777" w:rsidR="00880DD9" w:rsidRDefault="00880DD9" w:rsidP="00821DB7">
            <w:pPr>
              <w:pStyle w:val="TableParagraph"/>
              <w:rPr>
                <w:b/>
              </w:rPr>
            </w:pPr>
            <w:r>
              <w:rPr>
                <w:b/>
              </w:rPr>
              <w:lastRenderedPageBreak/>
              <w:t>Referencias bibliográficas:</w:t>
            </w:r>
          </w:p>
          <w:p w14:paraId="62A19B11" w14:textId="77777777" w:rsidR="00880DD9" w:rsidRDefault="00880DD9" w:rsidP="00821DB7">
            <w:pPr>
              <w:pStyle w:val="TableParagraph"/>
            </w:pPr>
            <w:r>
              <w:t xml:space="preserve">- G.R. Barrow. Química Física. Ed. Reverté. Barcelona. 1991. </w:t>
            </w:r>
          </w:p>
          <w:p w14:paraId="6CC6B490" w14:textId="77777777" w:rsidR="00880DD9" w:rsidRDefault="00880DD9" w:rsidP="00821DB7">
            <w:pPr>
              <w:pStyle w:val="TableParagraph"/>
              <w:rPr>
                <w:b/>
              </w:rPr>
            </w:pPr>
            <w:r>
              <w:t>- F. Daniels. Curso de Fisicoquímica Experimental, Mc-Graw Hill, Columbia. 1980</w:t>
            </w:r>
          </w:p>
        </w:tc>
      </w:tr>
    </w:tbl>
    <w:p w14:paraId="7DD225AB" w14:textId="02CFF360" w:rsidR="00880DD9" w:rsidRDefault="00880DD9" w:rsidP="00880DD9">
      <w:pPr>
        <w:spacing w:before="240" w:line="266" w:lineRule="exact"/>
        <w:ind w:left="102"/>
        <w:rPr>
          <w:rFonts w:ascii="Calibri" w:hAnsi="Calibri"/>
        </w:rPr>
      </w:pPr>
      <w:r>
        <w:rPr>
          <w:rFonts w:ascii="Calibri" w:hAnsi="Calibri"/>
          <w:b/>
        </w:rPr>
        <w:t>Fecha de Revisión y Aprobación</w:t>
      </w:r>
      <w:r>
        <w:rPr>
          <w:rFonts w:ascii="Calibri" w:hAnsi="Calibri"/>
        </w:rPr>
        <w:t>:</w:t>
      </w:r>
      <w:r w:rsidR="00090D60">
        <w:rPr>
          <w:rFonts w:ascii="Calibri" w:hAnsi="Calibri"/>
        </w:rPr>
        <w:t xml:space="preserve"> </w:t>
      </w:r>
      <w:r w:rsidR="00611662">
        <w:rPr>
          <w:rFonts w:ascii="Calibri" w:hAnsi="Calibri"/>
        </w:rPr>
        <w:t>10/10/</w:t>
      </w:r>
      <w:r>
        <w:rPr>
          <w:rFonts w:ascii="Calibri" w:hAnsi="Calibri"/>
        </w:rPr>
        <w:t>202</w:t>
      </w:r>
      <w:r w:rsidR="00611662">
        <w:rPr>
          <w:rFonts w:ascii="Calibri" w:hAnsi="Calibri"/>
        </w:rPr>
        <w:t>3</w:t>
      </w:r>
    </w:p>
    <w:p w14:paraId="01FC0377" w14:textId="77777777" w:rsidR="00880DD9" w:rsidRDefault="00880DD9" w:rsidP="00880DD9">
      <w:pPr>
        <w:pStyle w:val="Textoindependiente"/>
        <w:rPr>
          <w:rFonts w:ascii="Calibri"/>
        </w:rPr>
      </w:pPr>
    </w:p>
    <w:p w14:paraId="3C1DA6E6" w14:textId="2B952006" w:rsidR="00880DD9" w:rsidRDefault="00090D60" w:rsidP="00880DD9">
      <w:pPr>
        <w:pStyle w:val="Textoindependiente"/>
        <w:rPr>
          <w:rFonts w:ascii="Calibri"/>
        </w:rPr>
      </w:pPr>
      <w:r w:rsidRPr="00090D60">
        <w:rPr>
          <w:noProof/>
          <w:lang w:val="es-MX" w:eastAsia="en-US" w:bidi="ar-SA"/>
        </w:rPr>
        <w:t xml:space="preserve">                                                                                                       </w:t>
      </w:r>
      <w:r w:rsidRPr="00090D60">
        <w:rPr>
          <w:noProof/>
          <w:lang w:val="en-US" w:eastAsia="en-US" w:bidi="ar-SA"/>
        </w:rPr>
        <w:drawing>
          <wp:inline distT="0" distB="0" distL="0" distR="0" wp14:anchorId="03DC9871" wp14:editId="79F8BBC2">
            <wp:extent cx="1884405" cy="382222"/>
            <wp:effectExtent l="0" t="0" r="190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9952" cy="468538"/>
                    </a:xfrm>
                    <a:prstGeom prst="rect">
                      <a:avLst/>
                    </a:prstGeom>
                    <a:noFill/>
                    <a:ln>
                      <a:noFill/>
                    </a:ln>
                  </pic:spPr>
                </pic:pic>
              </a:graphicData>
            </a:graphic>
          </wp:inline>
        </w:drawing>
      </w:r>
      <w:r>
        <w:rPr>
          <w:noProof/>
          <w:lang w:val="en-US" w:eastAsia="en-US" w:bidi="ar-SA"/>
        </w:rPr>
        <w:t xml:space="preserve">                                                                                                                                      </w:t>
      </w:r>
    </w:p>
    <w:p w14:paraId="5898A803" w14:textId="74F4F79E" w:rsidR="00880DD9" w:rsidRDefault="00090D60" w:rsidP="00880DD9">
      <w:pPr>
        <w:pStyle w:val="Textoindependiente"/>
        <w:rPr>
          <w:rFonts w:ascii="Calibri"/>
        </w:rPr>
      </w:pPr>
      <w:r>
        <w:rPr>
          <w:rFonts w:ascii="Calibri"/>
        </w:rPr>
        <w:t xml:space="preserve">  </w:t>
      </w:r>
    </w:p>
    <w:p w14:paraId="05C64DE7" w14:textId="76D9EFD7" w:rsidR="00880DD9" w:rsidRDefault="00880DD9" w:rsidP="00090D60">
      <w:pPr>
        <w:pStyle w:val="Textoindependiente"/>
        <w:spacing w:before="11"/>
        <w:rPr>
          <w:rFonts w:ascii="Calibri"/>
          <w:sz w:val="9"/>
        </w:rPr>
      </w:pPr>
      <w:r>
        <w:rPr>
          <w:noProof/>
          <w:lang w:val="en-US" w:eastAsia="en-US" w:bidi="ar-SA"/>
        </w:rPr>
        <mc:AlternateContent>
          <mc:Choice Requires="wps">
            <w:drawing>
              <wp:anchor distT="0" distB="0" distL="0" distR="0" simplePos="0" relativeHeight="251671552" behindDoc="1" locked="0" layoutInCell="1" allowOverlap="1" wp14:anchorId="2050DF62" wp14:editId="59966E78">
                <wp:simplePos x="0" y="0"/>
                <wp:positionH relativeFrom="page">
                  <wp:posOffset>5286375</wp:posOffset>
                </wp:positionH>
                <wp:positionV relativeFrom="paragraph">
                  <wp:posOffset>108585</wp:posOffset>
                </wp:positionV>
                <wp:extent cx="1384935" cy="0"/>
                <wp:effectExtent l="0" t="0" r="24765" b="19050"/>
                <wp:wrapTopAndBottom/>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4E794" id="Conector recto 9"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25pt,8.55pt" to="525.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" strokeweight=".25292mm">
                <w10:wrap type="topAndBottom" anchorx="page"/>
              </v:line>
            </w:pict>
          </mc:Fallback>
        </mc:AlternateContent>
      </w:r>
      <w:r>
        <w:rPr>
          <w:noProof/>
          <w:lang w:val="en-US" w:eastAsia="en-US" w:bidi="ar-SA"/>
        </w:rPr>
        <mc:AlternateContent>
          <mc:Choice Requires="wps">
            <w:drawing>
              <wp:anchor distT="0" distB="0" distL="0" distR="0" simplePos="0" relativeHeight="251670528" behindDoc="1" locked="0" layoutInCell="1" allowOverlap="1" wp14:anchorId="7B18D073" wp14:editId="0201CA56">
                <wp:simplePos x="0" y="0"/>
                <wp:positionH relativeFrom="page">
                  <wp:posOffset>1995170</wp:posOffset>
                </wp:positionH>
                <wp:positionV relativeFrom="paragraph">
                  <wp:posOffset>114300</wp:posOffset>
                </wp:positionV>
                <wp:extent cx="1461770" cy="0"/>
                <wp:effectExtent l="13970" t="12065" r="10160" b="6985"/>
                <wp:wrapTopAndBottom/>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0B8CF" id="Conector recto 10"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7.1pt,9pt" to="27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" strokeweight=".25292mm">
                <w10:wrap type="topAndBottom" anchorx="page"/>
              </v:line>
            </w:pict>
          </mc:Fallback>
        </mc:AlternateContent>
      </w:r>
    </w:p>
    <w:p w14:paraId="23A74467" w14:textId="77777777" w:rsidR="00880DD9" w:rsidRDefault="00880DD9" w:rsidP="00880DD9">
      <w:pPr>
        <w:tabs>
          <w:tab w:val="left" w:pos="5835"/>
        </w:tabs>
        <w:spacing w:before="56"/>
        <w:ind w:right="69"/>
        <w:jc w:val="center"/>
        <w:rPr>
          <w:rFonts w:ascii="Calibri"/>
          <w:b/>
        </w:rPr>
      </w:pPr>
      <w:r>
        <w:rPr>
          <w:rFonts w:ascii="Calibri"/>
          <w:b/>
        </w:rPr>
        <w:t xml:space="preserve">                   Firma Director</w:t>
      </w:r>
      <w:r>
        <w:rPr>
          <w:rFonts w:ascii="Calibri"/>
          <w:b/>
          <w:spacing w:val="-3"/>
        </w:rPr>
        <w:t xml:space="preserve"> </w:t>
      </w:r>
      <w:r>
        <w:rPr>
          <w:rFonts w:ascii="Calibri"/>
          <w:b/>
        </w:rPr>
        <w:t>de</w:t>
      </w:r>
      <w:r>
        <w:rPr>
          <w:rFonts w:ascii="Calibri"/>
          <w:b/>
          <w:spacing w:val="-4"/>
        </w:rPr>
        <w:t xml:space="preserve"> </w:t>
      </w:r>
      <w:r>
        <w:rPr>
          <w:rFonts w:ascii="Calibri"/>
          <w:b/>
        </w:rPr>
        <w:t>Carrera</w:t>
      </w:r>
      <w:r>
        <w:rPr>
          <w:rFonts w:ascii="Calibri"/>
          <w:b/>
        </w:rPr>
        <w:tab/>
        <w:t xml:space="preserve">           </w:t>
      </w:r>
      <w:r>
        <w:rPr>
          <w:rFonts w:ascii="Calibri"/>
          <w:b/>
        </w:rPr>
        <w:tab/>
        <w:t>Firma</w:t>
      </w:r>
      <w:r>
        <w:rPr>
          <w:rFonts w:ascii="Calibri"/>
          <w:b/>
          <w:spacing w:val="-1"/>
        </w:rPr>
        <w:t xml:space="preserve"> </w:t>
      </w:r>
      <w:r>
        <w:rPr>
          <w:rFonts w:ascii="Calibri"/>
          <w:b/>
        </w:rPr>
        <w:t>Docente</w:t>
      </w:r>
    </w:p>
    <w:p w14:paraId="62F7E0B5" w14:textId="77777777" w:rsidR="00880DD9" w:rsidRDefault="00880DD9" w:rsidP="00880DD9">
      <w:pPr>
        <w:spacing w:before="21"/>
        <w:ind w:left="102"/>
        <w:rPr>
          <w:b/>
          <w:sz w:val="18"/>
        </w:rPr>
      </w:pPr>
    </w:p>
    <w:p w14:paraId="5A746FEC" w14:textId="77777777" w:rsidR="00880DD9" w:rsidRDefault="00880DD9" w:rsidP="00880DD9">
      <w:pPr>
        <w:spacing w:before="21"/>
        <w:ind w:left="102"/>
      </w:pPr>
      <w:r>
        <w:rPr>
          <w:b/>
          <w:sz w:val="18"/>
        </w:rPr>
        <w:t>FMUL-003</w:t>
      </w:r>
    </w:p>
    <w:p w14:paraId="30F9E31B" w14:textId="6F1EAF17" w:rsidR="00880DD9" w:rsidRDefault="00880DD9" w:rsidP="00DE7979">
      <w:pPr>
        <w:spacing w:before="21"/>
        <w:ind w:left="102"/>
      </w:pPr>
    </w:p>
    <w:p w14:paraId="0730070F" w14:textId="588B8E1C" w:rsidR="004E3341" w:rsidRDefault="004E3341" w:rsidP="00DE7979">
      <w:pPr>
        <w:spacing w:before="21"/>
        <w:ind w:left="102"/>
      </w:pPr>
    </w:p>
    <w:sectPr w:rsidR="004E3341" w:rsidSect="00DE7979">
      <w:pgSz w:w="12240" w:h="15840"/>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57E94"/>
    <w:multiLevelType w:val="hybridMultilevel"/>
    <w:tmpl w:val="FA089796"/>
    <w:lvl w:ilvl="0" w:tplc="FA5C371E">
      <w:numFmt w:val="bullet"/>
      <w:lvlText w:val="-"/>
      <w:lvlJc w:val="left"/>
      <w:pPr>
        <w:ind w:left="467" w:hanging="360"/>
      </w:pPr>
      <w:rPr>
        <w:rFonts w:ascii="Calibri" w:eastAsia="Calibri" w:hAnsi="Calibri" w:cs="Calibri" w:hint="default"/>
      </w:rPr>
    </w:lvl>
    <w:lvl w:ilvl="1" w:tplc="FA5C371E">
      <w:numFmt w:val="bullet"/>
      <w:lvlText w:val="-"/>
      <w:lvlJc w:val="left"/>
      <w:pPr>
        <w:ind w:left="1187" w:hanging="360"/>
      </w:pPr>
      <w:rPr>
        <w:rFonts w:ascii="Calibri" w:eastAsia="Calibri" w:hAnsi="Calibri" w:cs="Calibri"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79"/>
    <w:rsid w:val="00090D60"/>
    <w:rsid w:val="0009699D"/>
    <w:rsid w:val="00101F76"/>
    <w:rsid w:val="001F68E2"/>
    <w:rsid w:val="00280F27"/>
    <w:rsid w:val="002B2196"/>
    <w:rsid w:val="00380C3F"/>
    <w:rsid w:val="00492EB6"/>
    <w:rsid w:val="004E3341"/>
    <w:rsid w:val="005D63CC"/>
    <w:rsid w:val="00611662"/>
    <w:rsid w:val="00613131"/>
    <w:rsid w:val="006A1465"/>
    <w:rsid w:val="006D6E60"/>
    <w:rsid w:val="0070283C"/>
    <w:rsid w:val="007D0C10"/>
    <w:rsid w:val="00805390"/>
    <w:rsid w:val="0084656F"/>
    <w:rsid w:val="00880DD9"/>
    <w:rsid w:val="009E696F"/>
    <w:rsid w:val="00A129E0"/>
    <w:rsid w:val="00A8497B"/>
    <w:rsid w:val="00AD4C42"/>
    <w:rsid w:val="00B36F9C"/>
    <w:rsid w:val="00CD7F97"/>
    <w:rsid w:val="00DE7176"/>
    <w:rsid w:val="00DE7979"/>
    <w:rsid w:val="00E42F30"/>
    <w:rsid w:val="00EE1B3A"/>
    <w:rsid w:val="00F7040D"/>
    <w:rsid w:val="00FA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B9D0"/>
  <w15:chartTrackingRefBased/>
  <w15:docId w15:val="{7A5DEF76-3709-4F12-8C3F-C83CBC04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979"/>
    <w:pPr>
      <w:widowControl w:val="0"/>
      <w:autoSpaceDE w:val="0"/>
      <w:autoSpaceDN w:val="0"/>
      <w:spacing w:after="0" w:line="240" w:lineRule="auto"/>
    </w:pPr>
    <w:rPr>
      <w:rFonts w:ascii="Century Gothic" w:eastAsia="Century Gothic" w:hAnsi="Century Gothic" w:cs="Century Gothic"/>
      <w:lang w:val="es-ES" w:eastAsia="es-ES" w:bidi="es-ES"/>
    </w:rPr>
  </w:style>
  <w:style w:type="paragraph" w:styleId="Ttulo4">
    <w:name w:val="heading 4"/>
    <w:basedOn w:val="Normal"/>
    <w:link w:val="Ttulo4Car"/>
    <w:uiPriority w:val="9"/>
    <w:qFormat/>
    <w:rsid w:val="00380C3F"/>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es-MX"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E7979"/>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E7979"/>
    <w:rPr>
      <w:sz w:val="20"/>
      <w:szCs w:val="20"/>
    </w:rPr>
  </w:style>
  <w:style w:type="character" w:customStyle="1" w:styleId="TextoindependienteCar">
    <w:name w:val="Texto independiente Car"/>
    <w:basedOn w:val="Fuentedeprrafopredeter"/>
    <w:link w:val="Textoindependiente"/>
    <w:uiPriority w:val="1"/>
    <w:rsid w:val="00DE7979"/>
    <w:rPr>
      <w:rFonts w:ascii="Century Gothic" w:eastAsia="Century Gothic" w:hAnsi="Century Gothic" w:cs="Century Gothic"/>
      <w:sz w:val="20"/>
      <w:szCs w:val="20"/>
      <w:lang w:val="es-ES" w:eastAsia="es-ES" w:bidi="es-ES"/>
    </w:rPr>
  </w:style>
  <w:style w:type="paragraph" w:customStyle="1" w:styleId="TableParagraph">
    <w:name w:val="Table Paragraph"/>
    <w:basedOn w:val="Normal"/>
    <w:uiPriority w:val="1"/>
    <w:qFormat/>
    <w:rsid w:val="00DE7979"/>
    <w:pPr>
      <w:spacing w:line="268" w:lineRule="exact"/>
      <w:ind w:left="107"/>
    </w:pPr>
    <w:rPr>
      <w:rFonts w:ascii="Calibri" w:eastAsia="Calibri" w:hAnsi="Calibri" w:cs="Calibri"/>
    </w:rPr>
  </w:style>
  <w:style w:type="paragraph" w:styleId="Prrafodelista">
    <w:name w:val="List Paragraph"/>
    <w:basedOn w:val="Normal"/>
    <w:uiPriority w:val="34"/>
    <w:qFormat/>
    <w:rsid w:val="00A129E0"/>
    <w:pPr>
      <w:ind w:left="720"/>
      <w:contextualSpacing/>
    </w:pPr>
  </w:style>
  <w:style w:type="paragraph" w:styleId="NormalWeb">
    <w:name w:val="Normal (Web)"/>
    <w:basedOn w:val="Normal"/>
    <w:uiPriority w:val="99"/>
    <w:semiHidden/>
    <w:unhideWhenUsed/>
    <w:rsid w:val="00380C3F"/>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customStyle="1" w:styleId="Ttulo4Car">
    <w:name w:val="Título 4 Car"/>
    <w:basedOn w:val="Fuentedeprrafopredeter"/>
    <w:link w:val="Ttulo4"/>
    <w:uiPriority w:val="9"/>
    <w:rsid w:val="00380C3F"/>
    <w:rPr>
      <w:rFonts w:ascii="Times New Roman" w:eastAsia="Times New Roman" w:hAnsi="Times New Roman" w:cs="Times New Roman"/>
      <w:b/>
      <w:bCs/>
      <w:sz w:val="24"/>
      <w:szCs w:val="24"/>
      <w:lang w:val="es-MX" w:eastAsia="es-MX"/>
    </w:rPr>
  </w:style>
  <w:style w:type="paragraph" w:customStyle="1" w:styleId="asangre">
    <w:name w:val="asangre"/>
    <w:basedOn w:val="Normal"/>
    <w:rsid w:val="00380C3F"/>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nfasis">
    <w:name w:val="Emphasis"/>
    <w:basedOn w:val="Fuentedeprrafopredeter"/>
    <w:uiPriority w:val="20"/>
    <w:qFormat/>
    <w:rsid w:val="00380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1140">
      <w:bodyDiv w:val="1"/>
      <w:marLeft w:val="0"/>
      <w:marRight w:val="0"/>
      <w:marTop w:val="0"/>
      <w:marBottom w:val="0"/>
      <w:divBdr>
        <w:top w:val="none" w:sz="0" w:space="0" w:color="auto"/>
        <w:left w:val="none" w:sz="0" w:space="0" w:color="auto"/>
        <w:bottom w:val="none" w:sz="0" w:space="0" w:color="auto"/>
        <w:right w:val="none" w:sz="0" w:space="0" w:color="auto"/>
      </w:divBdr>
    </w:div>
    <w:div w:id="530994300">
      <w:bodyDiv w:val="1"/>
      <w:marLeft w:val="0"/>
      <w:marRight w:val="0"/>
      <w:marTop w:val="0"/>
      <w:marBottom w:val="0"/>
      <w:divBdr>
        <w:top w:val="none" w:sz="0" w:space="0" w:color="auto"/>
        <w:left w:val="none" w:sz="0" w:space="0" w:color="auto"/>
        <w:bottom w:val="none" w:sz="0" w:space="0" w:color="auto"/>
        <w:right w:val="none" w:sz="0" w:space="0" w:color="auto"/>
      </w:divBdr>
    </w:div>
    <w:div w:id="882640873">
      <w:bodyDiv w:val="1"/>
      <w:marLeft w:val="0"/>
      <w:marRight w:val="0"/>
      <w:marTop w:val="0"/>
      <w:marBottom w:val="0"/>
      <w:divBdr>
        <w:top w:val="none" w:sz="0" w:space="0" w:color="auto"/>
        <w:left w:val="none" w:sz="0" w:space="0" w:color="auto"/>
        <w:bottom w:val="none" w:sz="0" w:space="0" w:color="auto"/>
        <w:right w:val="none" w:sz="0" w:space="0" w:color="auto"/>
      </w:divBdr>
    </w:div>
    <w:div w:id="1486360482">
      <w:bodyDiv w:val="1"/>
      <w:marLeft w:val="0"/>
      <w:marRight w:val="0"/>
      <w:marTop w:val="0"/>
      <w:marBottom w:val="0"/>
      <w:divBdr>
        <w:top w:val="none" w:sz="0" w:space="0" w:color="auto"/>
        <w:left w:val="none" w:sz="0" w:space="0" w:color="auto"/>
        <w:bottom w:val="none" w:sz="0" w:space="0" w:color="auto"/>
        <w:right w:val="none" w:sz="0" w:space="0" w:color="auto"/>
      </w:divBdr>
    </w:div>
    <w:div w:id="1844511890">
      <w:bodyDiv w:val="1"/>
      <w:marLeft w:val="0"/>
      <w:marRight w:val="0"/>
      <w:marTop w:val="0"/>
      <w:marBottom w:val="0"/>
      <w:divBdr>
        <w:top w:val="none" w:sz="0" w:space="0" w:color="auto"/>
        <w:left w:val="none" w:sz="0" w:space="0" w:color="auto"/>
        <w:bottom w:val="none" w:sz="0" w:space="0" w:color="auto"/>
        <w:right w:val="none" w:sz="0" w:space="0" w:color="auto"/>
      </w:divBdr>
    </w:div>
    <w:div w:id="20391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542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Patricia Orozco Idrovo</dc:creator>
  <cp:keywords/>
  <dc:description/>
  <cp:lastModifiedBy>Silvia Hipatia Torres Rodriguez</cp:lastModifiedBy>
  <cp:revision>9</cp:revision>
  <dcterms:created xsi:type="dcterms:W3CDTF">2021-03-22T22:32:00Z</dcterms:created>
  <dcterms:modified xsi:type="dcterms:W3CDTF">2024-01-19T12:03:00Z</dcterms:modified>
</cp:coreProperties>
</file>