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9671" w14:textId="77777777" w:rsidR="001808DD" w:rsidRPr="003B59FA" w:rsidRDefault="001808DD" w:rsidP="00DA1CA8">
      <w:pPr>
        <w:jc w:val="right"/>
        <w:rPr>
          <w:rFonts w:ascii="Times New Roman" w:hAnsi="Times New Roman" w:cs="Times New Roman"/>
          <w:sz w:val="20"/>
          <w:szCs w:val="20"/>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6946"/>
      </w:tblGrid>
      <w:tr w:rsidR="00F02FD8" w:rsidRPr="007B4CD9" w14:paraId="3296A8A2" w14:textId="77777777" w:rsidTr="009178FE">
        <w:trPr>
          <w:trHeight w:val="416"/>
        </w:trPr>
        <w:tc>
          <w:tcPr>
            <w:tcW w:w="10060" w:type="dxa"/>
            <w:gridSpan w:val="2"/>
          </w:tcPr>
          <w:p w14:paraId="4528356E" w14:textId="77777777" w:rsidR="00F02FD8" w:rsidRPr="007B4CD9" w:rsidRDefault="00F02FD8" w:rsidP="00C05610">
            <w:pPr>
              <w:pStyle w:val="TableParagraph"/>
              <w:numPr>
                <w:ilvl w:val="0"/>
                <w:numId w:val="3"/>
              </w:numPr>
              <w:spacing w:line="224" w:lineRule="exact"/>
              <w:ind w:left="426" w:hanging="319"/>
              <w:rPr>
                <w:rFonts w:ascii="Times New Roman" w:hAnsi="Times New Roman" w:cs="Times New Roman"/>
                <w:b/>
                <w:sz w:val="20"/>
                <w:szCs w:val="20"/>
              </w:rPr>
            </w:pPr>
            <w:r w:rsidRPr="007B4CD9">
              <w:rPr>
                <w:rFonts w:ascii="Times New Roman" w:hAnsi="Times New Roman" w:cs="Times New Roman"/>
                <w:b/>
                <w:w w:val="90"/>
                <w:sz w:val="20"/>
                <w:szCs w:val="20"/>
              </w:rPr>
              <w:t>DATOS GENERALES</w:t>
            </w:r>
          </w:p>
        </w:tc>
      </w:tr>
      <w:tr w:rsidR="0076346F" w:rsidRPr="007B4CD9" w14:paraId="70D7E5DC" w14:textId="77777777" w:rsidTr="009178FE">
        <w:trPr>
          <w:trHeight w:val="244"/>
        </w:trPr>
        <w:tc>
          <w:tcPr>
            <w:tcW w:w="3114" w:type="dxa"/>
          </w:tcPr>
          <w:p w14:paraId="58D0295D" w14:textId="77777777" w:rsidR="0076346F" w:rsidRPr="007B4CD9" w:rsidRDefault="0076346F" w:rsidP="0076346F">
            <w:pPr>
              <w:pStyle w:val="TableParagraph"/>
              <w:spacing w:line="224" w:lineRule="exact"/>
              <w:ind w:left="107"/>
              <w:rPr>
                <w:rFonts w:ascii="Times New Roman" w:hAnsi="Times New Roman" w:cs="Times New Roman"/>
                <w:b/>
                <w:sz w:val="20"/>
                <w:szCs w:val="20"/>
              </w:rPr>
            </w:pPr>
            <w:r w:rsidRPr="007B4CD9">
              <w:rPr>
                <w:rFonts w:ascii="Times New Roman" w:hAnsi="Times New Roman" w:cs="Times New Roman"/>
                <w:b/>
                <w:w w:val="90"/>
                <w:sz w:val="20"/>
                <w:szCs w:val="20"/>
              </w:rPr>
              <w:t>GUIA DE PRACTICA Nº</w:t>
            </w:r>
          </w:p>
        </w:tc>
        <w:tc>
          <w:tcPr>
            <w:tcW w:w="6946" w:type="dxa"/>
          </w:tcPr>
          <w:p w14:paraId="44CFBECF" w14:textId="25102D4D" w:rsidR="0076346F" w:rsidRPr="007B4CD9" w:rsidRDefault="00090133" w:rsidP="0076346F">
            <w:pPr>
              <w:pStyle w:val="TableParagraph"/>
              <w:jc w:val="center"/>
              <w:rPr>
                <w:rFonts w:ascii="Times New Roman" w:hAnsi="Times New Roman" w:cs="Times New Roman"/>
                <w:sz w:val="20"/>
                <w:szCs w:val="20"/>
                <w:lang w:val="es-ES" w:eastAsia="es-ES"/>
              </w:rPr>
            </w:pPr>
            <w:r>
              <w:rPr>
                <w:rFonts w:ascii="Times New Roman" w:hAnsi="Times New Roman" w:cs="Times New Roman"/>
                <w:sz w:val="20"/>
                <w:szCs w:val="20"/>
              </w:rPr>
              <w:t>7</w:t>
            </w:r>
          </w:p>
        </w:tc>
      </w:tr>
      <w:tr w:rsidR="007B4CD9" w:rsidRPr="007B4CD9" w14:paraId="18DCD6E6" w14:textId="77777777" w:rsidTr="009178FE">
        <w:trPr>
          <w:trHeight w:val="244"/>
        </w:trPr>
        <w:tc>
          <w:tcPr>
            <w:tcW w:w="3114" w:type="dxa"/>
          </w:tcPr>
          <w:p w14:paraId="259A20E2" w14:textId="77777777" w:rsidR="007B4CD9" w:rsidRPr="007B4CD9" w:rsidRDefault="007B4CD9" w:rsidP="007B4CD9">
            <w:pPr>
              <w:pStyle w:val="TableParagraph"/>
              <w:spacing w:line="224" w:lineRule="exact"/>
              <w:ind w:left="107"/>
              <w:rPr>
                <w:rFonts w:ascii="Times New Roman" w:hAnsi="Times New Roman" w:cs="Times New Roman"/>
                <w:b/>
                <w:w w:val="90"/>
                <w:sz w:val="20"/>
                <w:szCs w:val="20"/>
              </w:rPr>
            </w:pPr>
            <w:r w:rsidRPr="007B4CD9">
              <w:rPr>
                <w:rFonts w:ascii="Times New Roman" w:hAnsi="Times New Roman" w:cs="Times New Roman"/>
                <w:b/>
                <w:w w:val="90"/>
                <w:sz w:val="20"/>
                <w:szCs w:val="20"/>
              </w:rPr>
              <w:t>PERIODO ACADÉMICO</w:t>
            </w:r>
          </w:p>
        </w:tc>
        <w:tc>
          <w:tcPr>
            <w:tcW w:w="6946" w:type="dxa"/>
          </w:tcPr>
          <w:p w14:paraId="24EC5099" w14:textId="3C9E3AD4" w:rsidR="007B4CD9" w:rsidRPr="007B4CD9" w:rsidRDefault="007B4CD9" w:rsidP="00376453">
            <w:pPr>
              <w:pStyle w:val="TableParagraph"/>
              <w:tabs>
                <w:tab w:val="left" w:pos="0"/>
              </w:tabs>
              <w:jc w:val="center"/>
              <w:rPr>
                <w:rFonts w:ascii="Times New Roman" w:hAnsi="Times New Roman" w:cs="Times New Roman"/>
                <w:sz w:val="20"/>
                <w:szCs w:val="20"/>
                <w:lang w:val="es-ES" w:eastAsia="es-ES"/>
              </w:rPr>
            </w:pPr>
            <w:r w:rsidRPr="007B4CD9">
              <w:rPr>
                <w:rFonts w:ascii="Times New Roman" w:hAnsi="Times New Roman" w:cs="Times New Roman"/>
                <w:bCs/>
                <w:sz w:val="20"/>
                <w:szCs w:val="20"/>
              </w:rPr>
              <w:t xml:space="preserve"> 202</w:t>
            </w:r>
            <w:r w:rsidR="005C3E50">
              <w:rPr>
                <w:rFonts w:ascii="Times New Roman" w:hAnsi="Times New Roman" w:cs="Times New Roman"/>
                <w:bCs/>
                <w:sz w:val="20"/>
                <w:szCs w:val="20"/>
              </w:rPr>
              <w:t>5</w:t>
            </w:r>
            <w:r w:rsidRPr="007B4CD9">
              <w:rPr>
                <w:rFonts w:ascii="Times New Roman" w:hAnsi="Times New Roman" w:cs="Times New Roman"/>
                <w:bCs/>
                <w:sz w:val="20"/>
                <w:szCs w:val="20"/>
              </w:rPr>
              <w:t xml:space="preserve"> - </w:t>
            </w:r>
            <w:r w:rsidR="005C3E50">
              <w:rPr>
                <w:rFonts w:ascii="Times New Roman" w:hAnsi="Times New Roman" w:cs="Times New Roman"/>
                <w:bCs/>
                <w:sz w:val="20"/>
                <w:szCs w:val="20"/>
              </w:rPr>
              <w:t>1</w:t>
            </w:r>
            <w:r w:rsidRPr="007B4CD9">
              <w:rPr>
                <w:rFonts w:ascii="Times New Roman" w:hAnsi="Times New Roman" w:cs="Times New Roman"/>
                <w:bCs/>
                <w:sz w:val="20"/>
                <w:szCs w:val="20"/>
              </w:rPr>
              <w:t>S</w:t>
            </w:r>
          </w:p>
        </w:tc>
      </w:tr>
      <w:tr w:rsidR="007B4CD9" w:rsidRPr="007B4CD9" w14:paraId="492BB36D" w14:textId="77777777" w:rsidTr="009178FE">
        <w:trPr>
          <w:trHeight w:val="366"/>
        </w:trPr>
        <w:tc>
          <w:tcPr>
            <w:tcW w:w="3114" w:type="dxa"/>
          </w:tcPr>
          <w:p w14:paraId="6B2CFCCF" w14:textId="77777777" w:rsidR="007B4CD9" w:rsidRPr="007B4CD9" w:rsidRDefault="007B4CD9" w:rsidP="007B4CD9">
            <w:pPr>
              <w:pStyle w:val="TableParagraph"/>
              <w:spacing w:line="224" w:lineRule="exact"/>
              <w:ind w:left="107"/>
              <w:rPr>
                <w:rFonts w:ascii="Times New Roman" w:hAnsi="Times New Roman" w:cs="Times New Roman"/>
                <w:b/>
                <w:w w:val="90"/>
                <w:sz w:val="20"/>
                <w:szCs w:val="20"/>
              </w:rPr>
            </w:pPr>
            <w:r w:rsidRPr="007B4CD9">
              <w:rPr>
                <w:rFonts w:ascii="Times New Roman" w:hAnsi="Times New Roman" w:cs="Times New Roman"/>
                <w:b/>
                <w:w w:val="90"/>
                <w:sz w:val="20"/>
                <w:szCs w:val="20"/>
              </w:rPr>
              <w:t>HORARIO DE LA PRÁCTICA:</w:t>
            </w:r>
          </w:p>
        </w:tc>
        <w:tc>
          <w:tcPr>
            <w:tcW w:w="6946" w:type="dxa"/>
          </w:tcPr>
          <w:p w14:paraId="27A64DE7" w14:textId="7154F8D7" w:rsidR="007B4CD9" w:rsidRPr="007B4CD9" w:rsidRDefault="007B4CD9" w:rsidP="007B4CD9">
            <w:pPr>
              <w:jc w:val="center"/>
              <w:rPr>
                <w:rFonts w:ascii="Times New Roman" w:hAnsi="Times New Roman" w:cs="Times New Roman"/>
                <w:b/>
                <w:bCs/>
                <w:color w:val="000000"/>
                <w:sz w:val="20"/>
                <w:szCs w:val="20"/>
              </w:rPr>
            </w:pPr>
            <w:r w:rsidRPr="007B4CD9">
              <w:rPr>
                <w:rFonts w:ascii="Times New Roman" w:hAnsi="Times New Roman" w:cs="Times New Roman"/>
                <w:b/>
                <w:bCs/>
                <w:color w:val="000000"/>
                <w:sz w:val="20"/>
                <w:szCs w:val="20"/>
              </w:rPr>
              <w:t xml:space="preserve">PRIMERO </w:t>
            </w:r>
            <w:r w:rsidR="002107BD">
              <w:rPr>
                <w:rFonts w:ascii="Times New Roman" w:hAnsi="Times New Roman" w:cs="Times New Roman"/>
                <w:b/>
                <w:bCs/>
                <w:color w:val="000000"/>
                <w:sz w:val="20"/>
                <w:szCs w:val="20"/>
              </w:rPr>
              <w:t>B</w:t>
            </w:r>
          </w:p>
          <w:p w14:paraId="5C6C7E07" w14:textId="38150C35" w:rsidR="007B4CD9" w:rsidRPr="007B4CD9" w:rsidRDefault="007B4CD9" w:rsidP="007B4CD9">
            <w:pPr>
              <w:jc w:val="center"/>
              <w:rPr>
                <w:rFonts w:ascii="Times New Roman" w:hAnsi="Times New Roman" w:cs="Times New Roman"/>
                <w:sz w:val="20"/>
                <w:szCs w:val="20"/>
                <w:lang w:val="es-ES" w:eastAsia="es-ES"/>
              </w:rPr>
            </w:pPr>
            <w:r w:rsidRPr="007B4CD9">
              <w:rPr>
                <w:rFonts w:ascii="Times New Roman" w:hAnsi="Times New Roman" w:cs="Times New Roman"/>
                <w:bCs/>
                <w:color w:val="000000"/>
                <w:sz w:val="20"/>
                <w:szCs w:val="20"/>
              </w:rPr>
              <w:t xml:space="preserve">miércoles </w:t>
            </w:r>
            <w:r w:rsidRPr="007B4CD9">
              <w:rPr>
                <w:rFonts w:ascii="Times New Roman" w:hAnsi="Times New Roman" w:cs="Times New Roman"/>
                <w:bCs/>
                <w:sz w:val="20"/>
                <w:szCs w:val="20"/>
              </w:rPr>
              <w:t xml:space="preserve">     </w:t>
            </w:r>
            <w:r w:rsidR="002107BD">
              <w:rPr>
                <w:rFonts w:ascii="Times New Roman" w:hAnsi="Times New Roman" w:cs="Times New Roman"/>
                <w:bCs/>
                <w:sz w:val="20"/>
                <w:szCs w:val="20"/>
              </w:rPr>
              <w:t>07</w:t>
            </w:r>
            <w:r w:rsidRPr="007B4CD9">
              <w:rPr>
                <w:rFonts w:ascii="Times New Roman" w:hAnsi="Times New Roman" w:cs="Times New Roman"/>
                <w:bCs/>
                <w:sz w:val="20"/>
                <w:szCs w:val="20"/>
              </w:rPr>
              <w:t>H00 a 1</w:t>
            </w:r>
            <w:r w:rsidR="002107BD">
              <w:rPr>
                <w:rFonts w:ascii="Times New Roman" w:hAnsi="Times New Roman" w:cs="Times New Roman"/>
                <w:bCs/>
                <w:sz w:val="20"/>
                <w:szCs w:val="20"/>
              </w:rPr>
              <w:t>0</w:t>
            </w:r>
            <w:r w:rsidRPr="007B4CD9">
              <w:rPr>
                <w:rFonts w:ascii="Times New Roman" w:hAnsi="Times New Roman" w:cs="Times New Roman"/>
                <w:bCs/>
                <w:sz w:val="20"/>
                <w:szCs w:val="20"/>
              </w:rPr>
              <w:t>H00</w:t>
            </w:r>
          </w:p>
        </w:tc>
      </w:tr>
      <w:tr w:rsidR="007B4CD9" w:rsidRPr="007B4CD9" w14:paraId="4F8B14F0" w14:textId="77777777" w:rsidTr="009178FE">
        <w:trPr>
          <w:trHeight w:val="655"/>
        </w:trPr>
        <w:tc>
          <w:tcPr>
            <w:tcW w:w="3114" w:type="dxa"/>
          </w:tcPr>
          <w:p w14:paraId="2C8F311E" w14:textId="77777777" w:rsidR="007B4CD9" w:rsidRPr="007B4CD9" w:rsidRDefault="007B4CD9" w:rsidP="007B4CD9">
            <w:pPr>
              <w:pStyle w:val="TableParagraph"/>
              <w:ind w:left="107" w:right="143"/>
              <w:jc w:val="both"/>
              <w:rPr>
                <w:rFonts w:ascii="Times New Roman" w:hAnsi="Times New Roman" w:cs="Times New Roman"/>
                <w:b/>
                <w:color w:val="000000" w:themeColor="text1"/>
                <w:w w:val="90"/>
                <w:sz w:val="20"/>
                <w:szCs w:val="20"/>
              </w:rPr>
            </w:pPr>
            <w:r w:rsidRPr="007B4CD9">
              <w:rPr>
                <w:rFonts w:ascii="Times New Roman" w:hAnsi="Times New Roman" w:cs="Times New Roman"/>
                <w:b/>
                <w:color w:val="000000" w:themeColor="text1"/>
                <w:w w:val="90"/>
                <w:sz w:val="20"/>
                <w:szCs w:val="20"/>
              </w:rPr>
              <w:t>FECHA DE REALIZACIÓN DE LA PRÁCTICA:</w:t>
            </w:r>
          </w:p>
        </w:tc>
        <w:tc>
          <w:tcPr>
            <w:tcW w:w="6946" w:type="dxa"/>
          </w:tcPr>
          <w:p w14:paraId="1B013BF5" w14:textId="77777777" w:rsidR="003673AE" w:rsidRPr="003673AE" w:rsidRDefault="003673AE" w:rsidP="003673AE">
            <w:pPr>
              <w:jc w:val="center"/>
              <w:rPr>
                <w:rFonts w:ascii="Times New Roman" w:hAnsi="Times New Roman" w:cs="Times New Roman"/>
                <w:b/>
                <w:color w:val="000000"/>
                <w:sz w:val="20"/>
                <w:szCs w:val="20"/>
              </w:rPr>
            </w:pPr>
            <w:r w:rsidRPr="003673AE">
              <w:rPr>
                <w:rFonts w:ascii="Times New Roman" w:hAnsi="Times New Roman" w:cs="Times New Roman"/>
                <w:b/>
                <w:color w:val="000000"/>
                <w:sz w:val="20"/>
                <w:szCs w:val="20"/>
              </w:rPr>
              <w:t>25 de junio del 2025</w:t>
            </w:r>
          </w:p>
          <w:p w14:paraId="1965E46C" w14:textId="77777777" w:rsidR="003673AE" w:rsidRPr="003673AE" w:rsidRDefault="003673AE"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GRUPOS 4,5,6 presencial</w:t>
            </w:r>
          </w:p>
          <w:p w14:paraId="13A080FD" w14:textId="462E66B9" w:rsidR="003673AE" w:rsidRPr="003673AE" w:rsidRDefault="003B7FE4"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 xml:space="preserve"> </w:t>
            </w:r>
            <w:r w:rsidR="003673AE" w:rsidRPr="003673AE">
              <w:rPr>
                <w:rFonts w:ascii="Times New Roman" w:hAnsi="Times New Roman" w:cs="Times New Roman"/>
                <w:bCs/>
                <w:color w:val="000000"/>
                <w:sz w:val="20"/>
                <w:szCs w:val="20"/>
              </w:rPr>
              <w:t xml:space="preserve">GRUPOS 1,2,3 virtual </w:t>
            </w:r>
          </w:p>
          <w:p w14:paraId="30E7178E" w14:textId="77777777" w:rsidR="003673AE" w:rsidRPr="003673AE" w:rsidRDefault="003673AE" w:rsidP="003673AE">
            <w:pPr>
              <w:jc w:val="center"/>
              <w:rPr>
                <w:rFonts w:ascii="Times New Roman" w:hAnsi="Times New Roman" w:cs="Times New Roman"/>
                <w:b/>
                <w:color w:val="000000"/>
                <w:sz w:val="20"/>
                <w:szCs w:val="20"/>
              </w:rPr>
            </w:pPr>
            <w:r w:rsidRPr="003673AE">
              <w:rPr>
                <w:rFonts w:ascii="Times New Roman" w:hAnsi="Times New Roman" w:cs="Times New Roman"/>
                <w:b/>
                <w:color w:val="000000"/>
                <w:sz w:val="20"/>
                <w:szCs w:val="20"/>
              </w:rPr>
              <w:t>02 de julio del 2025</w:t>
            </w:r>
          </w:p>
          <w:p w14:paraId="2C7F6799" w14:textId="77777777" w:rsidR="003673AE" w:rsidRPr="003673AE" w:rsidRDefault="003673AE"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GRUPOS 1,2,3 presencial</w:t>
            </w:r>
          </w:p>
          <w:p w14:paraId="4BA68D64" w14:textId="2EB61739" w:rsidR="007B4CD9" w:rsidRPr="002912CE" w:rsidRDefault="003673AE" w:rsidP="003673AE">
            <w:pPr>
              <w:jc w:val="center"/>
              <w:rPr>
                <w:rFonts w:ascii="Times New Roman" w:hAnsi="Times New Roman" w:cs="Times New Roman"/>
                <w:sz w:val="20"/>
                <w:szCs w:val="20"/>
              </w:rPr>
            </w:pPr>
            <w:r w:rsidRPr="003673AE">
              <w:rPr>
                <w:rFonts w:ascii="Times New Roman" w:hAnsi="Times New Roman" w:cs="Times New Roman"/>
                <w:bCs/>
                <w:color w:val="000000"/>
                <w:sz w:val="20"/>
                <w:szCs w:val="20"/>
              </w:rPr>
              <w:t>GRUPOS 4,5,6 virtual</w:t>
            </w:r>
          </w:p>
        </w:tc>
      </w:tr>
      <w:tr w:rsidR="0037176B" w:rsidRPr="007B4CD9" w14:paraId="2392C435" w14:textId="77777777" w:rsidTr="009178FE">
        <w:trPr>
          <w:trHeight w:val="366"/>
        </w:trPr>
        <w:tc>
          <w:tcPr>
            <w:tcW w:w="3114" w:type="dxa"/>
          </w:tcPr>
          <w:p w14:paraId="25AF0C56" w14:textId="77777777" w:rsidR="0037176B" w:rsidRPr="007B4CD9" w:rsidRDefault="0037176B" w:rsidP="0037176B">
            <w:pPr>
              <w:pStyle w:val="TableParagraph"/>
              <w:ind w:left="107" w:right="143"/>
              <w:jc w:val="both"/>
              <w:rPr>
                <w:rFonts w:ascii="Times New Roman" w:hAnsi="Times New Roman" w:cs="Times New Roman"/>
                <w:b/>
                <w:w w:val="90"/>
                <w:sz w:val="20"/>
                <w:szCs w:val="20"/>
              </w:rPr>
            </w:pPr>
            <w:bookmarkStart w:id="0" w:name="_Hlk45301892"/>
            <w:r w:rsidRPr="007B4CD9">
              <w:rPr>
                <w:rFonts w:ascii="Times New Roman" w:hAnsi="Times New Roman" w:cs="Times New Roman"/>
                <w:b/>
                <w:w w:val="90"/>
                <w:sz w:val="20"/>
                <w:szCs w:val="20"/>
              </w:rPr>
              <w:t>CRONOGRAMA DE INFORME DE LA PRÁCTICA Y OTRAS ACTIVIDADES:</w:t>
            </w:r>
          </w:p>
        </w:tc>
        <w:tc>
          <w:tcPr>
            <w:tcW w:w="6946" w:type="dxa"/>
          </w:tcPr>
          <w:tbl>
            <w:tblPr>
              <w:tblW w:w="6664" w:type="dxa"/>
              <w:jc w:val="center"/>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829"/>
              <w:gridCol w:w="2835"/>
            </w:tblGrid>
            <w:tr w:rsidR="0037176B" w:rsidRPr="007B4CD9" w14:paraId="56B69990" w14:textId="77777777" w:rsidTr="00900658">
              <w:trPr>
                <w:trHeight w:val="7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57945EB5" w14:textId="77777777" w:rsidR="0037176B" w:rsidRPr="007B4CD9" w:rsidRDefault="0037176B" w:rsidP="002107BD">
                  <w:pPr>
                    <w:framePr w:hSpace="141" w:wrap="around" w:vAnchor="text" w:hAnchor="text" w:xAlign="center" w:y="1"/>
                    <w:ind w:left="94"/>
                    <w:suppressOverlap/>
                    <w:rPr>
                      <w:rFonts w:ascii="Times New Roman" w:eastAsia="Times New Roman" w:hAnsi="Times New Roman" w:cs="Times New Roman"/>
                      <w:b/>
                      <w:bCs/>
                      <w:sz w:val="20"/>
                      <w:szCs w:val="20"/>
                    </w:rPr>
                  </w:pPr>
                  <w:r w:rsidRPr="007B4CD9">
                    <w:rPr>
                      <w:rFonts w:ascii="Times New Roman" w:eastAsia="Times New Roman" w:hAnsi="Times New Roman" w:cs="Times New Roman"/>
                      <w:b/>
                      <w:bCs/>
                      <w:sz w:val="20"/>
                      <w:szCs w:val="20"/>
                    </w:rPr>
                    <w:t>TEMAS- SUBTEMAS PRÁCTICA</w:t>
                  </w:r>
                </w:p>
              </w:tc>
              <w:tc>
                <w:tcPr>
                  <w:tcW w:w="283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720220F0" w14:textId="77777777" w:rsidR="0037176B" w:rsidRPr="007B4CD9" w:rsidRDefault="0037176B" w:rsidP="002107BD">
                  <w:pPr>
                    <w:framePr w:hSpace="141" w:wrap="around" w:vAnchor="text" w:hAnchor="text" w:xAlign="center" w:y="1"/>
                    <w:ind w:left="251" w:right="110"/>
                    <w:suppressOverlap/>
                    <w:jc w:val="center"/>
                    <w:rPr>
                      <w:rFonts w:ascii="Times New Roman" w:hAnsi="Times New Roman" w:cs="Times New Roman"/>
                      <w:sz w:val="20"/>
                      <w:szCs w:val="20"/>
                    </w:rPr>
                  </w:pPr>
                  <w:r w:rsidRPr="007B4CD9">
                    <w:rPr>
                      <w:rFonts w:ascii="Times New Roman" w:hAnsi="Times New Roman" w:cs="Times New Roman"/>
                      <w:b/>
                      <w:bCs/>
                      <w:sz w:val="20"/>
                      <w:szCs w:val="20"/>
                    </w:rPr>
                    <w:t>CRONOGRAMA</w:t>
                  </w:r>
                </w:p>
              </w:tc>
            </w:tr>
            <w:tr w:rsidR="002E3A2E" w:rsidRPr="007B4CD9" w14:paraId="46F6D57E"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66DE8F51" w14:textId="392AEC05" w:rsidR="0076346F" w:rsidRPr="007B4CD9" w:rsidRDefault="002C5611" w:rsidP="002107BD">
                  <w:pPr>
                    <w:pStyle w:val="NormalWeb"/>
                    <w:framePr w:hSpace="141" w:wrap="around" w:vAnchor="text" w:hAnchor="text" w:xAlign="center" w:y="1"/>
                    <w:spacing w:before="0" w:beforeAutospacing="0" w:after="0" w:afterAutospacing="0"/>
                    <w:ind w:left="91" w:right="90"/>
                    <w:suppressOverlap/>
                    <w:rPr>
                      <w:rFonts w:ascii="Times New Roman" w:eastAsia="Arial" w:hAnsi="Times New Roman" w:cs="Times New Roman"/>
                      <w:color w:val="000000"/>
                      <w:sz w:val="20"/>
                      <w:szCs w:val="20"/>
                    </w:rPr>
                  </w:pPr>
                  <w:r>
                    <w:rPr>
                      <w:rFonts w:ascii="Times New Roman" w:hAnsi="Times New Roman" w:cs="Times New Roman"/>
                      <w:color w:val="000000"/>
                      <w:sz w:val="20"/>
                      <w:szCs w:val="20"/>
                    </w:rPr>
                    <w:t>4</w:t>
                  </w:r>
                  <w:r w:rsidR="0076346F" w:rsidRPr="007B4CD9">
                    <w:rPr>
                      <w:rFonts w:ascii="Times New Roman" w:eastAsia="Arial" w:hAnsi="Times New Roman" w:cs="Times New Roman"/>
                      <w:color w:val="000000"/>
                      <w:sz w:val="20"/>
                      <w:szCs w:val="20"/>
                    </w:rPr>
                    <w:t xml:space="preserve">.1.4. PRÁCTICA No. </w:t>
                  </w:r>
                  <w:r w:rsidR="00090133">
                    <w:rPr>
                      <w:rFonts w:ascii="Times New Roman" w:eastAsia="Arial" w:hAnsi="Times New Roman" w:cs="Times New Roman"/>
                      <w:color w:val="000000"/>
                      <w:sz w:val="20"/>
                      <w:szCs w:val="20"/>
                    </w:rPr>
                    <w:t>7</w:t>
                  </w:r>
                  <w:r w:rsidR="0076346F" w:rsidRPr="007B4CD9">
                    <w:rPr>
                      <w:rFonts w:ascii="Times New Roman" w:eastAsia="Arial" w:hAnsi="Times New Roman" w:cs="Times New Roman"/>
                      <w:color w:val="000000"/>
                      <w:sz w:val="20"/>
                      <w:szCs w:val="20"/>
                    </w:rPr>
                    <w:t xml:space="preserve"> Reacciones cualitativas de identificación de carbohidratos y lípidos PARTE I</w:t>
                  </w:r>
                </w:p>
                <w:p w14:paraId="2107890B" w14:textId="199F4C82" w:rsidR="0076346F" w:rsidRPr="007B4CD9" w:rsidRDefault="002C5611" w:rsidP="002107BD">
                  <w:pPr>
                    <w:pStyle w:val="NormalWeb"/>
                    <w:framePr w:hSpace="141" w:wrap="around" w:vAnchor="text" w:hAnchor="text" w:xAlign="center" w:y="1"/>
                    <w:spacing w:before="0" w:beforeAutospacing="0" w:after="0" w:afterAutospacing="0"/>
                    <w:ind w:left="91" w:right="90"/>
                    <w:suppressOverlap/>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4</w:t>
                  </w:r>
                  <w:r w:rsidR="002912CE" w:rsidRPr="007B4CD9">
                    <w:rPr>
                      <w:rFonts w:ascii="Times New Roman" w:eastAsia="Arial" w:hAnsi="Times New Roman" w:cs="Times New Roman"/>
                      <w:color w:val="000000"/>
                      <w:sz w:val="20"/>
                      <w:szCs w:val="20"/>
                    </w:rPr>
                    <w:t>.2.</w:t>
                  </w:r>
                  <w:r w:rsidR="002912CE" w:rsidRPr="007B4CD9">
                    <w:rPr>
                      <w:rFonts w:ascii="Times New Roman" w:hAnsi="Times New Roman" w:cs="Times New Roman"/>
                      <w:color w:val="000000"/>
                      <w:sz w:val="20"/>
                      <w:szCs w:val="20"/>
                    </w:rPr>
                    <w:t xml:space="preserve">4. PRÁCTICA No. </w:t>
                  </w:r>
                  <w:r w:rsidR="002912CE">
                    <w:rPr>
                      <w:rFonts w:ascii="Times New Roman" w:hAnsi="Times New Roman" w:cs="Times New Roman"/>
                      <w:color w:val="000000"/>
                      <w:sz w:val="20"/>
                      <w:szCs w:val="20"/>
                    </w:rPr>
                    <w:t>7</w:t>
                  </w:r>
                  <w:r w:rsidR="002912CE" w:rsidRPr="007B4CD9">
                    <w:rPr>
                      <w:rFonts w:ascii="Times New Roman" w:hAnsi="Times New Roman" w:cs="Times New Roman"/>
                      <w:color w:val="000000"/>
                      <w:sz w:val="20"/>
                      <w:szCs w:val="20"/>
                    </w:rPr>
                    <w:t xml:space="preserve"> Reacciones cualitativas de identificación de carbohidratos y lípidos PARTE II</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392120DF" w14:textId="21C1E9D9" w:rsidR="002E3A2E" w:rsidRPr="007B4CD9" w:rsidRDefault="00090133" w:rsidP="002107BD">
                  <w:pPr>
                    <w:framePr w:hSpace="141" w:wrap="around" w:vAnchor="text" w:hAnchor="text" w:xAlign="center" w:y="1"/>
                    <w:ind w:left="109" w:right="110"/>
                    <w:suppressOverlap/>
                    <w:jc w:val="center"/>
                    <w:rPr>
                      <w:rFonts w:ascii="Times New Roman" w:hAnsi="Times New Roman" w:cs="Times New Roman"/>
                      <w:sz w:val="20"/>
                      <w:szCs w:val="20"/>
                      <w:lang w:val="es-ES" w:eastAsia="es-ES"/>
                    </w:rPr>
                  </w:pPr>
                  <w:r w:rsidRPr="00327FA7">
                    <w:rPr>
                      <w:rFonts w:ascii="Times New Roman" w:hAnsi="Times New Roman" w:cs="Times New Roman"/>
                      <w:sz w:val="20"/>
                      <w:szCs w:val="20"/>
                    </w:rPr>
                    <w:t>Semanas de trabajo</w:t>
                  </w:r>
                </w:p>
              </w:tc>
            </w:tr>
            <w:tr w:rsidR="002E3A2E" w:rsidRPr="007B4CD9" w14:paraId="3868C5AA"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1842C00E" w14:textId="7F808F18" w:rsidR="002E3A2E" w:rsidRPr="007B4CD9" w:rsidRDefault="00090133" w:rsidP="002107BD">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Pr>
                      <w:rFonts w:ascii="Times New Roman" w:eastAsia="Verdana" w:hAnsi="Times New Roman" w:cs="Times New Roman"/>
                      <w:sz w:val="20"/>
                      <w:szCs w:val="20"/>
                      <w:lang w:bidi="es-EC"/>
                    </w:rPr>
                    <w:t>I</w:t>
                  </w:r>
                  <w:r w:rsidRPr="007B4CD9">
                    <w:rPr>
                      <w:rFonts w:ascii="Times New Roman" w:eastAsia="Verdana" w:hAnsi="Times New Roman" w:cs="Times New Roman"/>
                      <w:sz w:val="20"/>
                      <w:szCs w:val="20"/>
                      <w:lang w:bidi="es-EC"/>
                    </w:rPr>
                    <w:t xml:space="preserve">nforme </w:t>
                  </w:r>
                  <w:r>
                    <w:rPr>
                      <w:rFonts w:ascii="Times New Roman" w:eastAsia="Verdana" w:hAnsi="Times New Roman" w:cs="Times New Roman"/>
                      <w:sz w:val="20"/>
                      <w:szCs w:val="20"/>
                      <w:lang w:bidi="es-EC"/>
                    </w:rPr>
                    <w:t xml:space="preserve">de </w:t>
                  </w:r>
                  <w:r w:rsidRPr="007B4CD9">
                    <w:rPr>
                      <w:rFonts w:ascii="Times New Roman" w:eastAsia="Verdana" w:hAnsi="Times New Roman" w:cs="Times New Roman"/>
                      <w:sz w:val="20"/>
                      <w:szCs w:val="20"/>
                      <w:lang w:bidi="es-EC"/>
                    </w:rPr>
                    <w:t xml:space="preserve">práctica </w:t>
                  </w:r>
                  <w:r>
                    <w:rPr>
                      <w:rFonts w:ascii="Times New Roman" w:eastAsia="Verdana" w:hAnsi="Times New Roman" w:cs="Times New Roman"/>
                      <w:sz w:val="20"/>
                      <w:szCs w:val="20"/>
                      <w:lang w:bidi="es-EC"/>
                    </w:rPr>
                    <w:t>N</w:t>
                  </w:r>
                  <w:r w:rsidRPr="007B4CD9">
                    <w:rPr>
                      <w:rFonts w:ascii="Times New Roman" w:eastAsia="Verdana" w:hAnsi="Times New Roman" w:cs="Times New Roman"/>
                      <w:sz w:val="20"/>
                      <w:szCs w:val="20"/>
                      <w:lang w:bidi="es-EC"/>
                    </w:rPr>
                    <w:t xml:space="preserve">o. </w:t>
                  </w:r>
                  <w:r>
                    <w:rPr>
                      <w:rFonts w:ascii="Times New Roman" w:eastAsia="Verdana" w:hAnsi="Times New Roman" w:cs="Times New Roman"/>
                      <w:sz w:val="20"/>
                      <w:szCs w:val="20"/>
                      <w:lang w:bidi="es-EC"/>
                    </w:rPr>
                    <w:t>7</w:t>
                  </w:r>
                  <w:r w:rsidRPr="007B4CD9">
                    <w:rPr>
                      <w:rFonts w:ascii="Times New Roman" w:eastAsia="Verdana" w:hAnsi="Times New Roman" w:cs="Times New Roman"/>
                      <w:sz w:val="20"/>
                      <w:szCs w:val="20"/>
                      <w:lang w:bidi="es-EC"/>
                    </w:rPr>
                    <w:t xml:space="preserve"> trabajo grupal – entrega individual</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53CE9CF8" w14:textId="0165A6CC" w:rsidR="002E3A2E" w:rsidRPr="007B4CD9" w:rsidRDefault="0076346F" w:rsidP="002107BD">
                  <w:pPr>
                    <w:framePr w:hSpace="141" w:wrap="around" w:vAnchor="text" w:hAnchor="text" w:xAlign="center" w:y="1"/>
                    <w:ind w:left="109" w:right="110"/>
                    <w:suppressOverlap/>
                    <w:jc w:val="center"/>
                    <w:rPr>
                      <w:rFonts w:ascii="Times New Roman" w:hAnsi="Times New Roman" w:cs="Times New Roman"/>
                      <w:sz w:val="20"/>
                      <w:szCs w:val="20"/>
                    </w:rPr>
                  </w:pPr>
                  <w:r w:rsidRPr="007B4CD9">
                    <w:rPr>
                      <w:rFonts w:ascii="Times New Roman" w:hAnsi="Times New Roman" w:cs="Times New Roman"/>
                      <w:sz w:val="20"/>
                      <w:szCs w:val="20"/>
                    </w:rPr>
                    <w:t xml:space="preserve">Entrega hasta </w:t>
                  </w:r>
                  <w:r w:rsidR="003B7FE4">
                    <w:rPr>
                      <w:rFonts w:ascii="Times New Roman" w:hAnsi="Times New Roman" w:cs="Times New Roman"/>
                      <w:sz w:val="20"/>
                      <w:szCs w:val="20"/>
                    </w:rPr>
                    <w:t xml:space="preserve">el 09 de julio </w:t>
                  </w:r>
                  <w:r w:rsidR="00EF3FA8">
                    <w:rPr>
                      <w:rFonts w:ascii="Times New Roman" w:hAnsi="Times New Roman" w:cs="Times New Roman"/>
                      <w:sz w:val="20"/>
                      <w:szCs w:val="20"/>
                    </w:rPr>
                    <w:t>del 2025</w:t>
                  </w:r>
                </w:p>
              </w:tc>
            </w:tr>
            <w:tr w:rsidR="0037176B" w:rsidRPr="007B4CD9" w14:paraId="2C1B3E12"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2673CFFE" w14:textId="77777777" w:rsidR="0037176B" w:rsidRPr="007B4CD9" w:rsidRDefault="0037176B" w:rsidP="002107BD">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Participación en el Foro Académico:</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43FF16D2" w14:textId="27E0C64E" w:rsidR="0037176B" w:rsidRPr="007B4CD9" w:rsidRDefault="0037176B" w:rsidP="002107BD">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Modalidad Virtual - Trabajo autónomo (obligatorio) en la</w:t>
                  </w:r>
                  <w:r w:rsidR="00CF2C07" w:rsidRPr="007B4CD9">
                    <w:rPr>
                      <w:rFonts w:ascii="Times New Roman" w:eastAsia="Verdana" w:hAnsi="Times New Roman" w:cs="Times New Roman"/>
                      <w:sz w:val="20"/>
                      <w:szCs w:val="20"/>
                      <w:lang w:bidi="es-EC"/>
                    </w:rPr>
                    <w:t>s</w:t>
                  </w:r>
                  <w:r w:rsidRPr="007B4CD9">
                    <w:rPr>
                      <w:rFonts w:ascii="Times New Roman" w:eastAsia="Verdana" w:hAnsi="Times New Roman" w:cs="Times New Roman"/>
                      <w:sz w:val="20"/>
                      <w:szCs w:val="20"/>
                      <w:lang w:bidi="es-EC"/>
                    </w:rPr>
                    <w:t xml:space="preserve"> semana</w:t>
                  </w:r>
                  <w:r w:rsidR="00CF2C07" w:rsidRPr="007B4CD9">
                    <w:rPr>
                      <w:rFonts w:ascii="Times New Roman" w:eastAsia="Verdana" w:hAnsi="Times New Roman" w:cs="Times New Roman"/>
                      <w:sz w:val="20"/>
                      <w:szCs w:val="20"/>
                      <w:lang w:bidi="es-EC"/>
                    </w:rPr>
                    <w:t>s</w:t>
                  </w:r>
                  <w:r w:rsidRPr="007B4CD9">
                    <w:rPr>
                      <w:rFonts w:ascii="Times New Roman" w:eastAsia="Verdana" w:hAnsi="Times New Roman" w:cs="Times New Roman"/>
                      <w:sz w:val="20"/>
                      <w:szCs w:val="20"/>
                      <w:lang w:bidi="es-EC"/>
                    </w:rPr>
                    <w:t xml:space="preserve"> de trabajo </w:t>
                  </w:r>
                </w:p>
              </w:tc>
            </w:tr>
            <w:tr w:rsidR="0037176B" w:rsidRPr="007B4CD9" w14:paraId="05AB1362"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2C2912D4" w14:textId="77777777" w:rsidR="0037176B" w:rsidRPr="007B4CD9" w:rsidRDefault="0037176B" w:rsidP="002107BD">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 xml:space="preserve">Construcción wiki académica: </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3EC42422" w14:textId="77777777" w:rsidR="0037176B" w:rsidRPr="007B4CD9" w:rsidRDefault="0037176B" w:rsidP="002107BD">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Modalidad Virtual - Trabajo Autónomo- elaboración permanente semestre (opcional)</w:t>
                  </w:r>
                </w:p>
              </w:tc>
            </w:tr>
          </w:tbl>
          <w:p w14:paraId="379328D8" w14:textId="1E525505" w:rsidR="0037176B" w:rsidRPr="007B4CD9" w:rsidRDefault="0037176B" w:rsidP="0037176B">
            <w:pPr>
              <w:ind w:left="141" w:right="140"/>
              <w:jc w:val="both"/>
              <w:rPr>
                <w:rFonts w:ascii="Times New Roman" w:hAnsi="Times New Roman" w:cs="Times New Roman"/>
                <w:bCs/>
                <w:color w:val="000000" w:themeColor="text1"/>
                <w:sz w:val="20"/>
                <w:szCs w:val="20"/>
              </w:rPr>
            </w:pPr>
          </w:p>
        </w:tc>
      </w:tr>
      <w:bookmarkEnd w:id="0"/>
      <w:tr w:rsidR="0037176B" w:rsidRPr="007B4CD9" w14:paraId="288ED762" w14:textId="77777777" w:rsidTr="009178FE">
        <w:trPr>
          <w:trHeight w:val="366"/>
        </w:trPr>
        <w:tc>
          <w:tcPr>
            <w:tcW w:w="3114" w:type="dxa"/>
          </w:tcPr>
          <w:p w14:paraId="507DE1A5" w14:textId="77777777" w:rsidR="0037176B" w:rsidRPr="007B4CD9" w:rsidRDefault="0037176B" w:rsidP="0037176B">
            <w:pPr>
              <w:pStyle w:val="TableParagraph"/>
              <w:ind w:left="107"/>
              <w:rPr>
                <w:rFonts w:ascii="Times New Roman" w:hAnsi="Times New Roman" w:cs="Times New Roman"/>
                <w:b/>
                <w:sz w:val="20"/>
                <w:szCs w:val="20"/>
              </w:rPr>
            </w:pPr>
            <w:r w:rsidRPr="007B4CD9">
              <w:rPr>
                <w:rFonts w:ascii="Times New Roman" w:hAnsi="Times New Roman" w:cs="Times New Roman"/>
                <w:b/>
                <w:w w:val="95"/>
                <w:sz w:val="20"/>
                <w:szCs w:val="20"/>
              </w:rPr>
              <w:t>NOMBRE DE LA DOCENTE</w:t>
            </w:r>
          </w:p>
        </w:tc>
        <w:tc>
          <w:tcPr>
            <w:tcW w:w="6946" w:type="dxa"/>
          </w:tcPr>
          <w:p w14:paraId="08466038" w14:textId="77777777" w:rsidR="0037176B" w:rsidRPr="007B4CD9" w:rsidRDefault="0037176B" w:rsidP="0037176B">
            <w:pPr>
              <w:pStyle w:val="TableParagraph"/>
              <w:jc w:val="center"/>
              <w:rPr>
                <w:rFonts w:ascii="Times New Roman" w:hAnsi="Times New Roman" w:cs="Times New Roman"/>
                <w:sz w:val="20"/>
                <w:szCs w:val="20"/>
              </w:rPr>
            </w:pPr>
            <w:r w:rsidRPr="007B4CD9">
              <w:rPr>
                <w:rFonts w:ascii="Times New Roman" w:hAnsi="Times New Roman" w:cs="Times New Roman"/>
                <w:sz w:val="20"/>
                <w:szCs w:val="20"/>
              </w:rPr>
              <w:t>Dra. María Angélica Barba Maggi, Mgs</w:t>
            </w:r>
          </w:p>
          <w:p w14:paraId="0EE5FFB1" w14:textId="77777777" w:rsidR="0037176B" w:rsidRPr="007B4CD9" w:rsidRDefault="0037176B" w:rsidP="0037176B">
            <w:pPr>
              <w:pStyle w:val="TableParagraph"/>
              <w:jc w:val="center"/>
              <w:rPr>
                <w:rFonts w:ascii="Times New Roman" w:hAnsi="Times New Roman" w:cs="Times New Roman"/>
                <w:sz w:val="20"/>
                <w:szCs w:val="20"/>
              </w:rPr>
            </w:pPr>
          </w:p>
        </w:tc>
      </w:tr>
      <w:tr w:rsidR="002107BD" w:rsidRPr="007B4CD9" w14:paraId="21D046B4" w14:textId="77777777" w:rsidTr="009178FE">
        <w:trPr>
          <w:trHeight w:val="364"/>
        </w:trPr>
        <w:tc>
          <w:tcPr>
            <w:tcW w:w="3114" w:type="dxa"/>
          </w:tcPr>
          <w:p w14:paraId="0C82CDD2" w14:textId="77777777" w:rsidR="002107BD" w:rsidRPr="00656DF2" w:rsidRDefault="002107BD" w:rsidP="002107BD">
            <w:pPr>
              <w:pStyle w:val="TableParagraph"/>
              <w:ind w:left="107" w:right="285"/>
              <w:jc w:val="both"/>
              <w:rPr>
                <w:rFonts w:ascii="Times New Roman" w:hAnsi="Times New Roman" w:cs="Times New Roman"/>
                <w:b/>
                <w:w w:val="95"/>
                <w:sz w:val="20"/>
                <w:szCs w:val="20"/>
              </w:rPr>
            </w:pPr>
            <w:r w:rsidRPr="00656DF2">
              <w:rPr>
                <w:rFonts w:ascii="Times New Roman" w:hAnsi="Times New Roman" w:cs="Times New Roman"/>
                <w:b/>
                <w:w w:val="95"/>
                <w:sz w:val="20"/>
                <w:szCs w:val="20"/>
              </w:rPr>
              <w:t>NOMBRES Y FIRMAS DE LOS ESTUDIANTES PARTICIPANTES - GRUPO Nº</w:t>
            </w:r>
          </w:p>
          <w:p w14:paraId="3EAA07FE" w14:textId="61C7D01E" w:rsidR="002107BD" w:rsidRPr="007B4CD9" w:rsidRDefault="002107BD" w:rsidP="002107BD">
            <w:pPr>
              <w:pStyle w:val="TableParagraph"/>
              <w:ind w:left="107"/>
              <w:rPr>
                <w:rFonts w:ascii="Times New Roman" w:hAnsi="Times New Roman" w:cs="Times New Roman"/>
                <w:b/>
                <w:sz w:val="20"/>
                <w:szCs w:val="20"/>
              </w:rPr>
            </w:pPr>
          </w:p>
        </w:tc>
        <w:tc>
          <w:tcPr>
            <w:tcW w:w="6946" w:type="dxa"/>
          </w:tcPr>
          <w:p w14:paraId="111EA90A" w14:textId="77777777" w:rsidR="002107BD" w:rsidRDefault="002107BD" w:rsidP="002107BD">
            <w:pPr>
              <w:jc w:val="center"/>
              <w:rPr>
                <w:rFonts w:ascii="Times New Roman" w:hAnsi="Times New Roman" w:cs="Times New Roman"/>
                <w:b/>
                <w:color w:val="FF0000"/>
                <w:sz w:val="20"/>
                <w:szCs w:val="20"/>
              </w:rPr>
            </w:pPr>
            <w:r w:rsidRPr="00656DF2">
              <w:rPr>
                <w:rFonts w:ascii="Times New Roman" w:hAnsi="Times New Roman" w:cs="Times New Roman"/>
                <w:b/>
                <w:color w:val="FF0000"/>
                <w:sz w:val="20"/>
                <w:szCs w:val="20"/>
              </w:rPr>
              <w:t xml:space="preserve">PRIMERO </w:t>
            </w:r>
            <w:r>
              <w:rPr>
                <w:rFonts w:ascii="Times New Roman" w:hAnsi="Times New Roman" w:cs="Times New Roman"/>
                <w:b/>
                <w:color w:val="FF0000"/>
                <w:sz w:val="20"/>
                <w:szCs w:val="20"/>
              </w:rPr>
              <w:t>B</w:t>
            </w:r>
          </w:p>
          <w:tbl>
            <w:tblPr>
              <w:tblW w:w="4980" w:type="dxa"/>
              <w:jc w:val="center"/>
              <w:tblLayout w:type="fixed"/>
              <w:tblCellMar>
                <w:left w:w="70" w:type="dxa"/>
                <w:right w:w="70" w:type="dxa"/>
              </w:tblCellMar>
              <w:tblLook w:val="04A0" w:firstRow="1" w:lastRow="0" w:firstColumn="1" w:lastColumn="0" w:noHBand="0" w:noVBand="1"/>
            </w:tblPr>
            <w:tblGrid>
              <w:gridCol w:w="500"/>
              <w:gridCol w:w="3560"/>
              <w:gridCol w:w="920"/>
            </w:tblGrid>
            <w:tr w:rsidR="002107BD" w14:paraId="42F3A2BF" w14:textId="77777777" w:rsidTr="00DA0E7D">
              <w:trPr>
                <w:trHeight w:val="255"/>
                <w:jc w:val="center"/>
              </w:trPr>
              <w:tc>
                <w:tcPr>
                  <w:tcW w:w="500" w:type="dxa"/>
                  <w:tcBorders>
                    <w:top w:val="single" w:sz="4" w:space="0" w:color="auto"/>
                    <w:left w:val="single" w:sz="4" w:space="0" w:color="auto"/>
                    <w:bottom w:val="single" w:sz="4" w:space="0" w:color="auto"/>
                    <w:right w:val="single" w:sz="4" w:space="0" w:color="auto"/>
                  </w:tcBorders>
                  <w:hideMark/>
                </w:tcPr>
                <w:p w14:paraId="60479D80"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 xml:space="preserve">No. </w:t>
                  </w:r>
                </w:p>
              </w:tc>
              <w:tc>
                <w:tcPr>
                  <w:tcW w:w="3560" w:type="dxa"/>
                  <w:tcBorders>
                    <w:top w:val="single" w:sz="4" w:space="0" w:color="auto"/>
                    <w:left w:val="nil"/>
                    <w:bottom w:val="single" w:sz="4" w:space="0" w:color="auto"/>
                    <w:right w:val="single" w:sz="4" w:space="0" w:color="auto"/>
                  </w:tcBorders>
                  <w:hideMark/>
                </w:tcPr>
                <w:p w14:paraId="3672328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APELLIDOS Y NOMBRES</w:t>
                  </w:r>
                </w:p>
              </w:tc>
              <w:tc>
                <w:tcPr>
                  <w:tcW w:w="920" w:type="dxa"/>
                  <w:tcBorders>
                    <w:top w:val="single" w:sz="4" w:space="0" w:color="auto"/>
                    <w:left w:val="nil"/>
                    <w:bottom w:val="single" w:sz="4" w:space="0" w:color="auto"/>
                    <w:right w:val="single" w:sz="4" w:space="0" w:color="auto"/>
                  </w:tcBorders>
                  <w:shd w:val="clear" w:color="auto" w:fill="FFFFFF"/>
                  <w:noWrap/>
                  <w:hideMark/>
                </w:tcPr>
                <w:p w14:paraId="56096EFC" w14:textId="77777777" w:rsidR="002107BD" w:rsidRDefault="002107BD" w:rsidP="002107BD">
                  <w:pPr>
                    <w:framePr w:hSpace="141" w:wrap="around" w:vAnchor="text" w:hAnchor="text" w:xAlign="center" w:y="1"/>
                    <w:widowControl/>
                    <w:autoSpaceDE/>
                    <w:suppressOverlap/>
                    <w:rPr>
                      <w:rFonts w:ascii="Calibri" w:eastAsia="Times New Roman" w:hAnsi="Calibri" w:cs="Calibri"/>
                      <w:b/>
                      <w:bCs/>
                      <w:color w:val="000000"/>
                      <w:sz w:val="18"/>
                      <w:szCs w:val="18"/>
                      <w:lang w:val="en-US" w:eastAsia="en-US" w:bidi="ar-SA"/>
                    </w:rPr>
                  </w:pPr>
                  <w:r>
                    <w:rPr>
                      <w:rFonts w:ascii="Calibri" w:eastAsia="Times New Roman" w:hAnsi="Calibri" w:cs="Calibri"/>
                      <w:b/>
                      <w:bCs/>
                      <w:color w:val="000000"/>
                      <w:sz w:val="18"/>
                      <w:szCs w:val="18"/>
                      <w:lang w:val="en-US" w:eastAsia="en-US" w:bidi="ar-SA"/>
                    </w:rPr>
                    <w:t>GRUPO</w:t>
                  </w:r>
                </w:p>
              </w:tc>
            </w:tr>
            <w:tr w:rsidR="002107BD" w14:paraId="7E28EE3D"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17B7542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c>
                <w:tcPr>
                  <w:tcW w:w="3560" w:type="dxa"/>
                  <w:tcBorders>
                    <w:top w:val="nil"/>
                    <w:left w:val="nil"/>
                    <w:bottom w:val="single" w:sz="4" w:space="0" w:color="auto"/>
                    <w:right w:val="single" w:sz="4" w:space="0" w:color="auto"/>
                  </w:tcBorders>
                  <w:hideMark/>
                </w:tcPr>
                <w:p w14:paraId="6F232830"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ALTASIG LIQUINCHANO KAREN EUNICE </w:t>
                  </w:r>
                </w:p>
              </w:tc>
              <w:tc>
                <w:tcPr>
                  <w:tcW w:w="920" w:type="dxa"/>
                  <w:tcBorders>
                    <w:top w:val="nil"/>
                    <w:left w:val="nil"/>
                    <w:bottom w:val="single" w:sz="4" w:space="0" w:color="auto"/>
                    <w:right w:val="single" w:sz="4" w:space="0" w:color="auto"/>
                  </w:tcBorders>
                  <w:shd w:val="clear" w:color="auto" w:fill="FFFF00"/>
                  <w:noWrap/>
                  <w:hideMark/>
                </w:tcPr>
                <w:p w14:paraId="32C9AE1A"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5105F09D"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03488F5A"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c>
                <w:tcPr>
                  <w:tcW w:w="3560" w:type="dxa"/>
                  <w:tcBorders>
                    <w:top w:val="nil"/>
                    <w:left w:val="nil"/>
                    <w:bottom w:val="single" w:sz="4" w:space="0" w:color="auto"/>
                    <w:right w:val="single" w:sz="4" w:space="0" w:color="auto"/>
                  </w:tcBorders>
                  <w:hideMark/>
                </w:tcPr>
                <w:p w14:paraId="11B02679"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ALVEAR BUSTAMANTE LEANDRO DANIEL</w:t>
                  </w:r>
                </w:p>
              </w:tc>
              <w:tc>
                <w:tcPr>
                  <w:tcW w:w="920" w:type="dxa"/>
                  <w:tcBorders>
                    <w:top w:val="nil"/>
                    <w:left w:val="nil"/>
                    <w:bottom w:val="single" w:sz="4" w:space="0" w:color="auto"/>
                    <w:right w:val="single" w:sz="4" w:space="0" w:color="auto"/>
                  </w:tcBorders>
                  <w:shd w:val="clear" w:color="auto" w:fill="FFFF00"/>
                  <w:noWrap/>
                  <w:hideMark/>
                </w:tcPr>
                <w:p w14:paraId="2DC09AF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72EF446F"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6BEC8CAD"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c>
                <w:tcPr>
                  <w:tcW w:w="3560" w:type="dxa"/>
                  <w:tcBorders>
                    <w:top w:val="nil"/>
                    <w:left w:val="nil"/>
                    <w:bottom w:val="single" w:sz="4" w:space="0" w:color="auto"/>
                    <w:right w:val="single" w:sz="4" w:space="0" w:color="auto"/>
                  </w:tcBorders>
                  <w:hideMark/>
                </w:tcPr>
                <w:p w14:paraId="6CDDBA49"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AMAGUAYA LLAMUCA FAUSTO DAVID</w:t>
                  </w:r>
                </w:p>
              </w:tc>
              <w:tc>
                <w:tcPr>
                  <w:tcW w:w="920" w:type="dxa"/>
                  <w:tcBorders>
                    <w:top w:val="nil"/>
                    <w:left w:val="nil"/>
                    <w:bottom w:val="single" w:sz="4" w:space="0" w:color="auto"/>
                    <w:right w:val="single" w:sz="4" w:space="0" w:color="auto"/>
                  </w:tcBorders>
                  <w:shd w:val="clear" w:color="auto" w:fill="FFFF00"/>
                  <w:noWrap/>
                  <w:hideMark/>
                </w:tcPr>
                <w:p w14:paraId="1140830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0D998D34"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60214C8F"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c>
                <w:tcPr>
                  <w:tcW w:w="3560" w:type="dxa"/>
                  <w:tcBorders>
                    <w:top w:val="nil"/>
                    <w:left w:val="nil"/>
                    <w:bottom w:val="single" w:sz="4" w:space="0" w:color="auto"/>
                    <w:right w:val="single" w:sz="4" w:space="0" w:color="auto"/>
                  </w:tcBorders>
                  <w:hideMark/>
                </w:tcPr>
                <w:p w14:paraId="7882FC10"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ASITUMBAY GARCIA NATIVIDAD NAHOMY</w:t>
                  </w:r>
                </w:p>
              </w:tc>
              <w:tc>
                <w:tcPr>
                  <w:tcW w:w="920" w:type="dxa"/>
                  <w:tcBorders>
                    <w:top w:val="nil"/>
                    <w:left w:val="nil"/>
                    <w:bottom w:val="single" w:sz="4" w:space="0" w:color="auto"/>
                    <w:right w:val="single" w:sz="4" w:space="0" w:color="auto"/>
                  </w:tcBorders>
                  <w:shd w:val="clear" w:color="auto" w:fill="FFFF00"/>
                  <w:noWrap/>
                  <w:hideMark/>
                </w:tcPr>
                <w:p w14:paraId="540CE427"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6D2647C0"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56CABFF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c>
                <w:tcPr>
                  <w:tcW w:w="3560" w:type="dxa"/>
                  <w:tcBorders>
                    <w:top w:val="nil"/>
                    <w:left w:val="nil"/>
                    <w:bottom w:val="single" w:sz="4" w:space="0" w:color="auto"/>
                    <w:right w:val="single" w:sz="4" w:space="0" w:color="auto"/>
                  </w:tcBorders>
                  <w:hideMark/>
                </w:tcPr>
                <w:p w14:paraId="3B33F3F3"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AUCAY MAYOR ANNABELLA VALESKA</w:t>
                  </w:r>
                </w:p>
              </w:tc>
              <w:tc>
                <w:tcPr>
                  <w:tcW w:w="920" w:type="dxa"/>
                  <w:tcBorders>
                    <w:top w:val="nil"/>
                    <w:left w:val="nil"/>
                    <w:bottom w:val="single" w:sz="4" w:space="0" w:color="auto"/>
                    <w:right w:val="single" w:sz="4" w:space="0" w:color="auto"/>
                  </w:tcBorders>
                  <w:shd w:val="clear" w:color="auto" w:fill="FFFF00"/>
                  <w:noWrap/>
                  <w:hideMark/>
                </w:tcPr>
                <w:p w14:paraId="53227D1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58C19BED"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hideMark/>
                </w:tcPr>
                <w:p w14:paraId="709B93DF"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c>
                <w:tcPr>
                  <w:tcW w:w="3560" w:type="dxa"/>
                  <w:tcBorders>
                    <w:top w:val="nil"/>
                    <w:left w:val="nil"/>
                    <w:bottom w:val="single" w:sz="4" w:space="0" w:color="auto"/>
                    <w:right w:val="single" w:sz="4" w:space="0" w:color="auto"/>
                  </w:tcBorders>
                  <w:hideMark/>
                </w:tcPr>
                <w:p w14:paraId="1B84CD6C"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AYALA GUAÑUNA ERICK GIOVANNY</w:t>
                  </w:r>
                </w:p>
              </w:tc>
              <w:tc>
                <w:tcPr>
                  <w:tcW w:w="920" w:type="dxa"/>
                  <w:tcBorders>
                    <w:top w:val="nil"/>
                    <w:left w:val="nil"/>
                    <w:bottom w:val="single" w:sz="4" w:space="0" w:color="auto"/>
                    <w:right w:val="single" w:sz="4" w:space="0" w:color="auto"/>
                  </w:tcBorders>
                  <w:shd w:val="clear" w:color="auto" w:fill="FFFF00"/>
                  <w:noWrap/>
                  <w:hideMark/>
                </w:tcPr>
                <w:p w14:paraId="50C9620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w:t>
                  </w:r>
                </w:p>
              </w:tc>
            </w:tr>
            <w:tr w:rsidR="002107BD" w14:paraId="546178B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1687AB97"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7</w:t>
                  </w:r>
                </w:p>
              </w:tc>
              <w:tc>
                <w:tcPr>
                  <w:tcW w:w="3560" w:type="dxa"/>
                  <w:tcBorders>
                    <w:top w:val="nil"/>
                    <w:left w:val="nil"/>
                    <w:bottom w:val="single" w:sz="4" w:space="0" w:color="auto"/>
                    <w:right w:val="single" w:sz="4" w:space="0" w:color="auto"/>
                  </w:tcBorders>
                  <w:hideMark/>
                </w:tcPr>
                <w:p w14:paraId="6DCE872F"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CARRILLO SINCHE RAQUEL ESTEFANIA</w:t>
                  </w:r>
                </w:p>
              </w:tc>
              <w:tc>
                <w:tcPr>
                  <w:tcW w:w="920" w:type="dxa"/>
                  <w:tcBorders>
                    <w:top w:val="nil"/>
                    <w:left w:val="nil"/>
                    <w:bottom w:val="single" w:sz="4" w:space="0" w:color="auto"/>
                    <w:right w:val="single" w:sz="4" w:space="0" w:color="auto"/>
                  </w:tcBorders>
                  <w:shd w:val="clear" w:color="auto" w:fill="538DD5"/>
                  <w:noWrap/>
                  <w:hideMark/>
                </w:tcPr>
                <w:p w14:paraId="2725134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38F61BD9"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A60C9DD"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8</w:t>
                  </w:r>
                </w:p>
              </w:tc>
              <w:tc>
                <w:tcPr>
                  <w:tcW w:w="3560" w:type="dxa"/>
                  <w:tcBorders>
                    <w:top w:val="nil"/>
                    <w:left w:val="nil"/>
                    <w:bottom w:val="single" w:sz="4" w:space="0" w:color="auto"/>
                    <w:right w:val="single" w:sz="4" w:space="0" w:color="auto"/>
                  </w:tcBorders>
                  <w:hideMark/>
                </w:tcPr>
                <w:p w14:paraId="2E2D04C5"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CASTELO SALGUERO LUCERO ESTEFANY </w:t>
                  </w:r>
                </w:p>
              </w:tc>
              <w:tc>
                <w:tcPr>
                  <w:tcW w:w="920" w:type="dxa"/>
                  <w:tcBorders>
                    <w:top w:val="nil"/>
                    <w:left w:val="nil"/>
                    <w:bottom w:val="single" w:sz="4" w:space="0" w:color="auto"/>
                    <w:right w:val="single" w:sz="4" w:space="0" w:color="auto"/>
                  </w:tcBorders>
                  <w:shd w:val="clear" w:color="auto" w:fill="538DD5"/>
                  <w:noWrap/>
                  <w:hideMark/>
                </w:tcPr>
                <w:p w14:paraId="101CB91C"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47C65020"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549721E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9</w:t>
                  </w:r>
                </w:p>
              </w:tc>
              <w:tc>
                <w:tcPr>
                  <w:tcW w:w="3560" w:type="dxa"/>
                  <w:tcBorders>
                    <w:top w:val="nil"/>
                    <w:left w:val="nil"/>
                    <w:bottom w:val="single" w:sz="4" w:space="0" w:color="auto"/>
                    <w:right w:val="single" w:sz="4" w:space="0" w:color="auto"/>
                  </w:tcBorders>
                  <w:hideMark/>
                </w:tcPr>
                <w:p w14:paraId="44FCA576"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CHERREZ ROMERO FERNANDO ALEJANDRO </w:t>
                  </w:r>
                </w:p>
              </w:tc>
              <w:tc>
                <w:tcPr>
                  <w:tcW w:w="920" w:type="dxa"/>
                  <w:tcBorders>
                    <w:top w:val="nil"/>
                    <w:left w:val="nil"/>
                    <w:bottom w:val="single" w:sz="4" w:space="0" w:color="auto"/>
                    <w:right w:val="single" w:sz="4" w:space="0" w:color="auto"/>
                  </w:tcBorders>
                  <w:shd w:val="clear" w:color="auto" w:fill="538DD5"/>
                  <w:noWrap/>
                  <w:hideMark/>
                </w:tcPr>
                <w:p w14:paraId="2B647417"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4AD1F397"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1DFCB73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10</w:t>
                  </w:r>
                </w:p>
              </w:tc>
              <w:tc>
                <w:tcPr>
                  <w:tcW w:w="3560" w:type="dxa"/>
                  <w:tcBorders>
                    <w:top w:val="nil"/>
                    <w:left w:val="nil"/>
                    <w:bottom w:val="single" w:sz="4" w:space="0" w:color="auto"/>
                    <w:right w:val="single" w:sz="4" w:space="0" w:color="auto"/>
                  </w:tcBorders>
                  <w:hideMark/>
                </w:tcPr>
                <w:p w14:paraId="030C84EF"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CISNEROS CASTRO MARTIN ALEJANDRO </w:t>
                  </w:r>
                </w:p>
              </w:tc>
              <w:tc>
                <w:tcPr>
                  <w:tcW w:w="920" w:type="dxa"/>
                  <w:tcBorders>
                    <w:top w:val="nil"/>
                    <w:left w:val="nil"/>
                    <w:bottom w:val="single" w:sz="4" w:space="0" w:color="auto"/>
                    <w:right w:val="single" w:sz="4" w:space="0" w:color="auto"/>
                  </w:tcBorders>
                  <w:shd w:val="clear" w:color="auto" w:fill="538DD5"/>
                  <w:noWrap/>
                  <w:hideMark/>
                </w:tcPr>
                <w:p w14:paraId="125465CC"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491780A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37AC65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11</w:t>
                  </w:r>
                </w:p>
              </w:tc>
              <w:tc>
                <w:tcPr>
                  <w:tcW w:w="3560" w:type="dxa"/>
                  <w:tcBorders>
                    <w:top w:val="nil"/>
                    <w:left w:val="nil"/>
                    <w:bottom w:val="single" w:sz="4" w:space="0" w:color="auto"/>
                    <w:right w:val="single" w:sz="4" w:space="0" w:color="auto"/>
                  </w:tcBorders>
                  <w:hideMark/>
                </w:tcPr>
                <w:p w14:paraId="4817D351"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CORREA SOLIS DAMARIS ARLETTE</w:t>
                  </w:r>
                </w:p>
              </w:tc>
              <w:tc>
                <w:tcPr>
                  <w:tcW w:w="920" w:type="dxa"/>
                  <w:tcBorders>
                    <w:top w:val="nil"/>
                    <w:left w:val="nil"/>
                    <w:bottom w:val="single" w:sz="4" w:space="0" w:color="auto"/>
                    <w:right w:val="single" w:sz="4" w:space="0" w:color="auto"/>
                  </w:tcBorders>
                  <w:shd w:val="clear" w:color="auto" w:fill="538DD5"/>
                  <w:noWrap/>
                  <w:hideMark/>
                </w:tcPr>
                <w:p w14:paraId="5512B0DA"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3D93E03E"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25AF37E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12</w:t>
                  </w:r>
                </w:p>
              </w:tc>
              <w:tc>
                <w:tcPr>
                  <w:tcW w:w="3560" w:type="dxa"/>
                  <w:tcBorders>
                    <w:top w:val="nil"/>
                    <w:left w:val="nil"/>
                    <w:bottom w:val="single" w:sz="4" w:space="0" w:color="auto"/>
                    <w:right w:val="single" w:sz="4" w:space="0" w:color="auto"/>
                  </w:tcBorders>
                  <w:hideMark/>
                </w:tcPr>
                <w:p w14:paraId="4E0032FE"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GALLEGOS DOMINGUEZ BRAULIO STEFANO </w:t>
                  </w:r>
                </w:p>
              </w:tc>
              <w:tc>
                <w:tcPr>
                  <w:tcW w:w="920" w:type="dxa"/>
                  <w:tcBorders>
                    <w:top w:val="nil"/>
                    <w:left w:val="nil"/>
                    <w:bottom w:val="single" w:sz="4" w:space="0" w:color="auto"/>
                    <w:right w:val="single" w:sz="4" w:space="0" w:color="auto"/>
                  </w:tcBorders>
                  <w:shd w:val="clear" w:color="auto" w:fill="538DD5"/>
                  <w:noWrap/>
                  <w:hideMark/>
                </w:tcPr>
                <w:p w14:paraId="78B11C3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w:t>
                  </w:r>
                </w:p>
              </w:tc>
            </w:tr>
            <w:tr w:rsidR="002107BD" w14:paraId="3E8979E5"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6D0E6CF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13</w:t>
                  </w:r>
                </w:p>
              </w:tc>
              <w:tc>
                <w:tcPr>
                  <w:tcW w:w="3560" w:type="dxa"/>
                  <w:tcBorders>
                    <w:top w:val="nil"/>
                    <w:left w:val="nil"/>
                    <w:bottom w:val="single" w:sz="4" w:space="0" w:color="auto"/>
                    <w:right w:val="single" w:sz="4" w:space="0" w:color="auto"/>
                  </w:tcBorders>
                  <w:hideMark/>
                </w:tcPr>
                <w:p w14:paraId="5D77DDCE"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GUAMAN FREIRE JOSSELYN DAYANA</w:t>
                  </w:r>
                </w:p>
              </w:tc>
              <w:tc>
                <w:tcPr>
                  <w:tcW w:w="920" w:type="dxa"/>
                  <w:tcBorders>
                    <w:top w:val="nil"/>
                    <w:left w:val="nil"/>
                    <w:bottom w:val="single" w:sz="4" w:space="0" w:color="auto"/>
                    <w:right w:val="single" w:sz="4" w:space="0" w:color="auto"/>
                  </w:tcBorders>
                  <w:shd w:val="clear" w:color="auto" w:fill="FF0000"/>
                  <w:noWrap/>
                  <w:hideMark/>
                </w:tcPr>
                <w:p w14:paraId="5A85152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702B81D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B162247"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14</w:t>
                  </w:r>
                </w:p>
              </w:tc>
              <w:tc>
                <w:tcPr>
                  <w:tcW w:w="3560" w:type="dxa"/>
                  <w:tcBorders>
                    <w:top w:val="nil"/>
                    <w:left w:val="nil"/>
                    <w:bottom w:val="single" w:sz="4" w:space="0" w:color="auto"/>
                    <w:right w:val="single" w:sz="4" w:space="0" w:color="auto"/>
                  </w:tcBorders>
                  <w:hideMark/>
                </w:tcPr>
                <w:p w14:paraId="5B2DE0B2"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GUARINDA QUILAMBAQUI THANDY JAILENE</w:t>
                  </w:r>
                </w:p>
              </w:tc>
              <w:tc>
                <w:tcPr>
                  <w:tcW w:w="920" w:type="dxa"/>
                  <w:tcBorders>
                    <w:top w:val="nil"/>
                    <w:left w:val="nil"/>
                    <w:bottom w:val="single" w:sz="4" w:space="0" w:color="auto"/>
                    <w:right w:val="single" w:sz="4" w:space="0" w:color="auto"/>
                  </w:tcBorders>
                  <w:shd w:val="clear" w:color="auto" w:fill="FF0000"/>
                  <w:noWrap/>
                  <w:hideMark/>
                </w:tcPr>
                <w:p w14:paraId="0A1203E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0CBFF3A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5020EA4C"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15</w:t>
                  </w:r>
                </w:p>
              </w:tc>
              <w:tc>
                <w:tcPr>
                  <w:tcW w:w="3560" w:type="dxa"/>
                  <w:tcBorders>
                    <w:top w:val="nil"/>
                    <w:left w:val="nil"/>
                    <w:bottom w:val="single" w:sz="4" w:space="0" w:color="auto"/>
                    <w:right w:val="single" w:sz="4" w:space="0" w:color="auto"/>
                  </w:tcBorders>
                  <w:hideMark/>
                </w:tcPr>
                <w:p w14:paraId="19C953AF"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JIMENEZ LAGUATASIG KERLY BETSABE</w:t>
                  </w:r>
                </w:p>
              </w:tc>
              <w:tc>
                <w:tcPr>
                  <w:tcW w:w="920" w:type="dxa"/>
                  <w:tcBorders>
                    <w:top w:val="nil"/>
                    <w:left w:val="nil"/>
                    <w:bottom w:val="single" w:sz="4" w:space="0" w:color="auto"/>
                    <w:right w:val="single" w:sz="4" w:space="0" w:color="auto"/>
                  </w:tcBorders>
                  <w:shd w:val="clear" w:color="auto" w:fill="FF0000"/>
                  <w:noWrap/>
                  <w:hideMark/>
                </w:tcPr>
                <w:p w14:paraId="5B9C0D8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1EA9542F"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AF2E79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16</w:t>
                  </w:r>
                </w:p>
              </w:tc>
              <w:tc>
                <w:tcPr>
                  <w:tcW w:w="3560" w:type="dxa"/>
                  <w:tcBorders>
                    <w:top w:val="nil"/>
                    <w:left w:val="nil"/>
                    <w:bottom w:val="single" w:sz="4" w:space="0" w:color="auto"/>
                    <w:right w:val="single" w:sz="4" w:space="0" w:color="auto"/>
                  </w:tcBorders>
                  <w:hideMark/>
                </w:tcPr>
                <w:p w14:paraId="13AB8637"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LLIGUAY PERALTA EMILY GISSELA</w:t>
                  </w:r>
                </w:p>
              </w:tc>
              <w:tc>
                <w:tcPr>
                  <w:tcW w:w="920" w:type="dxa"/>
                  <w:tcBorders>
                    <w:top w:val="nil"/>
                    <w:left w:val="nil"/>
                    <w:bottom w:val="single" w:sz="4" w:space="0" w:color="auto"/>
                    <w:right w:val="single" w:sz="4" w:space="0" w:color="auto"/>
                  </w:tcBorders>
                  <w:shd w:val="clear" w:color="auto" w:fill="FF0000"/>
                  <w:noWrap/>
                  <w:hideMark/>
                </w:tcPr>
                <w:p w14:paraId="3648B73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30D859AA"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610F4013"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17</w:t>
                  </w:r>
                </w:p>
              </w:tc>
              <w:tc>
                <w:tcPr>
                  <w:tcW w:w="3560" w:type="dxa"/>
                  <w:tcBorders>
                    <w:top w:val="nil"/>
                    <w:left w:val="nil"/>
                    <w:bottom w:val="single" w:sz="4" w:space="0" w:color="auto"/>
                    <w:right w:val="single" w:sz="4" w:space="0" w:color="auto"/>
                  </w:tcBorders>
                  <w:hideMark/>
                </w:tcPr>
                <w:p w14:paraId="211A112A"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MALUSIN AGUAGUIÑA ANTHONY JOEL</w:t>
                  </w:r>
                </w:p>
              </w:tc>
              <w:tc>
                <w:tcPr>
                  <w:tcW w:w="920" w:type="dxa"/>
                  <w:tcBorders>
                    <w:top w:val="nil"/>
                    <w:left w:val="nil"/>
                    <w:bottom w:val="single" w:sz="4" w:space="0" w:color="auto"/>
                    <w:right w:val="single" w:sz="4" w:space="0" w:color="auto"/>
                  </w:tcBorders>
                  <w:shd w:val="clear" w:color="auto" w:fill="FF0000"/>
                  <w:noWrap/>
                  <w:hideMark/>
                </w:tcPr>
                <w:p w14:paraId="0011403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1A47037C"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6F49BA2"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18</w:t>
                  </w:r>
                </w:p>
              </w:tc>
              <w:tc>
                <w:tcPr>
                  <w:tcW w:w="3560" w:type="dxa"/>
                  <w:tcBorders>
                    <w:top w:val="nil"/>
                    <w:left w:val="nil"/>
                    <w:bottom w:val="single" w:sz="4" w:space="0" w:color="auto"/>
                    <w:right w:val="single" w:sz="4" w:space="0" w:color="auto"/>
                  </w:tcBorders>
                  <w:hideMark/>
                </w:tcPr>
                <w:p w14:paraId="21038B44"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MEDINA LOPEZ ZOE MICAELA </w:t>
                  </w:r>
                </w:p>
              </w:tc>
              <w:tc>
                <w:tcPr>
                  <w:tcW w:w="920" w:type="dxa"/>
                  <w:tcBorders>
                    <w:top w:val="nil"/>
                    <w:left w:val="nil"/>
                    <w:bottom w:val="single" w:sz="4" w:space="0" w:color="auto"/>
                    <w:right w:val="single" w:sz="4" w:space="0" w:color="auto"/>
                  </w:tcBorders>
                  <w:shd w:val="clear" w:color="auto" w:fill="FF0000"/>
                  <w:noWrap/>
                  <w:hideMark/>
                </w:tcPr>
                <w:p w14:paraId="20027B75"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79183C4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15D669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19</w:t>
                  </w:r>
                </w:p>
              </w:tc>
              <w:tc>
                <w:tcPr>
                  <w:tcW w:w="3560" w:type="dxa"/>
                  <w:tcBorders>
                    <w:top w:val="nil"/>
                    <w:left w:val="nil"/>
                    <w:bottom w:val="single" w:sz="4" w:space="0" w:color="auto"/>
                    <w:right w:val="single" w:sz="4" w:space="0" w:color="auto"/>
                  </w:tcBorders>
                  <w:hideMark/>
                </w:tcPr>
                <w:p w14:paraId="67349D31"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MERINO NOLIVOS STEPHANY ALEXANDRA</w:t>
                  </w:r>
                </w:p>
              </w:tc>
              <w:tc>
                <w:tcPr>
                  <w:tcW w:w="920" w:type="dxa"/>
                  <w:tcBorders>
                    <w:top w:val="nil"/>
                    <w:left w:val="nil"/>
                    <w:bottom w:val="single" w:sz="4" w:space="0" w:color="auto"/>
                    <w:right w:val="single" w:sz="4" w:space="0" w:color="auto"/>
                  </w:tcBorders>
                  <w:shd w:val="clear" w:color="auto" w:fill="76933C"/>
                  <w:noWrap/>
                  <w:hideMark/>
                </w:tcPr>
                <w:p w14:paraId="687F5CC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6E1B460F"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1CD49C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lastRenderedPageBreak/>
                    <w:t>20</w:t>
                  </w:r>
                </w:p>
              </w:tc>
              <w:tc>
                <w:tcPr>
                  <w:tcW w:w="3560" w:type="dxa"/>
                  <w:tcBorders>
                    <w:top w:val="nil"/>
                    <w:left w:val="nil"/>
                    <w:bottom w:val="single" w:sz="4" w:space="0" w:color="auto"/>
                    <w:right w:val="single" w:sz="4" w:space="0" w:color="auto"/>
                  </w:tcBorders>
                  <w:hideMark/>
                </w:tcPr>
                <w:p w14:paraId="2B945D57"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MIRANDA MORAN MYRIAM ARACELI</w:t>
                  </w:r>
                </w:p>
              </w:tc>
              <w:tc>
                <w:tcPr>
                  <w:tcW w:w="920" w:type="dxa"/>
                  <w:tcBorders>
                    <w:top w:val="nil"/>
                    <w:left w:val="nil"/>
                    <w:bottom w:val="single" w:sz="4" w:space="0" w:color="auto"/>
                    <w:right w:val="single" w:sz="4" w:space="0" w:color="auto"/>
                  </w:tcBorders>
                  <w:shd w:val="clear" w:color="auto" w:fill="76933C"/>
                  <w:noWrap/>
                  <w:hideMark/>
                </w:tcPr>
                <w:p w14:paraId="75CDAAB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0F4709CB"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275B98F9"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21</w:t>
                  </w:r>
                </w:p>
              </w:tc>
              <w:tc>
                <w:tcPr>
                  <w:tcW w:w="3560" w:type="dxa"/>
                  <w:tcBorders>
                    <w:top w:val="nil"/>
                    <w:left w:val="nil"/>
                    <w:bottom w:val="single" w:sz="4" w:space="0" w:color="auto"/>
                    <w:right w:val="single" w:sz="4" w:space="0" w:color="auto"/>
                  </w:tcBorders>
                  <w:hideMark/>
                </w:tcPr>
                <w:p w14:paraId="0008551D"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NARVAEZ VARGAS ANDRES SEBASTIAN</w:t>
                  </w:r>
                </w:p>
              </w:tc>
              <w:tc>
                <w:tcPr>
                  <w:tcW w:w="920" w:type="dxa"/>
                  <w:tcBorders>
                    <w:top w:val="nil"/>
                    <w:left w:val="nil"/>
                    <w:bottom w:val="single" w:sz="4" w:space="0" w:color="auto"/>
                    <w:right w:val="single" w:sz="4" w:space="0" w:color="auto"/>
                  </w:tcBorders>
                  <w:shd w:val="clear" w:color="auto" w:fill="76933C"/>
                  <w:noWrap/>
                  <w:hideMark/>
                </w:tcPr>
                <w:p w14:paraId="5AB5E60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57FB4B63"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34F7109"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22</w:t>
                  </w:r>
                </w:p>
              </w:tc>
              <w:tc>
                <w:tcPr>
                  <w:tcW w:w="3560" w:type="dxa"/>
                  <w:tcBorders>
                    <w:top w:val="nil"/>
                    <w:left w:val="nil"/>
                    <w:bottom w:val="single" w:sz="4" w:space="0" w:color="auto"/>
                    <w:right w:val="single" w:sz="4" w:space="0" w:color="auto"/>
                  </w:tcBorders>
                  <w:hideMark/>
                </w:tcPr>
                <w:p w14:paraId="09B03A45"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OCHOA CISLEMA CINTHIA MARIBEL </w:t>
                  </w:r>
                </w:p>
              </w:tc>
              <w:tc>
                <w:tcPr>
                  <w:tcW w:w="920" w:type="dxa"/>
                  <w:tcBorders>
                    <w:top w:val="nil"/>
                    <w:left w:val="nil"/>
                    <w:bottom w:val="single" w:sz="4" w:space="0" w:color="auto"/>
                    <w:right w:val="single" w:sz="4" w:space="0" w:color="auto"/>
                  </w:tcBorders>
                  <w:shd w:val="clear" w:color="auto" w:fill="76933C"/>
                  <w:noWrap/>
                  <w:hideMark/>
                </w:tcPr>
                <w:p w14:paraId="48B80DE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70597EEE"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5E87EC5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23</w:t>
                  </w:r>
                </w:p>
              </w:tc>
              <w:tc>
                <w:tcPr>
                  <w:tcW w:w="3560" w:type="dxa"/>
                  <w:tcBorders>
                    <w:top w:val="nil"/>
                    <w:left w:val="nil"/>
                    <w:bottom w:val="single" w:sz="4" w:space="0" w:color="auto"/>
                    <w:right w:val="single" w:sz="4" w:space="0" w:color="auto"/>
                  </w:tcBorders>
                  <w:hideMark/>
                </w:tcPr>
                <w:p w14:paraId="1F824AC7"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OÑATE ALDAZ ANGIE NAHOMI </w:t>
                  </w:r>
                </w:p>
              </w:tc>
              <w:tc>
                <w:tcPr>
                  <w:tcW w:w="920" w:type="dxa"/>
                  <w:tcBorders>
                    <w:top w:val="nil"/>
                    <w:left w:val="nil"/>
                    <w:bottom w:val="single" w:sz="4" w:space="0" w:color="auto"/>
                    <w:right w:val="single" w:sz="4" w:space="0" w:color="auto"/>
                  </w:tcBorders>
                  <w:shd w:val="clear" w:color="auto" w:fill="76933C"/>
                  <w:noWrap/>
                  <w:hideMark/>
                </w:tcPr>
                <w:p w14:paraId="647B7C39"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224FDFC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46763B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24</w:t>
                  </w:r>
                </w:p>
              </w:tc>
              <w:tc>
                <w:tcPr>
                  <w:tcW w:w="3560" w:type="dxa"/>
                  <w:tcBorders>
                    <w:top w:val="nil"/>
                    <w:left w:val="nil"/>
                    <w:bottom w:val="single" w:sz="4" w:space="0" w:color="auto"/>
                    <w:right w:val="single" w:sz="4" w:space="0" w:color="auto"/>
                  </w:tcBorders>
                  <w:hideMark/>
                </w:tcPr>
                <w:p w14:paraId="7D68B1F3"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ORTEGA VALLE DANIEL MATEO </w:t>
                  </w:r>
                </w:p>
              </w:tc>
              <w:tc>
                <w:tcPr>
                  <w:tcW w:w="920" w:type="dxa"/>
                  <w:tcBorders>
                    <w:top w:val="nil"/>
                    <w:left w:val="nil"/>
                    <w:bottom w:val="single" w:sz="4" w:space="0" w:color="auto"/>
                    <w:right w:val="single" w:sz="4" w:space="0" w:color="auto"/>
                  </w:tcBorders>
                  <w:shd w:val="clear" w:color="auto" w:fill="76933C"/>
                  <w:noWrap/>
                  <w:hideMark/>
                </w:tcPr>
                <w:p w14:paraId="347FB502"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4</w:t>
                  </w:r>
                </w:p>
              </w:tc>
            </w:tr>
            <w:tr w:rsidR="002107BD" w14:paraId="6B071492"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6D4884CC"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25</w:t>
                  </w:r>
                </w:p>
              </w:tc>
              <w:tc>
                <w:tcPr>
                  <w:tcW w:w="3560" w:type="dxa"/>
                  <w:tcBorders>
                    <w:top w:val="nil"/>
                    <w:left w:val="nil"/>
                    <w:bottom w:val="single" w:sz="4" w:space="0" w:color="auto"/>
                    <w:right w:val="single" w:sz="4" w:space="0" w:color="auto"/>
                  </w:tcBorders>
                  <w:hideMark/>
                </w:tcPr>
                <w:p w14:paraId="121B6618"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PACA LOZADA DENNYS JEAN </w:t>
                  </w:r>
                </w:p>
              </w:tc>
              <w:tc>
                <w:tcPr>
                  <w:tcW w:w="920" w:type="dxa"/>
                  <w:tcBorders>
                    <w:top w:val="nil"/>
                    <w:left w:val="nil"/>
                    <w:bottom w:val="single" w:sz="4" w:space="0" w:color="auto"/>
                    <w:right w:val="single" w:sz="4" w:space="0" w:color="auto"/>
                  </w:tcBorders>
                  <w:shd w:val="clear" w:color="auto" w:fill="B1A0C7"/>
                  <w:noWrap/>
                  <w:hideMark/>
                </w:tcPr>
                <w:p w14:paraId="4028746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4F061070"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09AD0DD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26</w:t>
                  </w:r>
                </w:p>
              </w:tc>
              <w:tc>
                <w:tcPr>
                  <w:tcW w:w="3560" w:type="dxa"/>
                  <w:tcBorders>
                    <w:top w:val="nil"/>
                    <w:left w:val="nil"/>
                    <w:bottom w:val="single" w:sz="4" w:space="0" w:color="auto"/>
                    <w:right w:val="single" w:sz="4" w:space="0" w:color="auto"/>
                  </w:tcBorders>
                  <w:hideMark/>
                </w:tcPr>
                <w:p w14:paraId="4EF9B59F"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PAUCAR PAGUAY PAUL ALEXANDER </w:t>
                  </w:r>
                </w:p>
              </w:tc>
              <w:tc>
                <w:tcPr>
                  <w:tcW w:w="920" w:type="dxa"/>
                  <w:tcBorders>
                    <w:top w:val="nil"/>
                    <w:left w:val="nil"/>
                    <w:bottom w:val="single" w:sz="4" w:space="0" w:color="auto"/>
                    <w:right w:val="single" w:sz="4" w:space="0" w:color="auto"/>
                  </w:tcBorders>
                  <w:shd w:val="clear" w:color="auto" w:fill="B1A0C7"/>
                  <w:noWrap/>
                  <w:hideMark/>
                </w:tcPr>
                <w:p w14:paraId="5CB96289"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209C5DA4"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6B17D6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27</w:t>
                  </w:r>
                </w:p>
              </w:tc>
              <w:tc>
                <w:tcPr>
                  <w:tcW w:w="3560" w:type="dxa"/>
                  <w:tcBorders>
                    <w:top w:val="nil"/>
                    <w:left w:val="nil"/>
                    <w:bottom w:val="single" w:sz="4" w:space="0" w:color="auto"/>
                    <w:right w:val="single" w:sz="4" w:space="0" w:color="auto"/>
                  </w:tcBorders>
                  <w:hideMark/>
                </w:tcPr>
                <w:p w14:paraId="522443F6"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PINTADO GUAYPATIN LEONARDO DAVID </w:t>
                  </w:r>
                </w:p>
              </w:tc>
              <w:tc>
                <w:tcPr>
                  <w:tcW w:w="920" w:type="dxa"/>
                  <w:tcBorders>
                    <w:top w:val="nil"/>
                    <w:left w:val="nil"/>
                    <w:bottom w:val="single" w:sz="4" w:space="0" w:color="auto"/>
                    <w:right w:val="single" w:sz="4" w:space="0" w:color="auto"/>
                  </w:tcBorders>
                  <w:shd w:val="clear" w:color="auto" w:fill="B1A0C7"/>
                  <w:noWrap/>
                  <w:hideMark/>
                </w:tcPr>
                <w:p w14:paraId="54501E0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7F372D7A"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29C11C6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28</w:t>
                  </w:r>
                </w:p>
              </w:tc>
              <w:tc>
                <w:tcPr>
                  <w:tcW w:w="3560" w:type="dxa"/>
                  <w:tcBorders>
                    <w:top w:val="nil"/>
                    <w:left w:val="nil"/>
                    <w:bottom w:val="single" w:sz="4" w:space="0" w:color="auto"/>
                    <w:right w:val="single" w:sz="4" w:space="0" w:color="auto"/>
                  </w:tcBorders>
                  <w:hideMark/>
                </w:tcPr>
                <w:p w14:paraId="706C056B"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PUENTE PAREDES KELLY MYLADY</w:t>
                  </w:r>
                </w:p>
              </w:tc>
              <w:tc>
                <w:tcPr>
                  <w:tcW w:w="920" w:type="dxa"/>
                  <w:tcBorders>
                    <w:top w:val="nil"/>
                    <w:left w:val="nil"/>
                    <w:bottom w:val="single" w:sz="4" w:space="0" w:color="auto"/>
                    <w:right w:val="single" w:sz="4" w:space="0" w:color="auto"/>
                  </w:tcBorders>
                  <w:shd w:val="clear" w:color="auto" w:fill="B1A0C7"/>
                  <w:noWrap/>
                  <w:hideMark/>
                </w:tcPr>
                <w:p w14:paraId="7B18BDD2"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7FA9C4B2"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02D89BD5"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29</w:t>
                  </w:r>
                </w:p>
              </w:tc>
              <w:tc>
                <w:tcPr>
                  <w:tcW w:w="3560" w:type="dxa"/>
                  <w:tcBorders>
                    <w:top w:val="nil"/>
                    <w:left w:val="nil"/>
                    <w:bottom w:val="single" w:sz="4" w:space="0" w:color="auto"/>
                    <w:right w:val="single" w:sz="4" w:space="0" w:color="auto"/>
                  </w:tcBorders>
                  <w:hideMark/>
                </w:tcPr>
                <w:p w14:paraId="4ADEED41"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QUINCHIGUANGO CERDA JORGE ANDRES </w:t>
                  </w:r>
                </w:p>
              </w:tc>
              <w:tc>
                <w:tcPr>
                  <w:tcW w:w="920" w:type="dxa"/>
                  <w:tcBorders>
                    <w:top w:val="nil"/>
                    <w:left w:val="nil"/>
                    <w:bottom w:val="single" w:sz="4" w:space="0" w:color="auto"/>
                    <w:right w:val="single" w:sz="4" w:space="0" w:color="auto"/>
                  </w:tcBorders>
                  <w:shd w:val="clear" w:color="auto" w:fill="B1A0C7"/>
                  <w:noWrap/>
                  <w:hideMark/>
                </w:tcPr>
                <w:p w14:paraId="6540BD44"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3C23E192"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2EEBEF8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30</w:t>
                  </w:r>
                </w:p>
              </w:tc>
              <w:tc>
                <w:tcPr>
                  <w:tcW w:w="3560" w:type="dxa"/>
                  <w:tcBorders>
                    <w:top w:val="nil"/>
                    <w:left w:val="nil"/>
                    <w:bottom w:val="single" w:sz="4" w:space="0" w:color="auto"/>
                    <w:right w:val="single" w:sz="4" w:space="0" w:color="auto"/>
                  </w:tcBorders>
                  <w:hideMark/>
                </w:tcPr>
                <w:p w14:paraId="2C51DD0D"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RODRIGUEZ MERCHAN JAHZEEL ARIEL</w:t>
                  </w:r>
                </w:p>
              </w:tc>
              <w:tc>
                <w:tcPr>
                  <w:tcW w:w="920" w:type="dxa"/>
                  <w:tcBorders>
                    <w:top w:val="nil"/>
                    <w:left w:val="nil"/>
                    <w:bottom w:val="single" w:sz="4" w:space="0" w:color="auto"/>
                    <w:right w:val="single" w:sz="4" w:space="0" w:color="auto"/>
                  </w:tcBorders>
                  <w:shd w:val="clear" w:color="auto" w:fill="B1A0C7"/>
                  <w:noWrap/>
                  <w:hideMark/>
                </w:tcPr>
                <w:p w14:paraId="5B99F39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6DC346B2"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47916A77"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31</w:t>
                  </w:r>
                </w:p>
              </w:tc>
              <w:tc>
                <w:tcPr>
                  <w:tcW w:w="3560" w:type="dxa"/>
                  <w:tcBorders>
                    <w:top w:val="nil"/>
                    <w:left w:val="nil"/>
                    <w:bottom w:val="single" w:sz="4" w:space="0" w:color="auto"/>
                    <w:right w:val="single" w:sz="4" w:space="0" w:color="auto"/>
                  </w:tcBorders>
                  <w:hideMark/>
                </w:tcPr>
                <w:p w14:paraId="30AE3B90"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ROLDAN QUEZADA CAMILA ALEXANDRA </w:t>
                  </w:r>
                </w:p>
              </w:tc>
              <w:tc>
                <w:tcPr>
                  <w:tcW w:w="920" w:type="dxa"/>
                  <w:tcBorders>
                    <w:top w:val="nil"/>
                    <w:left w:val="nil"/>
                    <w:bottom w:val="single" w:sz="4" w:space="0" w:color="auto"/>
                    <w:right w:val="single" w:sz="4" w:space="0" w:color="auto"/>
                  </w:tcBorders>
                  <w:shd w:val="clear" w:color="auto" w:fill="B1A0C7"/>
                  <w:noWrap/>
                  <w:hideMark/>
                </w:tcPr>
                <w:p w14:paraId="272FBF1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5</w:t>
                  </w:r>
                </w:p>
              </w:tc>
            </w:tr>
            <w:tr w:rsidR="002107BD" w14:paraId="1A6A6893"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77C1D5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32</w:t>
                  </w:r>
                </w:p>
              </w:tc>
              <w:tc>
                <w:tcPr>
                  <w:tcW w:w="3560" w:type="dxa"/>
                  <w:tcBorders>
                    <w:top w:val="nil"/>
                    <w:left w:val="nil"/>
                    <w:bottom w:val="single" w:sz="4" w:space="0" w:color="auto"/>
                    <w:right w:val="single" w:sz="4" w:space="0" w:color="auto"/>
                  </w:tcBorders>
                  <w:hideMark/>
                </w:tcPr>
                <w:p w14:paraId="6F7E640D"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SACON SACA LESLIE SOFIA </w:t>
                  </w:r>
                </w:p>
              </w:tc>
              <w:tc>
                <w:tcPr>
                  <w:tcW w:w="920" w:type="dxa"/>
                  <w:tcBorders>
                    <w:top w:val="nil"/>
                    <w:left w:val="nil"/>
                    <w:bottom w:val="single" w:sz="4" w:space="0" w:color="auto"/>
                    <w:right w:val="single" w:sz="4" w:space="0" w:color="auto"/>
                  </w:tcBorders>
                  <w:shd w:val="clear" w:color="auto" w:fill="E26B0A"/>
                  <w:noWrap/>
                  <w:hideMark/>
                </w:tcPr>
                <w:p w14:paraId="5ED131A5"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6C782839"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F3A9CE0"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33</w:t>
                  </w:r>
                </w:p>
              </w:tc>
              <w:tc>
                <w:tcPr>
                  <w:tcW w:w="3560" w:type="dxa"/>
                  <w:tcBorders>
                    <w:top w:val="nil"/>
                    <w:left w:val="nil"/>
                    <w:bottom w:val="single" w:sz="4" w:space="0" w:color="auto"/>
                    <w:right w:val="single" w:sz="4" w:space="0" w:color="auto"/>
                  </w:tcBorders>
                  <w:hideMark/>
                </w:tcPr>
                <w:p w14:paraId="06A1368A"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SARABIA CAZA NAYELLY JAMILET </w:t>
                  </w:r>
                </w:p>
              </w:tc>
              <w:tc>
                <w:tcPr>
                  <w:tcW w:w="920" w:type="dxa"/>
                  <w:tcBorders>
                    <w:top w:val="nil"/>
                    <w:left w:val="nil"/>
                    <w:bottom w:val="single" w:sz="4" w:space="0" w:color="auto"/>
                    <w:right w:val="single" w:sz="4" w:space="0" w:color="auto"/>
                  </w:tcBorders>
                  <w:shd w:val="clear" w:color="auto" w:fill="E26B0A"/>
                  <w:noWrap/>
                  <w:hideMark/>
                </w:tcPr>
                <w:p w14:paraId="71B5F4AB"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468C69FA"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58AC0652"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34</w:t>
                  </w:r>
                </w:p>
              </w:tc>
              <w:tc>
                <w:tcPr>
                  <w:tcW w:w="3560" w:type="dxa"/>
                  <w:tcBorders>
                    <w:top w:val="nil"/>
                    <w:left w:val="nil"/>
                    <w:bottom w:val="single" w:sz="4" w:space="0" w:color="auto"/>
                    <w:right w:val="single" w:sz="4" w:space="0" w:color="auto"/>
                  </w:tcBorders>
                  <w:hideMark/>
                </w:tcPr>
                <w:p w14:paraId="5A7B5C1E"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SILVA SANAGUANO ANTHONY EDUARDO</w:t>
                  </w:r>
                </w:p>
              </w:tc>
              <w:tc>
                <w:tcPr>
                  <w:tcW w:w="920" w:type="dxa"/>
                  <w:tcBorders>
                    <w:top w:val="nil"/>
                    <w:left w:val="nil"/>
                    <w:bottom w:val="single" w:sz="4" w:space="0" w:color="auto"/>
                    <w:right w:val="single" w:sz="4" w:space="0" w:color="auto"/>
                  </w:tcBorders>
                  <w:shd w:val="clear" w:color="auto" w:fill="E26B0A"/>
                  <w:noWrap/>
                  <w:hideMark/>
                </w:tcPr>
                <w:p w14:paraId="4989CD0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382EE698"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13CA7823"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35</w:t>
                  </w:r>
                </w:p>
              </w:tc>
              <w:tc>
                <w:tcPr>
                  <w:tcW w:w="3560" w:type="dxa"/>
                  <w:tcBorders>
                    <w:top w:val="nil"/>
                    <w:left w:val="nil"/>
                    <w:bottom w:val="single" w:sz="4" w:space="0" w:color="auto"/>
                    <w:right w:val="single" w:sz="4" w:space="0" w:color="auto"/>
                  </w:tcBorders>
                  <w:hideMark/>
                </w:tcPr>
                <w:p w14:paraId="596F81CC"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TOAQUIZA NARVAEZ DENNYS ISMAEL</w:t>
                  </w:r>
                </w:p>
              </w:tc>
              <w:tc>
                <w:tcPr>
                  <w:tcW w:w="920" w:type="dxa"/>
                  <w:tcBorders>
                    <w:top w:val="nil"/>
                    <w:left w:val="nil"/>
                    <w:bottom w:val="single" w:sz="4" w:space="0" w:color="auto"/>
                    <w:right w:val="single" w:sz="4" w:space="0" w:color="auto"/>
                  </w:tcBorders>
                  <w:shd w:val="clear" w:color="auto" w:fill="E26B0A"/>
                  <w:noWrap/>
                  <w:hideMark/>
                </w:tcPr>
                <w:p w14:paraId="25D359F6"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0663259B"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A511FD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36</w:t>
                  </w:r>
                </w:p>
              </w:tc>
              <w:tc>
                <w:tcPr>
                  <w:tcW w:w="3560" w:type="dxa"/>
                  <w:tcBorders>
                    <w:top w:val="nil"/>
                    <w:left w:val="nil"/>
                    <w:bottom w:val="single" w:sz="4" w:space="0" w:color="auto"/>
                    <w:right w:val="single" w:sz="4" w:space="0" w:color="auto"/>
                  </w:tcBorders>
                  <w:hideMark/>
                </w:tcPr>
                <w:p w14:paraId="153F9E61"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VALLEJO ERAZO SASKIA XIOMARA</w:t>
                  </w:r>
                </w:p>
              </w:tc>
              <w:tc>
                <w:tcPr>
                  <w:tcW w:w="920" w:type="dxa"/>
                  <w:tcBorders>
                    <w:top w:val="nil"/>
                    <w:left w:val="nil"/>
                    <w:bottom w:val="single" w:sz="4" w:space="0" w:color="auto"/>
                    <w:right w:val="single" w:sz="4" w:space="0" w:color="auto"/>
                  </w:tcBorders>
                  <w:shd w:val="clear" w:color="auto" w:fill="E26B0A"/>
                  <w:noWrap/>
                  <w:hideMark/>
                </w:tcPr>
                <w:p w14:paraId="44AB9AEC"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2196CE28"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24A664E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37</w:t>
                  </w:r>
                </w:p>
              </w:tc>
              <w:tc>
                <w:tcPr>
                  <w:tcW w:w="3560" w:type="dxa"/>
                  <w:tcBorders>
                    <w:top w:val="nil"/>
                    <w:left w:val="nil"/>
                    <w:bottom w:val="single" w:sz="4" w:space="0" w:color="auto"/>
                    <w:right w:val="single" w:sz="4" w:space="0" w:color="auto"/>
                  </w:tcBorders>
                </w:tcPr>
                <w:p w14:paraId="1E7ACC17"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sidRPr="001A3B77">
                    <w:rPr>
                      <w:rFonts w:ascii="Calibri" w:eastAsia="Times New Roman" w:hAnsi="Calibri" w:cs="Calibri"/>
                      <w:sz w:val="18"/>
                      <w:szCs w:val="18"/>
                      <w:lang w:val="en-US" w:eastAsia="en-US"/>
                    </w:rPr>
                    <w:t>VERA CÓRDOVA CARLOS LUIS</w:t>
                  </w:r>
                </w:p>
              </w:tc>
              <w:tc>
                <w:tcPr>
                  <w:tcW w:w="920" w:type="dxa"/>
                  <w:tcBorders>
                    <w:top w:val="nil"/>
                    <w:left w:val="nil"/>
                    <w:bottom w:val="single" w:sz="4" w:space="0" w:color="auto"/>
                    <w:right w:val="single" w:sz="4" w:space="0" w:color="auto"/>
                  </w:tcBorders>
                  <w:shd w:val="clear" w:color="auto" w:fill="FF0000"/>
                  <w:noWrap/>
                </w:tcPr>
                <w:p w14:paraId="67F448B9"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w:t>
                  </w:r>
                </w:p>
              </w:tc>
            </w:tr>
            <w:tr w:rsidR="002107BD" w14:paraId="535B5E96"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316F8C0E"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38</w:t>
                  </w:r>
                </w:p>
              </w:tc>
              <w:tc>
                <w:tcPr>
                  <w:tcW w:w="3560" w:type="dxa"/>
                  <w:tcBorders>
                    <w:top w:val="nil"/>
                    <w:left w:val="nil"/>
                    <w:bottom w:val="single" w:sz="4" w:space="0" w:color="auto"/>
                    <w:right w:val="single" w:sz="4" w:space="0" w:color="auto"/>
                  </w:tcBorders>
                  <w:hideMark/>
                </w:tcPr>
                <w:p w14:paraId="1F5CBF6B"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VILLA PAUCAR LENNIN RONNY</w:t>
                  </w:r>
                </w:p>
              </w:tc>
              <w:tc>
                <w:tcPr>
                  <w:tcW w:w="920" w:type="dxa"/>
                  <w:tcBorders>
                    <w:top w:val="nil"/>
                    <w:left w:val="nil"/>
                    <w:bottom w:val="single" w:sz="4" w:space="0" w:color="auto"/>
                    <w:right w:val="single" w:sz="4" w:space="0" w:color="auto"/>
                  </w:tcBorders>
                  <w:shd w:val="clear" w:color="auto" w:fill="E26B0A"/>
                  <w:noWrap/>
                  <w:hideMark/>
                </w:tcPr>
                <w:p w14:paraId="4428268A"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r w:rsidR="002107BD" w14:paraId="7B5D6D6A" w14:textId="77777777" w:rsidTr="00DA0E7D">
              <w:trPr>
                <w:trHeight w:val="255"/>
                <w:jc w:val="center"/>
              </w:trPr>
              <w:tc>
                <w:tcPr>
                  <w:tcW w:w="500" w:type="dxa"/>
                  <w:tcBorders>
                    <w:top w:val="nil"/>
                    <w:left w:val="single" w:sz="4" w:space="0" w:color="auto"/>
                    <w:bottom w:val="single" w:sz="4" w:space="0" w:color="auto"/>
                    <w:right w:val="single" w:sz="4" w:space="0" w:color="auto"/>
                  </w:tcBorders>
                  <w:noWrap/>
                </w:tcPr>
                <w:p w14:paraId="73489441"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39</w:t>
                  </w:r>
                </w:p>
              </w:tc>
              <w:tc>
                <w:tcPr>
                  <w:tcW w:w="3560" w:type="dxa"/>
                  <w:tcBorders>
                    <w:top w:val="nil"/>
                    <w:left w:val="nil"/>
                    <w:bottom w:val="single" w:sz="4" w:space="0" w:color="auto"/>
                    <w:right w:val="single" w:sz="4" w:space="0" w:color="auto"/>
                  </w:tcBorders>
                  <w:hideMark/>
                </w:tcPr>
                <w:p w14:paraId="426C73CE" w14:textId="77777777" w:rsidR="002107BD" w:rsidRDefault="002107BD" w:rsidP="002107BD">
                  <w:pPr>
                    <w:framePr w:hSpace="141" w:wrap="around" w:vAnchor="text" w:hAnchor="text" w:xAlign="center" w:y="1"/>
                    <w:widowControl/>
                    <w:autoSpaceDE/>
                    <w:suppressOverlap/>
                    <w:rPr>
                      <w:rFonts w:ascii="Calibri" w:eastAsia="Times New Roman" w:hAnsi="Calibri" w:cs="Calibri"/>
                      <w:sz w:val="18"/>
                      <w:szCs w:val="18"/>
                      <w:lang w:val="en-US" w:eastAsia="en-US" w:bidi="ar-SA"/>
                    </w:rPr>
                  </w:pPr>
                  <w:r>
                    <w:rPr>
                      <w:rFonts w:ascii="Calibri" w:eastAsia="Times New Roman" w:hAnsi="Calibri" w:cs="Calibri"/>
                      <w:sz w:val="18"/>
                      <w:szCs w:val="18"/>
                      <w:lang w:val="en-US" w:eastAsia="en-US" w:bidi="ar-SA"/>
                    </w:rPr>
                    <w:t xml:space="preserve">YUBAILLE ASQUI STYVEN ALEJANDRO </w:t>
                  </w:r>
                </w:p>
              </w:tc>
              <w:tc>
                <w:tcPr>
                  <w:tcW w:w="920" w:type="dxa"/>
                  <w:tcBorders>
                    <w:top w:val="nil"/>
                    <w:left w:val="nil"/>
                    <w:bottom w:val="single" w:sz="4" w:space="0" w:color="auto"/>
                    <w:right w:val="single" w:sz="4" w:space="0" w:color="auto"/>
                  </w:tcBorders>
                  <w:shd w:val="clear" w:color="auto" w:fill="E26B0A"/>
                  <w:noWrap/>
                  <w:hideMark/>
                </w:tcPr>
                <w:p w14:paraId="55A378C8" w14:textId="77777777" w:rsidR="002107BD" w:rsidRDefault="002107BD" w:rsidP="002107BD">
                  <w:pPr>
                    <w:framePr w:hSpace="141" w:wrap="around" w:vAnchor="text" w:hAnchor="text" w:xAlign="center" w:y="1"/>
                    <w:widowControl/>
                    <w:autoSpaceDE/>
                    <w:suppressOverlap/>
                    <w:jc w:val="center"/>
                    <w:rPr>
                      <w:rFonts w:ascii="Calibri" w:eastAsia="Times New Roman" w:hAnsi="Calibri" w:cs="Calibri"/>
                      <w:color w:val="000000"/>
                      <w:sz w:val="18"/>
                      <w:szCs w:val="18"/>
                      <w:lang w:val="en-US" w:eastAsia="en-US" w:bidi="ar-SA"/>
                    </w:rPr>
                  </w:pPr>
                  <w:r>
                    <w:rPr>
                      <w:rFonts w:ascii="Calibri" w:eastAsia="Times New Roman" w:hAnsi="Calibri" w:cs="Calibri"/>
                      <w:color w:val="000000"/>
                      <w:sz w:val="18"/>
                      <w:szCs w:val="18"/>
                      <w:lang w:val="en-US" w:eastAsia="en-US" w:bidi="ar-SA"/>
                    </w:rPr>
                    <w:t>6</w:t>
                  </w:r>
                </w:p>
              </w:tc>
            </w:tr>
          </w:tbl>
          <w:p w14:paraId="43E0CAC8" w14:textId="77777777" w:rsidR="002107BD" w:rsidRPr="007B4CD9" w:rsidRDefault="002107BD" w:rsidP="002107BD">
            <w:pPr>
              <w:rPr>
                <w:rFonts w:ascii="Times New Roman" w:hAnsi="Times New Roman" w:cs="Times New Roman"/>
                <w:b/>
                <w:color w:val="FF0000"/>
                <w:sz w:val="20"/>
                <w:szCs w:val="20"/>
              </w:rPr>
            </w:pPr>
          </w:p>
        </w:tc>
      </w:tr>
      <w:tr w:rsidR="002107BD" w:rsidRPr="007B4CD9" w14:paraId="60C33F11" w14:textId="77777777" w:rsidTr="009178FE">
        <w:trPr>
          <w:trHeight w:val="474"/>
        </w:trPr>
        <w:tc>
          <w:tcPr>
            <w:tcW w:w="3114" w:type="dxa"/>
          </w:tcPr>
          <w:p w14:paraId="4E353E62" w14:textId="66480F66" w:rsidR="002107BD" w:rsidRPr="007B4CD9" w:rsidRDefault="002107BD" w:rsidP="002107BD">
            <w:pPr>
              <w:pStyle w:val="TableParagraph"/>
              <w:ind w:left="107" w:right="143"/>
              <w:rPr>
                <w:rFonts w:ascii="Times New Roman" w:hAnsi="Times New Roman" w:cs="Times New Roman"/>
                <w:b/>
                <w:sz w:val="20"/>
                <w:szCs w:val="20"/>
              </w:rPr>
            </w:pPr>
            <w:r w:rsidRPr="00F90275">
              <w:rPr>
                <w:rFonts w:ascii="Times New Roman" w:hAnsi="Times New Roman" w:cs="Times New Roman"/>
                <w:b/>
                <w:w w:val="95"/>
                <w:sz w:val="20"/>
                <w:szCs w:val="20"/>
              </w:rPr>
              <w:t>LUGAR DE LA PRÁCTICA</w:t>
            </w:r>
          </w:p>
        </w:tc>
        <w:tc>
          <w:tcPr>
            <w:tcW w:w="6946" w:type="dxa"/>
          </w:tcPr>
          <w:p w14:paraId="559892A9" w14:textId="77777777" w:rsidR="002107BD" w:rsidRDefault="002107BD" w:rsidP="002107BD">
            <w:pPr>
              <w:pStyle w:val="TableParagraph"/>
              <w:ind w:left="282"/>
              <w:jc w:val="center"/>
              <w:rPr>
                <w:rFonts w:ascii="Times New Roman" w:hAnsi="Times New Roman" w:cs="Times New Roman"/>
                <w:sz w:val="20"/>
                <w:szCs w:val="20"/>
              </w:rPr>
            </w:pPr>
            <w:r w:rsidRPr="00DE1D4A">
              <w:rPr>
                <w:sz w:val="16"/>
                <w:szCs w:val="16"/>
                <w:bdr w:val="single" w:sz="4" w:space="0" w:color="auto"/>
              </w:rPr>
              <w:t>LAB E201- BLOQUE E</w:t>
            </w:r>
            <w:r>
              <w:rPr>
                <w:sz w:val="16"/>
                <w:szCs w:val="16"/>
                <w:bdr w:val="single" w:sz="4" w:space="0" w:color="auto"/>
              </w:rPr>
              <w:t xml:space="preserve"> Facultad de Ciencias de la Salud</w:t>
            </w:r>
          </w:p>
          <w:p w14:paraId="593F5235" w14:textId="77777777" w:rsidR="002107BD" w:rsidRDefault="002107BD" w:rsidP="002107BD">
            <w:pPr>
              <w:pStyle w:val="TableParagraph"/>
              <w:ind w:left="282"/>
              <w:jc w:val="center"/>
              <w:rPr>
                <w:rFonts w:ascii="Times New Roman" w:hAnsi="Times New Roman" w:cs="Times New Roman"/>
                <w:sz w:val="20"/>
                <w:szCs w:val="20"/>
              </w:rPr>
            </w:pPr>
            <w:r>
              <w:rPr>
                <w:rFonts w:ascii="Times New Roman" w:hAnsi="Times New Roman" w:cs="Times New Roman"/>
                <w:sz w:val="20"/>
                <w:szCs w:val="20"/>
              </w:rPr>
              <w:t xml:space="preserve">Soporte en el </w:t>
            </w:r>
            <w:r w:rsidRPr="00CF417D">
              <w:rPr>
                <w:rFonts w:ascii="Times New Roman" w:hAnsi="Times New Roman" w:cs="Times New Roman"/>
                <w:sz w:val="20"/>
                <w:szCs w:val="20"/>
              </w:rPr>
              <w:t xml:space="preserve">Aula Virtual Bioquímica </w:t>
            </w:r>
          </w:p>
          <w:p w14:paraId="381034B8" w14:textId="6D419BE9" w:rsidR="002107BD" w:rsidRPr="0074676D" w:rsidRDefault="002107BD" w:rsidP="002107BD">
            <w:pPr>
              <w:pStyle w:val="TableParagraph"/>
              <w:ind w:left="282"/>
              <w:jc w:val="center"/>
              <w:rPr>
                <w:rFonts w:ascii="Times New Roman" w:hAnsi="Times New Roman" w:cs="Times New Roman"/>
                <w:color w:val="0000FF"/>
                <w:sz w:val="20"/>
                <w:szCs w:val="20"/>
                <w:u w:val="single"/>
              </w:rPr>
            </w:pPr>
            <w:hyperlink r:id="rId8" w:history="1">
              <w:r w:rsidRPr="00531ECA">
                <w:rPr>
                  <w:rStyle w:val="Hipervnculo"/>
                  <w:rFonts w:ascii="Times New Roman" w:hAnsi="Times New Roman" w:cs="Times New Roman"/>
                  <w:sz w:val="18"/>
                  <w:szCs w:val="18"/>
                </w:rPr>
                <w:t>https://moodle.unach.edu.ec/course/view.php?id=47681</w:t>
              </w:r>
            </w:hyperlink>
          </w:p>
        </w:tc>
      </w:tr>
      <w:tr w:rsidR="0037176B" w:rsidRPr="007B4CD9" w14:paraId="0153EE81" w14:textId="77777777" w:rsidTr="009178FE">
        <w:trPr>
          <w:trHeight w:val="366"/>
        </w:trPr>
        <w:tc>
          <w:tcPr>
            <w:tcW w:w="3114" w:type="dxa"/>
          </w:tcPr>
          <w:p w14:paraId="3D576BA2" w14:textId="77777777" w:rsidR="0037176B" w:rsidRPr="007B4CD9" w:rsidRDefault="0037176B" w:rsidP="0037176B">
            <w:pPr>
              <w:pStyle w:val="TableParagraph"/>
              <w:ind w:left="107" w:right="143"/>
              <w:rPr>
                <w:rFonts w:ascii="Times New Roman" w:hAnsi="Times New Roman" w:cs="Times New Roman"/>
                <w:b/>
                <w:w w:val="90"/>
                <w:sz w:val="20"/>
                <w:szCs w:val="20"/>
              </w:rPr>
            </w:pPr>
            <w:r w:rsidRPr="007B4CD9">
              <w:rPr>
                <w:rFonts w:ascii="Times New Roman" w:hAnsi="Times New Roman" w:cs="Times New Roman"/>
                <w:b/>
                <w:w w:val="90"/>
                <w:sz w:val="20"/>
                <w:szCs w:val="20"/>
              </w:rPr>
              <w:t>UNIDAD SÍLABO</w:t>
            </w:r>
          </w:p>
        </w:tc>
        <w:tc>
          <w:tcPr>
            <w:tcW w:w="6946" w:type="dxa"/>
          </w:tcPr>
          <w:p w14:paraId="5DC8F460" w14:textId="208F9A40" w:rsidR="0037176B" w:rsidRPr="007B4CD9" w:rsidRDefault="0037176B" w:rsidP="00437932">
            <w:pPr>
              <w:pStyle w:val="TableParagraph"/>
              <w:jc w:val="center"/>
              <w:rPr>
                <w:rFonts w:ascii="Times New Roman" w:hAnsi="Times New Roman" w:cs="Times New Roman"/>
                <w:sz w:val="20"/>
                <w:szCs w:val="20"/>
              </w:rPr>
            </w:pPr>
            <w:r w:rsidRPr="007B4CD9">
              <w:rPr>
                <w:rFonts w:ascii="Times New Roman" w:eastAsia="Arial" w:hAnsi="Times New Roman" w:cs="Times New Roman"/>
                <w:color w:val="000000"/>
                <w:sz w:val="20"/>
                <w:szCs w:val="20"/>
              </w:rPr>
              <w:t xml:space="preserve">No. </w:t>
            </w:r>
            <w:r w:rsidR="00437932">
              <w:rPr>
                <w:rFonts w:ascii="Times New Roman" w:eastAsia="Arial" w:hAnsi="Times New Roman" w:cs="Times New Roman"/>
                <w:color w:val="000000"/>
                <w:sz w:val="20"/>
                <w:szCs w:val="20"/>
              </w:rPr>
              <w:t>4</w:t>
            </w:r>
            <w:r w:rsidRPr="007B4CD9">
              <w:rPr>
                <w:rFonts w:ascii="Times New Roman" w:eastAsia="Arial" w:hAnsi="Times New Roman" w:cs="Times New Roman"/>
                <w:color w:val="000000"/>
                <w:sz w:val="20"/>
                <w:szCs w:val="20"/>
              </w:rPr>
              <w:t>.  CARBOHIDRATOS Y LÍPIDOS</w:t>
            </w:r>
          </w:p>
        </w:tc>
      </w:tr>
      <w:tr w:rsidR="0037176B" w:rsidRPr="007B4CD9" w14:paraId="0E0E47FD" w14:textId="77777777" w:rsidTr="009178FE">
        <w:trPr>
          <w:trHeight w:val="366"/>
        </w:trPr>
        <w:tc>
          <w:tcPr>
            <w:tcW w:w="3114" w:type="dxa"/>
          </w:tcPr>
          <w:p w14:paraId="0BF1865C" w14:textId="77777777" w:rsidR="0037176B" w:rsidRPr="007B4CD9" w:rsidRDefault="0037176B" w:rsidP="0037176B">
            <w:pPr>
              <w:pStyle w:val="TableParagraph"/>
              <w:ind w:left="107" w:right="143"/>
              <w:rPr>
                <w:rFonts w:ascii="Times New Roman" w:hAnsi="Times New Roman" w:cs="Times New Roman"/>
                <w:b/>
                <w:w w:val="90"/>
                <w:sz w:val="20"/>
                <w:szCs w:val="20"/>
              </w:rPr>
            </w:pPr>
            <w:r w:rsidRPr="007B4CD9">
              <w:rPr>
                <w:rFonts w:ascii="Times New Roman" w:hAnsi="Times New Roman" w:cs="Times New Roman"/>
                <w:b/>
                <w:w w:val="90"/>
                <w:sz w:val="20"/>
                <w:szCs w:val="20"/>
              </w:rPr>
              <w:t>RESULTADO DE APRENDIZAJE</w:t>
            </w:r>
          </w:p>
        </w:tc>
        <w:tc>
          <w:tcPr>
            <w:tcW w:w="6946" w:type="dxa"/>
          </w:tcPr>
          <w:p w14:paraId="4BBC3371" w14:textId="77777777" w:rsidR="0037176B" w:rsidRPr="007B4CD9" w:rsidRDefault="0037176B" w:rsidP="0037176B">
            <w:pPr>
              <w:pStyle w:val="TableParagraph"/>
              <w:tabs>
                <w:tab w:val="left" w:pos="6236"/>
              </w:tabs>
              <w:ind w:left="282" w:right="275"/>
              <w:jc w:val="both"/>
              <w:rPr>
                <w:rFonts w:ascii="Times New Roman" w:eastAsia="Calibri" w:hAnsi="Times New Roman" w:cs="Times New Roman"/>
                <w:sz w:val="20"/>
                <w:szCs w:val="20"/>
              </w:rPr>
            </w:pPr>
            <w:r w:rsidRPr="007B4CD9">
              <w:rPr>
                <w:rFonts w:ascii="Times New Roman" w:eastAsia="Arial" w:hAnsi="Times New Roman" w:cs="Times New Roman"/>
                <w:color w:val="000000"/>
                <w:sz w:val="20"/>
                <w:szCs w:val="20"/>
              </w:rPr>
              <w:t>Identifica las estructuras, propiedades y reacciones características de carbohidratos y lípidos, para establecer su participación en varios procesos metabólicos</w:t>
            </w:r>
          </w:p>
        </w:tc>
      </w:tr>
      <w:tr w:rsidR="0037176B" w:rsidRPr="007B4CD9" w14:paraId="0D22877E" w14:textId="77777777" w:rsidTr="009178FE">
        <w:trPr>
          <w:trHeight w:val="366"/>
        </w:trPr>
        <w:tc>
          <w:tcPr>
            <w:tcW w:w="10060" w:type="dxa"/>
            <w:gridSpan w:val="2"/>
          </w:tcPr>
          <w:p w14:paraId="54EC6D1B" w14:textId="77777777" w:rsidR="0037176B" w:rsidRPr="007B4CD9" w:rsidRDefault="0037176B" w:rsidP="0037176B">
            <w:pPr>
              <w:pStyle w:val="TableParagraph"/>
              <w:numPr>
                <w:ilvl w:val="0"/>
                <w:numId w:val="3"/>
              </w:numPr>
              <w:spacing w:line="224" w:lineRule="exact"/>
              <w:ind w:left="426" w:hanging="426"/>
              <w:rPr>
                <w:rFonts w:ascii="Times New Roman" w:eastAsia="Arial" w:hAnsi="Times New Roman" w:cs="Times New Roman"/>
                <w:color w:val="000000"/>
                <w:sz w:val="20"/>
                <w:szCs w:val="20"/>
              </w:rPr>
            </w:pPr>
          </w:p>
        </w:tc>
      </w:tr>
      <w:tr w:rsidR="0037176B" w:rsidRPr="007B4CD9" w14:paraId="3ACA5CC5" w14:textId="77777777" w:rsidTr="009178FE">
        <w:trPr>
          <w:trHeight w:val="366"/>
        </w:trPr>
        <w:tc>
          <w:tcPr>
            <w:tcW w:w="3114" w:type="dxa"/>
          </w:tcPr>
          <w:p w14:paraId="00B4A8B8" w14:textId="77777777" w:rsidR="0037176B" w:rsidRPr="007B4CD9" w:rsidRDefault="0037176B" w:rsidP="0037176B">
            <w:pPr>
              <w:pStyle w:val="TableParagraph"/>
              <w:numPr>
                <w:ilvl w:val="0"/>
                <w:numId w:val="2"/>
              </w:numPr>
              <w:ind w:right="133"/>
              <w:rPr>
                <w:rFonts w:ascii="Times New Roman" w:eastAsia="Arial" w:hAnsi="Times New Roman" w:cs="Times New Roman"/>
                <w:color w:val="000000"/>
                <w:sz w:val="20"/>
                <w:szCs w:val="20"/>
              </w:rPr>
            </w:pPr>
            <w:r w:rsidRPr="007B4CD9">
              <w:rPr>
                <w:rFonts w:ascii="Times New Roman" w:hAnsi="Times New Roman" w:cs="Times New Roman"/>
                <w:b/>
                <w:w w:val="90"/>
                <w:sz w:val="20"/>
                <w:szCs w:val="20"/>
              </w:rPr>
              <w:t>TÍTULO DE LA PRÁCTICA</w:t>
            </w:r>
          </w:p>
        </w:tc>
        <w:tc>
          <w:tcPr>
            <w:tcW w:w="6946" w:type="dxa"/>
          </w:tcPr>
          <w:p w14:paraId="2DB95A4F" w14:textId="77777777" w:rsidR="0037176B" w:rsidRPr="007B4CD9" w:rsidRDefault="0037176B" w:rsidP="00E4702A">
            <w:pPr>
              <w:pStyle w:val="TableParagraph"/>
              <w:tabs>
                <w:tab w:val="left" w:pos="6236"/>
              </w:tabs>
              <w:ind w:left="282" w:right="275"/>
              <w:jc w:val="both"/>
              <w:rPr>
                <w:rFonts w:ascii="Times New Roman" w:eastAsia="Arial" w:hAnsi="Times New Roman" w:cs="Times New Roman"/>
                <w:color w:val="000000"/>
                <w:sz w:val="20"/>
                <w:szCs w:val="20"/>
              </w:rPr>
            </w:pPr>
            <w:r w:rsidRPr="007B4CD9">
              <w:rPr>
                <w:rFonts w:ascii="Times New Roman" w:eastAsia="Arial" w:hAnsi="Times New Roman" w:cs="Times New Roman"/>
                <w:color w:val="000000"/>
                <w:sz w:val="20"/>
                <w:szCs w:val="20"/>
              </w:rPr>
              <w:t>Reacciones cualitativas de identificación de carbohidratos y lípidos.</w:t>
            </w:r>
          </w:p>
        </w:tc>
      </w:tr>
      <w:tr w:rsidR="0037176B" w:rsidRPr="007B4CD9" w14:paraId="76FD2FD4" w14:textId="77777777" w:rsidTr="009178FE">
        <w:trPr>
          <w:trHeight w:val="366"/>
        </w:trPr>
        <w:tc>
          <w:tcPr>
            <w:tcW w:w="10060" w:type="dxa"/>
            <w:gridSpan w:val="2"/>
          </w:tcPr>
          <w:p w14:paraId="0055CF45" w14:textId="77777777" w:rsidR="0037176B" w:rsidRPr="007B4CD9" w:rsidRDefault="0037176B" w:rsidP="0037176B">
            <w:pPr>
              <w:pStyle w:val="TableParagraph"/>
              <w:numPr>
                <w:ilvl w:val="0"/>
                <w:numId w:val="2"/>
              </w:numPr>
              <w:ind w:right="133"/>
              <w:rPr>
                <w:rFonts w:ascii="Times New Roman" w:hAnsi="Times New Roman" w:cs="Times New Roman"/>
                <w:sz w:val="20"/>
                <w:szCs w:val="20"/>
              </w:rPr>
            </w:pPr>
            <w:r w:rsidRPr="007B4CD9">
              <w:rPr>
                <w:rFonts w:ascii="Times New Roman" w:hAnsi="Times New Roman" w:cs="Times New Roman"/>
                <w:b/>
                <w:w w:val="90"/>
                <w:sz w:val="20"/>
                <w:szCs w:val="20"/>
              </w:rPr>
              <w:t>OBJETIVOS</w:t>
            </w:r>
          </w:p>
        </w:tc>
      </w:tr>
      <w:tr w:rsidR="0037176B" w:rsidRPr="007B4CD9" w14:paraId="0DD25A8E" w14:textId="77777777" w:rsidTr="009178FE">
        <w:trPr>
          <w:trHeight w:val="693"/>
        </w:trPr>
        <w:tc>
          <w:tcPr>
            <w:tcW w:w="3114" w:type="dxa"/>
          </w:tcPr>
          <w:p w14:paraId="6A20C6D5" w14:textId="77777777" w:rsidR="0037176B" w:rsidRPr="007B4CD9" w:rsidRDefault="0037176B" w:rsidP="0037176B">
            <w:pPr>
              <w:pStyle w:val="TableParagraph"/>
              <w:numPr>
                <w:ilvl w:val="1"/>
                <w:numId w:val="2"/>
              </w:numPr>
              <w:rPr>
                <w:rFonts w:ascii="Times New Roman" w:eastAsia="Arial" w:hAnsi="Times New Roman" w:cs="Times New Roman"/>
                <w:color w:val="000000"/>
                <w:sz w:val="20"/>
                <w:szCs w:val="20"/>
              </w:rPr>
            </w:pPr>
            <w:r w:rsidRPr="007B4CD9">
              <w:rPr>
                <w:rFonts w:ascii="Times New Roman" w:hAnsi="Times New Roman" w:cs="Times New Roman"/>
                <w:b/>
                <w:w w:val="90"/>
                <w:sz w:val="20"/>
                <w:szCs w:val="20"/>
              </w:rPr>
              <w:t>OBJETIVO GENERAL</w:t>
            </w:r>
          </w:p>
        </w:tc>
        <w:tc>
          <w:tcPr>
            <w:tcW w:w="6946" w:type="dxa"/>
          </w:tcPr>
          <w:p w14:paraId="0678DA7C" w14:textId="77777777" w:rsidR="0037176B" w:rsidRPr="007B4CD9" w:rsidRDefault="0037176B" w:rsidP="00E4702A">
            <w:pPr>
              <w:pStyle w:val="TableParagraph"/>
              <w:tabs>
                <w:tab w:val="left" w:pos="6236"/>
              </w:tabs>
              <w:ind w:left="282" w:right="275"/>
              <w:jc w:val="both"/>
              <w:rPr>
                <w:rFonts w:ascii="Times New Roman" w:eastAsia="Arial" w:hAnsi="Times New Roman" w:cs="Times New Roman"/>
                <w:color w:val="000000"/>
                <w:sz w:val="20"/>
                <w:szCs w:val="20"/>
              </w:rPr>
            </w:pPr>
            <w:r w:rsidRPr="007B4CD9">
              <w:rPr>
                <w:rFonts w:ascii="Times New Roman" w:eastAsia="Arial" w:hAnsi="Times New Roman" w:cs="Times New Roman"/>
                <w:color w:val="000000"/>
                <w:sz w:val="20"/>
                <w:szCs w:val="20"/>
              </w:rPr>
              <w:t>Aplicar reacciones químicas cualitativas para identificar carbohidratos y lípidos e interpretar resultados</w:t>
            </w:r>
          </w:p>
          <w:p w14:paraId="6562793F" w14:textId="77777777" w:rsidR="0037176B" w:rsidRPr="007B4CD9" w:rsidRDefault="0037176B" w:rsidP="0037176B">
            <w:pPr>
              <w:pStyle w:val="TableParagraph"/>
              <w:tabs>
                <w:tab w:val="left" w:pos="6236"/>
              </w:tabs>
              <w:ind w:left="282" w:right="275"/>
              <w:jc w:val="both"/>
              <w:rPr>
                <w:rFonts w:ascii="Times New Roman" w:eastAsia="Arial" w:hAnsi="Times New Roman" w:cs="Times New Roman"/>
                <w:color w:val="000000"/>
                <w:sz w:val="20"/>
                <w:szCs w:val="20"/>
              </w:rPr>
            </w:pPr>
          </w:p>
        </w:tc>
      </w:tr>
      <w:tr w:rsidR="0037176B" w:rsidRPr="007B4CD9" w14:paraId="4BC918B4" w14:textId="77777777" w:rsidTr="009178FE">
        <w:trPr>
          <w:trHeight w:val="366"/>
        </w:trPr>
        <w:tc>
          <w:tcPr>
            <w:tcW w:w="3114" w:type="dxa"/>
          </w:tcPr>
          <w:p w14:paraId="59E8A5F1" w14:textId="77777777" w:rsidR="0037176B" w:rsidRPr="007B4CD9" w:rsidRDefault="0037176B" w:rsidP="0037176B">
            <w:pPr>
              <w:pStyle w:val="TableParagraph"/>
              <w:numPr>
                <w:ilvl w:val="1"/>
                <w:numId w:val="2"/>
              </w:numPr>
              <w:rPr>
                <w:rFonts w:ascii="Times New Roman" w:hAnsi="Times New Roman" w:cs="Times New Roman"/>
                <w:b/>
                <w:w w:val="90"/>
                <w:sz w:val="20"/>
                <w:szCs w:val="20"/>
              </w:rPr>
            </w:pPr>
            <w:r w:rsidRPr="007B4CD9">
              <w:rPr>
                <w:rFonts w:ascii="Times New Roman" w:hAnsi="Times New Roman" w:cs="Times New Roman"/>
                <w:b/>
                <w:w w:val="90"/>
                <w:sz w:val="20"/>
                <w:szCs w:val="20"/>
              </w:rPr>
              <w:t>OBJETIVOS EPECÍFICOS:</w:t>
            </w:r>
          </w:p>
        </w:tc>
        <w:tc>
          <w:tcPr>
            <w:tcW w:w="6946" w:type="dxa"/>
          </w:tcPr>
          <w:p w14:paraId="4D32FCC5" w14:textId="1056FCA7" w:rsidR="0037176B"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t>2.2.1</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Aplicar las pruebas cualitativas de Barfoed, Molish, Benedict, Fehling, Seliwanoff y Lugol para la identificación Carbohidratos y relacionar con sus grupos funcionales y/</w:t>
            </w:r>
            <w:r w:rsidR="00461CC5" w:rsidRPr="007B4CD9">
              <w:rPr>
                <w:rFonts w:ascii="Times New Roman" w:hAnsi="Times New Roman" w:cs="Times New Roman"/>
                <w:bCs/>
                <w:color w:val="000000"/>
                <w:sz w:val="20"/>
                <w:szCs w:val="20"/>
              </w:rPr>
              <w:t>o</w:t>
            </w:r>
            <w:r w:rsidRPr="007B4CD9">
              <w:rPr>
                <w:rFonts w:ascii="Times New Roman" w:hAnsi="Times New Roman" w:cs="Times New Roman"/>
                <w:bCs/>
                <w:color w:val="000000"/>
                <w:sz w:val="20"/>
                <w:szCs w:val="20"/>
              </w:rPr>
              <w:t xml:space="preserve"> estructura, para interpretar resultados</w:t>
            </w:r>
          </w:p>
          <w:p w14:paraId="3817F2D3" w14:textId="77777777" w:rsidR="0037176B" w:rsidRPr="007B4CD9" w:rsidRDefault="0037176B" w:rsidP="00900658">
            <w:pPr>
              <w:ind w:left="991" w:right="143" w:hanging="709"/>
              <w:jc w:val="both"/>
              <w:rPr>
                <w:rFonts w:ascii="Times New Roman" w:hAnsi="Times New Roman" w:cs="Times New Roman"/>
                <w:b/>
                <w:bCs/>
                <w:color w:val="000000"/>
                <w:sz w:val="20"/>
                <w:szCs w:val="20"/>
              </w:rPr>
            </w:pPr>
            <w:r w:rsidRPr="007B4CD9">
              <w:rPr>
                <w:rFonts w:ascii="Times New Roman" w:hAnsi="Times New Roman" w:cs="Times New Roman"/>
                <w:b/>
                <w:bCs/>
                <w:color w:val="000000"/>
                <w:sz w:val="20"/>
                <w:szCs w:val="20"/>
              </w:rPr>
              <w:t>2.2.2</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Utilizar las reacciones cualitativas de lugol en muestras de alimentos para identificar la presencia de almidón.</w:t>
            </w:r>
          </w:p>
          <w:p w14:paraId="09CB59A7" w14:textId="77777777" w:rsidR="0037176B"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t>2.2.3</w:t>
            </w:r>
            <w:r w:rsidRPr="007B4CD9">
              <w:rPr>
                <w:rFonts w:ascii="Times New Roman" w:hAnsi="Times New Roman" w:cs="Times New Roman"/>
                <w:bCs/>
                <w:color w:val="000000"/>
                <w:sz w:val="20"/>
                <w:szCs w:val="20"/>
              </w:rPr>
              <w:tab/>
              <w:t xml:space="preserve">Aplicar reacciones químicas cualitativas de </w:t>
            </w:r>
            <w:r w:rsidRPr="007B4CD9">
              <w:rPr>
                <w:rStyle w:val="Textoennegrita"/>
                <w:rFonts w:ascii="Times New Roman" w:hAnsi="Times New Roman" w:cs="Times New Roman"/>
                <w:b w:val="0"/>
                <w:bCs w:val="0"/>
                <w:color w:val="000000"/>
                <w:sz w:val="20"/>
                <w:szCs w:val="20"/>
              </w:rPr>
              <w:t>Salkowsky</w:t>
            </w:r>
            <w:r w:rsidRPr="007B4CD9">
              <w:rPr>
                <w:rFonts w:ascii="Times New Roman" w:hAnsi="Times New Roman" w:cs="Times New Roman"/>
                <w:b/>
                <w:bCs/>
                <w:sz w:val="20"/>
                <w:szCs w:val="20"/>
              </w:rPr>
              <w:t>,</w:t>
            </w:r>
            <w:r w:rsidRPr="007B4CD9">
              <w:rPr>
                <w:rFonts w:ascii="Times New Roman" w:hAnsi="Times New Roman" w:cs="Times New Roman"/>
                <w:sz w:val="20"/>
                <w:szCs w:val="20"/>
              </w:rPr>
              <w:t xml:space="preserve"> L</w:t>
            </w:r>
            <w:r w:rsidRPr="007B4CD9">
              <w:rPr>
                <w:rFonts w:ascii="Times New Roman" w:hAnsi="Times New Roman" w:cs="Times New Roman"/>
                <w:bCs/>
                <w:color w:val="000000"/>
                <w:sz w:val="20"/>
                <w:szCs w:val="20"/>
              </w:rPr>
              <w:t>ieberman Buchard y Saponificación, para la identificación de Lípidos y relacionar con sus grupos funcionales y/ó estructura, para interpretar resultados</w:t>
            </w:r>
          </w:p>
          <w:p w14:paraId="593B1CB4" w14:textId="7337F8A1" w:rsidR="00EF14BC"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t>2.2.4</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Establecer la solubilidad de lípidos en diversos solventes e interpretar resultados</w:t>
            </w:r>
            <w:r w:rsidR="003C785C" w:rsidRPr="007B4CD9">
              <w:rPr>
                <w:rFonts w:ascii="Times New Roman" w:hAnsi="Times New Roman" w:cs="Times New Roman"/>
                <w:bCs/>
                <w:color w:val="000000"/>
                <w:sz w:val="20"/>
                <w:szCs w:val="20"/>
              </w:rPr>
              <w:t>.</w:t>
            </w:r>
          </w:p>
        </w:tc>
      </w:tr>
      <w:tr w:rsidR="0037176B" w:rsidRPr="007B4CD9" w14:paraId="2B26BD36" w14:textId="77777777" w:rsidTr="009178FE">
        <w:trPr>
          <w:trHeight w:val="364"/>
        </w:trPr>
        <w:tc>
          <w:tcPr>
            <w:tcW w:w="10060" w:type="dxa"/>
            <w:gridSpan w:val="2"/>
          </w:tcPr>
          <w:p w14:paraId="7CC5A022" w14:textId="77777777" w:rsidR="0037176B" w:rsidRPr="007B4CD9" w:rsidRDefault="0037176B" w:rsidP="0037176B">
            <w:pPr>
              <w:pStyle w:val="TableParagraph"/>
              <w:numPr>
                <w:ilvl w:val="0"/>
                <w:numId w:val="2"/>
              </w:numPr>
              <w:ind w:right="285"/>
              <w:rPr>
                <w:rFonts w:ascii="Times New Roman" w:hAnsi="Times New Roman" w:cs="Times New Roman"/>
                <w:b/>
                <w:w w:val="90"/>
                <w:sz w:val="20"/>
                <w:szCs w:val="20"/>
              </w:rPr>
            </w:pPr>
            <w:r w:rsidRPr="007B4CD9">
              <w:rPr>
                <w:rFonts w:ascii="Times New Roman" w:hAnsi="Times New Roman" w:cs="Times New Roman"/>
                <w:b/>
                <w:w w:val="90"/>
                <w:sz w:val="20"/>
                <w:szCs w:val="20"/>
              </w:rPr>
              <w:t>MATERIALES – REACTIVOS – EQUIPOS:</w:t>
            </w:r>
          </w:p>
          <w:p w14:paraId="5B7BD4C4" w14:textId="07960466" w:rsidR="0037176B" w:rsidRPr="007B4CD9" w:rsidRDefault="00233F4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60</w:t>
            </w:r>
            <w:r w:rsidR="0037176B" w:rsidRPr="007B4CD9">
              <w:rPr>
                <w:rFonts w:ascii="Times New Roman" w:hAnsi="Times New Roman" w:cs="Times New Roman"/>
                <w:color w:val="000000"/>
                <w:sz w:val="20"/>
                <w:szCs w:val="20"/>
              </w:rPr>
              <w:t xml:space="preserve"> tubos de ensayo grandes de aprox. 10 ml (traer cada grupo)</w:t>
            </w:r>
          </w:p>
          <w:p w14:paraId="389E5432" w14:textId="3DC529C4" w:rsidR="0037176B"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5</w:t>
            </w:r>
            <w:r w:rsidR="0037176B" w:rsidRPr="007B4CD9">
              <w:rPr>
                <w:rFonts w:ascii="Times New Roman" w:hAnsi="Times New Roman" w:cs="Times New Roman"/>
                <w:color w:val="000000"/>
                <w:sz w:val="20"/>
                <w:szCs w:val="20"/>
              </w:rPr>
              <w:t xml:space="preserve"> gradillas</w:t>
            </w:r>
          </w:p>
          <w:p w14:paraId="2D10D8B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5 pipetas de vidrio de 5 ml</w:t>
            </w:r>
          </w:p>
          <w:p w14:paraId="7A5669B9"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pipeta semiautomática de 100 - 1000 ul </w:t>
            </w:r>
          </w:p>
          <w:p w14:paraId="6022D378"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pipeta semiautomática de 10 - 100 ul </w:t>
            </w:r>
          </w:p>
          <w:p w14:paraId="331786C6"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2 vasos de precipitación de 250 ml</w:t>
            </w:r>
          </w:p>
          <w:p w14:paraId="60E57BAF" w14:textId="56C24794" w:rsidR="004D6ABC"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vaso de precipitación de 1000 ml</w:t>
            </w:r>
          </w:p>
          <w:p w14:paraId="289A2E27"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lastRenderedPageBreak/>
              <w:t>1 varilla de agitación</w:t>
            </w:r>
          </w:p>
          <w:p w14:paraId="601BBFBC" w14:textId="3A791B00" w:rsidR="00CD0A8B" w:rsidRPr="007B4CD9" w:rsidRDefault="00CD0A8B"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probeta de 50 ml</w:t>
            </w:r>
          </w:p>
          <w:p w14:paraId="3DE947F0"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malla metálica</w:t>
            </w:r>
          </w:p>
          <w:p w14:paraId="39799DC0" w14:textId="1AD49972"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pinza</w:t>
            </w:r>
            <w:r w:rsidR="00CD0A8B">
              <w:rPr>
                <w:rFonts w:ascii="Times New Roman" w:hAnsi="Times New Roman" w:cs="Times New Roman"/>
                <w:color w:val="000000"/>
                <w:sz w:val="20"/>
                <w:szCs w:val="20"/>
              </w:rPr>
              <w:t xml:space="preserve"> universal</w:t>
            </w:r>
            <w:r w:rsidRPr="007B4CD9">
              <w:rPr>
                <w:rFonts w:ascii="Times New Roman" w:hAnsi="Times New Roman" w:cs="Times New Roman"/>
                <w:color w:val="000000"/>
                <w:sz w:val="20"/>
                <w:szCs w:val="20"/>
              </w:rPr>
              <w:t xml:space="preserve"> </w:t>
            </w:r>
            <w:r w:rsidR="00CD0A8B">
              <w:rPr>
                <w:rFonts w:ascii="Times New Roman" w:hAnsi="Times New Roman" w:cs="Times New Roman"/>
                <w:color w:val="000000"/>
                <w:sz w:val="20"/>
                <w:szCs w:val="20"/>
              </w:rPr>
              <w:t>metálica</w:t>
            </w:r>
          </w:p>
          <w:p w14:paraId="09A5A73E" w14:textId="5EEC376A"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w:t>
            </w:r>
            <w:r w:rsidR="004D6ABC">
              <w:rPr>
                <w:rFonts w:ascii="Times New Roman" w:hAnsi="Times New Roman" w:cs="Times New Roman"/>
                <w:color w:val="000000"/>
                <w:sz w:val="20"/>
                <w:szCs w:val="20"/>
              </w:rPr>
              <w:t>c</w:t>
            </w:r>
            <w:r w:rsidRPr="007B4CD9">
              <w:rPr>
                <w:rFonts w:ascii="Times New Roman" w:hAnsi="Times New Roman" w:cs="Times New Roman"/>
                <w:color w:val="000000"/>
                <w:sz w:val="20"/>
                <w:szCs w:val="20"/>
              </w:rPr>
              <w:t>ronómetro</w:t>
            </w:r>
          </w:p>
          <w:p w14:paraId="330DBCDB" w14:textId="24CF4386"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pera de succión</w:t>
            </w:r>
            <w:r w:rsidR="00FB43BF">
              <w:rPr>
                <w:rFonts w:ascii="Times New Roman" w:hAnsi="Times New Roman" w:cs="Times New Roman"/>
                <w:color w:val="000000"/>
                <w:sz w:val="20"/>
                <w:szCs w:val="20"/>
              </w:rPr>
              <w:t xml:space="preserve"> (trae el grupo)</w:t>
            </w:r>
          </w:p>
          <w:p w14:paraId="3112F467"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mortero con pistilo</w:t>
            </w:r>
          </w:p>
          <w:p w14:paraId="3F36DAE6"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espátula</w:t>
            </w:r>
          </w:p>
          <w:p w14:paraId="2EF38075" w14:textId="56067877" w:rsidR="004D6ABC"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piseta</w:t>
            </w:r>
          </w:p>
          <w:p w14:paraId="36788E56"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reverbero</w:t>
            </w:r>
          </w:p>
          <w:p w14:paraId="49F9387B"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vórtex</w:t>
            </w:r>
          </w:p>
          <w:p w14:paraId="78F8AC3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centrífuga</w:t>
            </w:r>
          </w:p>
          <w:p w14:paraId="76F3722C"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Papel para pesaje</w:t>
            </w:r>
          </w:p>
          <w:p w14:paraId="74700B2D" w14:textId="77777777" w:rsidR="0037176B" w:rsidRPr="007B4CD9" w:rsidRDefault="0037176B" w:rsidP="0037176B">
            <w:pPr>
              <w:ind w:left="708"/>
              <w:rPr>
                <w:rFonts w:ascii="Times New Roman" w:hAnsi="Times New Roman" w:cs="Times New Roman"/>
                <w:b/>
                <w:i/>
                <w:color w:val="000000"/>
                <w:sz w:val="20"/>
                <w:szCs w:val="20"/>
                <w:u w:val="single"/>
              </w:rPr>
            </w:pPr>
          </w:p>
          <w:p w14:paraId="0969ADAB" w14:textId="2F7DE714" w:rsidR="0037176B" w:rsidRPr="007B4CD9" w:rsidRDefault="009178FE" w:rsidP="0037176B">
            <w:pPr>
              <w:ind w:left="708"/>
              <w:rPr>
                <w:rFonts w:ascii="Times New Roman" w:hAnsi="Times New Roman" w:cs="Times New Roman"/>
                <w:b/>
                <w:i/>
                <w:color w:val="000000"/>
                <w:sz w:val="20"/>
                <w:szCs w:val="20"/>
                <w:u w:val="single"/>
              </w:rPr>
            </w:pPr>
            <w:r>
              <w:rPr>
                <w:rFonts w:ascii="Times New Roman" w:hAnsi="Times New Roman" w:cs="Times New Roman"/>
                <w:b/>
                <w:i/>
                <w:color w:val="000000"/>
                <w:sz w:val="20"/>
                <w:szCs w:val="20"/>
                <w:u w:val="single"/>
              </w:rPr>
              <w:t>REACTIVOS</w:t>
            </w:r>
          </w:p>
          <w:p w14:paraId="3638376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Ácido sulfúrico concentrado</w:t>
            </w:r>
          </w:p>
          <w:p w14:paraId="25B1A8A2"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Anhidrido Acético</w:t>
            </w:r>
          </w:p>
          <w:p w14:paraId="4C815D9A" w14:textId="77777777" w:rsidR="003D3E09" w:rsidRPr="007B4CD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Cloroformo </w:t>
            </w:r>
          </w:p>
          <w:p w14:paraId="40C9A3E7" w14:textId="77777777" w:rsidR="003D3E09" w:rsidRPr="007B4CD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Etanol</w:t>
            </w:r>
          </w:p>
          <w:p w14:paraId="12A19FA0" w14:textId="77777777" w:rsidR="003D3E0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Butanol</w:t>
            </w:r>
          </w:p>
          <w:p w14:paraId="02924C4C" w14:textId="3447FA32" w:rsidR="000D7FBD" w:rsidRDefault="000D7FBD" w:rsidP="003D3E09">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Benceno</w:t>
            </w:r>
          </w:p>
          <w:p w14:paraId="48561DCA" w14:textId="6C55A71D" w:rsidR="001E627F" w:rsidRPr="007B4CD9" w:rsidRDefault="001E627F" w:rsidP="003D3E09">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p w14:paraId="2B9F164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Barfoed</w:t>
            </w:r>
          </w:p>
          <w:p w14:paraId="1125BFCA"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Molish</w:t>
            </w:r>
          </w:p>
          <w:p w14:paraId="703B6BBE"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Seliwanoff</w:t>
            </w:r>
          </w:p>
          <w:p w14:paraId="32A13D2E"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Reactivo de Benedict </w:t>
            </w:r>
          </w:p>
          <w:p w14:paraId="6EB4C99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Reactivo Fehling A </w:t>
            </w:r>
          </w:p>
          <w:p w14:paraId="28A611A0"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Fehling B</w:t>
            </w:r>
          </w:p>
          <w:p w14:paraId="660A038B"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Lugol</w:t>
            </w:r>
          </w:p>
          <w:p w14:paraId="2936CD47" w14:textId="11FA18B2"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Hidróxido de sodio al </w:t>
            </w:r>
            <w:r w:rsidR="003D3E09">
              <w:rPr>
                <w:rFonts w:ascii="Times New Roman" w:hAnsi="Times New Roman" w:cs="Times New Roman"/>
                <w:color w:val="000000"/>
                <w:sz w:val="20"/>
                <w:szCs w:val="20"/>
              </w:rPr>
              <w:t>5</w:t>
            </w:r>
            <w:r w:rsidRPr="007B4CD9">
              <w:rPr>
                <w:rFonts w:ascii="Times New Roman" w:hAnsi="Times New Roman" w:cs="Times New Roman"/>
                <w:color w:val="000000"/>
                <w:sz w:val="20"/>
                <w:szCs w:val="20"/>
              </w:rPr>
              <w:t>%</w:t>
            </w:r>
          </w:p>
          <w:p w14:paraId="366DF83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Solución de glucosa al 5 % </w:t>
            </w:r>
          </w:p>
          <w:p w14:paraId="33D7D3CF"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sacarosa al 5 %</w:t>
            </w:r>
          </w:p>
          <w:p w14:paraId="79E57BC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sacarina al 5 %</w:t>
            </w:r>
          </w:p>
          <w:p w14:paraId="73CA310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lactosa al 5 %</w:t>
            </w:r>
          </w:p>
          <w:p w14:paraId="2EC781C8"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Solución de almidón al 5 % </w:t>
            </w:r>
          </w:p>
          <w:p w14:paraId="56A0FF64" w14:textId="08EE7A04" w:rsidR="000D7FBD" w:rsidRPr="007B4CD9" w:rsidRDefault="000D7FBD"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Solución de L</w:t>
            </w:r>
            <w:r w:rsidRPr="000D7FBD">
              <w:rPr>
                <w:rFonts w:ascii="Times New Roman" w:hAnsi="Times New Roman" w:cs="Times New Roman"/>
                <w:color w:val="000000"/>
                <w:sz w:val="20"/>
                <w:szCs w:val="20"/>
              </w:rPr>
              <w:t>auril éter</w:t>
            </w:r>
            <w:r>
              <w:rPr>
                <w:rFonts w:ascii="Times New Roman" w:hAnsi="Times New Roman" w:cs="Times New Roman"/>
                <w:color w:val="000000"/>
                <w:sz w:val="20"/>
                <w:szCs w:val="20"/>
              </w:rPr>
              <w:t xml:space="preserve"> </w:t>
            </w:r>
            <w:r w:rsidRPr="000D7FBD">
              <w:rPr>
                <w:rFonts w:ascii="Times New Roman" w:hAnsi="Times New Roman" w:cs="Times New Roman"/>
                <w:color w:val="000000"/>
                <w:sz w:val="20"/>
                <w:szCs w:val="20"/>
              </w:rPr>
              <w:t>sulfato de sodio</w:t>
            </w:r>
            <w:r>
              <w:rPr>
                <w:rFonts w:ascii="Times New Roman" w:hAnsi="Times New Roman" w:cs="Times New Roman"/>
                <w:color w:val="000000"/>
                <w:sz w:val="20"/>
                <w:szCs w:val="20"/>
              </w:rPr>
              <w:t xml:space="preserve"> (TEXAPON)</w:t>
            </w:r>
          </w:p>
          <w:p w14:paraId="2ECC5443" w14:textId="77777777" w:rsidR="004D6ABC" w:rsidRDefault="004D6ABC" w:rsidP="0037176B">
            <w:pPr>
              <w:ind w:firstLine="708"/>
              <w:rPr>
                <w:rFonts w:ascii="Times New Roman" w:hAnsi="Times New Roman" w:cs="Times New Roman"/>
                <w:b/>
                <w:sz w:val="20"/>
                <w:szCs w:val="20"/>
              </w:rPr>
            </w:pPr>
          </w:p>
          <w:p w14:paraId="70C4D209" w14:textId="2716BFE4" w:rsidR="0037176B" w:rsidRPr="007B4CD9" w:rsidRDefault="0037176B" w:rsidP="0037176B">
            <w:pPr>
              <w:ind w:firstLine="708"/>
              <w:rPr>
                <w:rFonts w:ascii="Times New Roman" w:hAnsi="Times New Roman" w:cs="Times New Roman"/>
                <w:b/>
                <w:sz w:val="20"/>
                <w:szCs w:val="20"/>
              </w:rPr>
            </w:pPr>
            <w:r w:rsidRPr="007B4CD9">
              <w:rPr>
                <w:rFonts w:ascii="Times New Roman" w:hAnsi="Times New Roman" w:cs="Times New Roman"/>
                <w:b/>
                <w:sz w:val="20"/>
                <w:szCs w:val="20"/>
              </w:rPr>
              <w:t>GRUPALES:</w:t>
            </w:r>
          </w:p>
          <w:p w14:paraId="49BA8979"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2 Franelas de 40 cm cada una</w:t>
            </w:r>
          </w:p>
          <w:p w14:paraId="1438B782"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de cloro</w:t>
            </w:r>
          </w:p>
          <w:p w14:paraId="06D33E9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estéril (para torundas de algodón, pueden ser recipientes plásticos de boca ancha)</w:t>
            </w:r>
          </w:p>
          <w:p w14:paraId="71158670"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Torundas de algodón</w:t>
            </w:r>
          </w:p>
          <w:p w14:paraId="61D3777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de alcohol</w:t>
            </w:r>
          </w:p>
          <w:p w14:paraId="089BD98B" w14:textId="1B330F75"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2</w:t>
            </w:r>
            <w:r w:rsidR="0037176B" w:rsidRPr="007B4CD9">
              <w:rPr>
                <w:rFonts w:ascii="Times New Roman" w:hAnsi="Times New Roman" w:cs="Times New Roman"/>
                <w:sz w:val="20"/>
                <w:szCs w:val="20"/>
              </w:rPr>
              <w:t xml:space="preserve"> gasas estériles</w:t>
            </w:r>
          </w:p>
          <w:p w14:paraId="5DF568E2"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 xml:space="preserve">1 frasco de jabón líquido </w:t>
            </w:r>
          </w:p>
          <w:p w14:paraId="2AC59991"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dermográfico (o marcador de material de vidrio)</w:t>
            </w:r>
          </w:p>
          <w:p w14:paraId="79A125F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2 cepillos para lavar tubos de ensayo (pequeños de 5 ml y grandes de 10 ml)</w:t>
            </w:r>
          </w:p>
          <w:p w14:paraId="363B64B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par de guantes de uso doméstico</w:t>
            </w:r>
          </w:p>
          <w:p w14:paraId="1F9328B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con detergente (para lavado de materiales)</w:t>
            </w:r>
          </w:p>
          <w:p w14:paraId="6B8E5184" w14:textId="4B0AA553"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 xml:space="preserve">12 </w:t>
            </w:r>
            <w:r w:rsidR="0037176B" w:rsidRPr="007B4CD9">
              <w:rPr>
                <w:rFonts w:ascii="Times New Roman" w:hAnsi="Times New Roman" w:cs="Times New Roman"/>
                <w:sz w:val="20"/>
                <w:szCs w:val="20"/>
              </w:rPr>
              <w:t>puntas azules</w:t>
            </w:r>
          </w:p>
          <w:p w14:paraId="4DDA2F03" w14:textId="7E534737"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 xml:space="preserve">12 </w:t>
            </w:r>
            <w:r w:rsidR="0037176B" w:rsidRPr="007B4CD9">
              <w:rPr>
                <w:rFonts w:ascii="Times New Roman" w:hAnsi="Times New Roman" w:cs="Times New Roman"/>
                <w:sz w:val="20"/>
                <w:szCs w:val="20"/>
              </w:rPr>
              <w:t>puntas amarillas</w:t>
            </w:r>
          </w:p>
          <w:p w14:paraId="464A5BE2" w14:textId="3ADBD845"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w:t>
            </w:r>
            <w:r w:rsidR="004D6ABC">
              <w:rPr>
                <w:rFonts w:ascii="Times New Roman" w:hAnsi="Times New Roman" w:cs="Times New Roman"/>
                <w:sz w:val="20"/>
                <w:szCs w:val="20"/>
              </w:rPr>
              <w:t>5</w:t>
            </w:r>
            <w:r w:rsidRPr="007B4CD9">
              <w:rPr>
                <w:rFonts w:ascii="Times New Roman" w:hAnsi="Times New Roman" w:cs="Times New Roman"/>
                <w:sz w:val="20"/>
                <w:szCs w:val="20"/>
              </w:rPr>
              <w:t xml:space="preserve"> jeringuillas de 5 ml</w:t>
            </w:r>
          </w:p>
          <w:p w14:paraId="4E77F41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cuchillo pequeño</w:t>
            </w:r>
          </w:p>
          <w:p w14:paraId="2FBB3E6A" w14:textId="57657EF7" w:rsidR="004D6ABC" w:rsidRPr="004D6ABC" w:rsidRDefault="004D6ABC" w:rsidP="0037176B">
            <w:pPr>
              <w:widowControl/>
              <w:numPr>
                <w:ilvl w:val="0"/>
                <w:numId w:val="4"/>
              </w:numPr>
              <w:autoSpaceDE/>
              <w:autoSpaceDN/>
              <w:ind w:right="143"/>
              <w:jc w:val="both"/>
              <w:rPr>
                <w:rFonts w:ascii="Times New Roman" w:hAnsi="Times New Roman" w:cs="Times New Roman"/>
                <w:b/>
                <w:bCs/>
                <w:i/>
                <w:iCs/>
                <w:color w:val="ED0000"/>
                <w:sz w:val="20"/>
                <w:szCs w:val="20"/>
              </w:rPr>
            </w:pPr>
            <w:r w:rsidRPr="004D6ABC">
              <w:rPr>
                <w:rFonts w:ascii="Times New Roman" w:hAnsi="Times New Roman" w:cs="Times New Roman"/>
                <w:b/>
                <w:bCs/>
                <w:i/>
                <w:iCs/>
                <w:color w:val="ED0000"/>
                <w:sz w:val="20"/>
                <w:szCs w:val="20"/>
              </w:rPr>
              <w:t>70 tubos de ensayo grandes de aprox. 10 ml</w:t>
            </w:r>
            <w:r>
              <w:rPr>
                <w:rFonts w:ascii="Times New Roman" w:hAnsi="Times New Roman" w:cs="Times New Roman"/>
                <w:b/>
                <w:bCs/>
                <w:i/>
                <w:iCs/>
                <w:color w:val="ED0000"/>
                <w:sz w:val="20"/>
                <w:szCs w:val="20"/>
              </w:rPr>
              <w:t xml:space="preserve"> y 10 vasos desechables.  L</w:t>
            </w:r>
            <w:r w:rsidR="0037176B" w:rsidRPr="004D6ABC">
              <w:rPr>
                <w:rFonts w:ascii="Times New Roman" w:hAnsi="Times New Roman" w:cs="Times New Roman"/>
                <w:b/>
                <w:bCs/>
                <w:i/>
                <w:iCs/>
                <w:color w:val="ED0000"/>
                <w:sz w:val="20"/>
                <w:szCs w:val="20"/>
              </w:rPr>
              <w:t>os tubos de ensayo</w:t>
            </w:r>
            <w:r w:rsidR="00BE13C1" w:rsidRPr="004D6ABC">
              <w:rPr>
                <w:rFonts w:ascii="Times New Roman" w:hAnsi="Times New Roman" w:cs="Times New Roman"/>
                <w:b/>
                <w:bCs/>
                <w:i/>
                <w:iCs/>
                <w:color w:val="ED0000"/>
                <w:sz w:val="20"/>
                <w:szCs w:val="20"/>
              </w:rPr>
              <w:t xml:space="preserve"> grandes</w:t>
            </w:r>
            <w:r w:rsidRPr="004D6ABC">
              <w:rPr>
                <w:rFonts w:ascii="Times New Roman" w:hAnsi="Times New Roman" w:cs="Times New Roman"/>
                <w:b/>
                <w:bCs/>
                <w:i/>
                <w:iCs/>
                <w:color w:val="ED0000"/>
                <w:sz w:val="20"/>
                <w:szCs w:val="20"/>
              </w:rPr>
              <w:t xml:space="preserve"> y los vasos desechables rotulados en la parte alta, conforme cada prueba</w:t>
            </w:r>
          </w:p>
          <w:p w14:paraId="7F4D3E25" w14:textId="6EA76E2D" w:rsidR="0037176B" w:rsidRPr="004D6ABC"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4D6ABC">
              <w:rPr>
                <w:rFonts w:ascii="Times New Roman" w:hAnsi="Times New Roman" w:cs="Times New Roman"/>
                <w:b/>
                <w:bCs/>
                <w:i/>
                <w:color w:val="FF0000"/>
                <w:sz w:val="20"/>
                <w:szCs w:val="20"/>
              </w:rPr>
              <w:lastRenderedPageBreak/>
              <w:t xml:space="preserve"> </w:t>
            </w:r>
            <w:r w:rsidR="004D6ABC" w:rsidRPr="004D6ABC">
              <w:rPr>
                <w:rFonts w:ascii="Times New Roman" w:hAnsi="Times New Roman" w:cs="Times New Roman"/>
                <w:b/>
                <w:bCs/>
                <w:i/>
                <w:color w:val="FF0000"/>
                <w:sz w:val="20"/>
                <w:szCs w:val="20"/>
              </w:rPr>
              <w:t xml:space="preserve">Muestra de </w:t>
            </w:r>
            <w:r w:rsidRPr="004D6ABC">
              <w:rPr>
                <w:rFonts w:ascii="Times New Roman" w:hAnsi="Times New Roman" w:cs="Times New Roman"/>
                <w:b/>
                <w:bCs/>
                <w:i/>
                <w:color w:val="FF0000"/>
                <w:sz w:val="20"/>
                <w:szCs w:val="20"/>
              </w:rPr>
              <w:t xml:space="preserve">sangre </w:t>
            </w:r>
            <w:r w:rsidR="004D6ABC">
              <w:rPr>
                <w:rFonts w:ascii="Times New Roman" w:hAnsi="Times New Roman" w:cs="Times New Roman"/>
                <w:b/>
                <w:bCs/>
                <w:i/>
                <w:color w:val="FF0000"/>
                <w:sz w:val="20"/>
                <w:szCs w:val="20"/>
              </w:rPr>
              <w:t>recogida en tubo de ensayo de tapa amarilla grande para separar suero.</w:t>
            </w:r>
          </w:p>
          <w:p w14:paraId="51560428"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Orina (traer 1 muestra de orina en un recipiente estéril 3/4 partes de una sola persona de cada grupo de práctica)</w:t>
            </w:r>
          </w:p>
          <w:p w14:paraId="170AA3FB" w14:textId="5C438A99"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Aceite vegetal de cualquier marca (</w:t>
            </w:r>
            <w:r w:rsidR="00505369">
              <w:rPr>
                <w:rFonts w:ascii="Times New Roman" w:hAnsi="Times New Roman" w:cs="Times New Roman"/>
                <w:b/>
                <w:bCs/>
                <w:i/>
                <w:color w:val="FF0000"/>
                <w:sz w:val="20"/>
                <w:szCs w:val="20"/>
              </w:rPr>
              <w:t>5</w:t>
            </w:r>
            <w:r w:rsidRPr="009178FE">
              <w:rPr>
                <w:rFonts w:ascii="Times New Roman" w:hAnsi="Times New Roman" w:cs="Times New Roman"/>
                <w:b/>
                <w:bCs/>
                <w:i/>
                <w:color w:val="FF0000"/>
                <w:sz w:val="20"/>
                <w:szCs w:val="20"/>
              </w:rPr>
              <w:t xml:space="preserve"> ml)</w:t>
            </w:r>
          </w:p>
          <w:p w14:paraId="0E41815E" w14:textId="0F275104"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Aceite de oliva de cualquier marca (</w:t>
            </w:r>
            <w:r w:rsidR="00505369">
              <w:rPr>
                <w:rFonts w:ascii="Times New Roman" w:hAnsi="Times New Roman" w:cs="Times New Roman"/>
                <w:b/>
                <w:bCs/>
                <w:i/>
                <w:color w:val="FF0000"/>
                <w:sz w:val="20"/>
                <w:szCs w:val="20"/>
              </w:rPr>
              <w:t>5</w:t>
            </w:r>
            <w:r w:rsidRPr="009178FE">
              <w:rPr>
                <w:rFonts w:ascii="Times New Roman" w:hAnsi="Times New Roman" w:cs="Times New Roman"/>
                <w:b/>
                <w:bCs/>
                <w:i/>
                <w:color w:val="FF0000"/>
                <w:sz w:val="20"/>
                <w:szCs w:val="20"/>
              </w:rPr>
              <w:t>0 ml)</w:t>
            </w:r>
          </w:p>
          <w:p w14:paraId="020CBAEF"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pan blanco)</w:t>
            </w:r>
          </w:p>
          <w:p w14:paraId="3D6C16C0"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arroz)</w:t>
            </w:r>
          </w:p>
          <w:p w14:paraId="76B198DE"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pasta o fideo)</w:t>
            </w:r>
          </w:p>
          <w:p w14:paraId="16427AAE"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carne de res)</w:t>
            </w:r>
          </w:p>
          <w:p w14:paraId="0F692CC5"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pechuga de pollo)</w:t>
            </w:r>
          </w:p>
          <w:p w14:paraId="50E746F3"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manzana</w:t>
            </w:r>
          </w:p>
          <w:p w14:paraId="5399B9C2"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patata</w:t>
            </w:r>
          </w:p>
          <w:p w14:paraId="4B782D61"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pera</w:t>
            </w:r>
          </w:p>
          <w:p w14:paraId="5C71BD46" w14:textId="77777777" w:rsidR="0037176B" w:rsidRPr="007B4CD9" w:rsidRDefault="0037176B" w:rsidP="0037176B">
            <w:pPr>
              <w:widowControl/>
              <w:numPr>
                <w:ilvl w:val="0"/>
                <w:numId w:val="4"/>
              </w:numPr>
              <w:autoSpaceDE/>
              <w:autoSpaceDN/>
              <w:jc w:val="both"/>
              <w:rPr>
                <w:rFonts w:ascii="Times New Roman" w:hAnsi="Times New Roman" w:cs="Times New Roman"/>
                <w:b/>
                <w:bCs/>
                <w:i/>
                <w:color w:val="000000"/>
                <w:sz w:val="20"/>
                <w:szCs w:val="20"/>
              </w:rPr>
            </w:pPr>
            <w:r w:rsidRPr="009178FE">
              <w:rPr>
                <w:rFonts w:ascii="Times New Roman" w:hAnsi="Times New Roman" w:cs="Times New Roman"/>
                <w:b/>
                <w:bCs/>
                <w:i/>
                <w:color w:val="FF0000"/>
                <w:sz w:val="20"/>
                <w:szCs w:val="20"/>
              </w:rPr>
              <w:t>1 porción de uvas (3 uvas</w:t>
            </w:r>
            <w:r w:rsidRPr="007B4CD9">
              <w:rPr>
                <w:rFonts w:ascii="Times New Roman" w:hAnsi="Times New Roman" w:cs="Times New Roman"/>
                <w:b/>
                <w:bCs/>
                <w:i/>
                <w:color w:val="000000"/>
                <w:sz w:val="20"/>
                <w:szCs w:val="20"/>
              </w:rPr>
              <w:t>)</w:t>
            </w:r>
          </w:p>
          <w:p w14:paraId="44464DA4" w14:textId="77777777" w:rsidR="00505369" w:rsidRDefault="00505369" w:rsidP="0037176B">
            <w:pPr>
              <w:ind w:firstLine="708"/>
              <w:rPr>
                <w:rFonts w:ascii="Times New Roman" w:hAnsi="Times New Roman" w:cs="Times New Roman"/>
                <w:b/>
                <w:sz w:val="20"/>
                <w:szCs w:val="20"/>
              </w:rPr>
            </w:pPr>
          </w:p>
          <w:p w14:paraId="12771ADF" w14:textId="725BBBF3" w:rsidR="0037176B" w:rsidRDefault="0037176B" w:rsidP="0037176B">
            <w:pPr>
              <w:ind w:firstLine="708"/>
              <w:rPr>
                <w:rFonts w:ascii="Times New Roman" w:hAnsi="Times New Roman" w:cs="Times New Roman"/>
                <w:sz w:val="20"/>
                <w:szCs w:val="20"/>
              </w:rPr>
            </w:pPr>
            <w:r w:rsidRPr="007B4CD9">
              <w:rPr>
                <w:rFonts w:ascii="Times New Roman" w:hAnsi="Times New Roman" w:cs="Times New Roman"/>
                <w:b/>
                <w:sz w:val="20"/>
                <w:szCs w:val="20"/>
              </w:rPr>
              <w:t>INDIVIDUALES</w:t>
            </w:r>
            <w:r w:rsidRPr="007B4CD9">
              <w:rPr>
                <w:rFonts w:ascii="Times New Roman" w:hAnsi="Times New Roman" w:cs="Times New Roman"/>
                <w:sz w:val="20"/>
                <w:szCs w:val="20"/>
              </w:rPr>
              <w:t>:</w:t>
            </w:r>
          </w:p>
          <w:p w14:paraId="7B732297" w14:textId="77777777" w:rsidR="00505369" w:rsidRPr="007B4CD9" w:rsidRDefault="00505369" w:rsidP="0037176B">
            <w:pPr>
              <w:ind w:firstLine="708"/>
              <w:rPr>
                <w:rFonts w:ascii="Times New Roman" w:hAnsi="Times New Roman" w:cs="Times New Roman"/>
                <w:sz w:val="20"/>
                <w:szCs w:val="20"/>
              </w:rPr>
            </w:pPr>
          </w:p>
          <w:p w14:paraId="7E4E9AD3"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mascarilla</w:t>
            </w:r>
          </w:p>
          <w:p w14:paraId="28968B3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 xml:space="preserve">1 par de guantes de manejo de látex </w:t>
            </w:r>
          </w:p>
          <w:p w14:paraId="32685CEE"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cobertor de cabello (gorra para laboratorio)</w:t>
            </w:r>
          </w:p>
          <w:p w14:paraId="68C1F205"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mascarilla</w:t>
            </w:r>
          </w:p>
          <w:p w14:paraId="736EA8A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par de gafas para laboratorio</w:t>
            </w:r>
          </w:p>
          <w:p w14:paraId="774995D0"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Mandil con el nombre del estudiante y sello de la universidad - Carrera de Medicina</w:t>
            </w:r>
          </w:p>
          <w:p w14:paraId="5D0549C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toalla de mano para uso personal</w:t>
            </w:r>
          </w:p>
          <w:p w14:paraId="2EEBD220" w14:textId="77777777" w:rsidR="0037176B" w:rsidRPr="007B4CD9" w:rsidRDefault="0037176B" w:rsidP="0037176B">
            <w:pPr>
              <w:ind w:left="1068"/>
              <w:rPr>
                <w:rFonts w:ascii="Times New Roman" w:hAnsi="Times New Roman" w:cs="Times New Roman"/>
                <w:sz w:val="20"/>
                <w:szCs w:val="20"/>
              </w:rPr>
            </w:pPr>
            <w:r w:rsidRPr="007B4CD9">
              <w:rPr>
                <w:rFonts w:ascii="Times New Roman" w:hAnsi="Times New Roman" w:cs="Times New Roman"/>
                <w:sz w:val="20"/>
                <w:szCs w:val="20"/>
              </w:rPr>
              <w:t>Los materiales individuales y grupales no se quedan en el laboratorio, son de uso permanente en cada jornada de práctica que los estudiantes deberán traer.</w:t>
            </w:r>
          </w:p>
          <w:p w14:paraId="27E8DB03" w14:textId="77777777" w:rsidR="0037176B" w:rsidRPr="007B4CD9" w:rsidRDefault="0037176B" w:rsidP="0037176B">
            <w:pPr>
              <w:widowControl/>
              <w:autoSpaceDE/>
              <w:autoSpaceDN/>
              <w:ind w:left="1385" w:right="285"/>
              <w:jc w:val="both"/>
              <w:rPr>
                <w:rFonts w:ascii="Times New Roman" w:hAnsi="Times New Roman" w:cs="Times New Roman"/>
                <w:b/>
                <w:w w:val="90"/>
                <w:sz w:val="20"/>
                <w:szCs w:val="20"/>
              </w:rPr>
            </w:pPr>
            <w:r w:rsidRPr="007B4CD9">
              <w:rPr>
                <w:rFonts w:ascii="Times New Roman" w:hAnsi="Times New Roman" w:cs="Times New Roman"/>
                <w:sz w:val="20"/>
                <w:szCs w:val="20"/>
              </w:rPr>
              <w:t xml:space="preserve"> </w:t>
            </w:r>
          </w:p>
        </w:tc>
      </w:tr>
      <w:tr w:rsidR="0037176B" w:rsidRPr="007B4CD9" w14:paraId="2EB3041E" w14:textId="77777777" w:rsidTr="009178FE">
        <w:trPr>
          <w:trHeight w:val="366"/>
        </w:trPr>
        <w:tc>
          <w:tcPr>
            <w:tcW w:w="10060" w:type="dxa"/>
            <w:gridSpan w:val="2"/>
          </w:tcPr>
          <w:p w14:paraId="08358029" w14:textId="77777777" w:rsidR="0037176B" w:rsidRPr="007B4CD9" w:rsidRDefault="0037176B" w:rsidP="0037176B">
            <w:pPr>
              <w:pStyle w:val="TableParagraph"/>
              <w:numPr>
                <w:ilvl w:val="0"/>
                <w:numId w:val="2"/>
              </w:numPr>
              <w:rPr>
                <w:rFonts w:ascii="Times New Roman" w:hAnsi="Times New Roman" w:cs="Times New Roman"/>
                <w:b/>
                <w:w w:val="90"/>
                <w:sz w:val="20"/>
                <w:szCs w:val="20"/>
              </w:rPr>
            </w:pPr>
            <w:r w:rsidRPr="007B4CD9">
              <w:rPr>
                <w:rFonts w:ascii="Times New Roman" w:hAnsi="Times New Roman" w:cs="Times New Roman"/>
                <w:b/>
                <w:w w:val="90"/>
                <w:sz w:val="20"/>
                <w:szCs w:val="20"/>
              </w:rPr>
              <w:lastRenderedPageBreak/>
              <w:t>HERRAMIENTAS DIDÁCTICAS:</w:t>
            </w:r>
          </w:p>
          <w:p w14:paraId="07825993" w14:textId="426966E8" w:rsidR="0037176B" w:rsidRPr="007B4CD9" w:rsidRDefault="0037176B" w:rsidP="0037176B">
            <w:pPr>
              <w:pStyle w:val="TableParagraph"/>
              <w:ind w:left="360" w:right="275"/>
              <w:jc w:val="both"/>
              <w:rPr>
                <w:rFonts w:ascii="Times New Roman" w:hAnsi="Times New Roman" w:cs="Times New Roman"/>
                <w:w w:val="90"/>
                <w:sz w:val="20"/>
                <w:szCs w:val="20"/>
              </w:rPr>
            </w:pPr>
            <w:r w:rsidRPr="007B4CD9">
              <w:rPr>
                <w:rFonts w:ascii="Times New Roman" w:hAnsi="Times New Roman" w:cs="Times New Roman"/>
                <w:w w:val="90"/>
                <w:sz w:val="20"/>
                <w:szCs w:val="20"/>
              </w:rPr>
              <w:t>Aula virtual, recursos multimedia imágenes, videos, texto en guía de práctica, registros de datos de práctica, formato de informe, cuestionarios, análisis de artículo científico</w:t>
            </w:r>
            <w:r w:rsidR="009178FE">
              <w:rPr>
                <w:rFonts w:ascii="Times New Roman" w:hAnsi="Times New Roman" w:cs="Times New Roman"/>
                <w:w w:val="90"/>
                <w:sz w:val="20"/>
                <w:szCs w:val="20"/>
              </w:rPr>
              <w:t>, M</w:t>
            </w:r>
            <w:r w:rsidR="009178FE" w:rsidRPr="007B4CD9">
              <w:rPr>
                <w:rFonts w:ascii="Times New Roman" w:hAnsi="Times New Roman" w:cs="Times New Roman"/>
                <w:w w:val="90"/>
                <w:sz w:val="20"/>
                <w:szCs w:val="20"/>
              </w:rPr>
              <w:t>ateriales, reactivos, equipos de laboratorio, muestras y/ó especímenes biológicos</w:t>
            </w:r>
          </w:p>
        </w:tc>
      </w:tr>
      <w:tr w:rsidR="009178FE" w:rsidRPr="007B4CD9" w14:paraId="41B34523" w14:textId="77777777" w:rsidTr="009178FE">
        <w:trPr>
          <w:trHeight w:val="366"/>
        </w:trPr>
        <w:tc>
          <w:tcPr>
            <w:tcW w:w="10060" w:type="dxa"/>
            <w:gridSpan w:val="2"/>
          </w:tcPr>
          <w:p w14:paraId="15701C12" w14:textId="77777777" w:rsidR="009178FE" w:rsidRPr="0059483C" w:rsidRDefault="009178FE" w:rsidP="009178FE">
            <w:pPr>
              <w:pStyle w:val="TableParagraph"/>
              <w:numPr>
                <w:ilvl w:val="0"/>
                <w:numId w:val="2"/>
              </w:numPr>
              <w:ind w:right="285"/>
              <w:rPr>
                <w:rFonts w:ascii="Times New Roman" w:hAnsi="Times New Roman" w:cs="Times New Roman"/>
                <w:b/>
                <w:w w:val="90"/>
                <w:sz w:val="20"/>
                <w:szCs w:val="20"/>
              </w:rPr>
            </w:pPr>
            <w:r w:rsidRPr="0059483C">
              <w:rPr>
                <w:rFonts w:ascii="Times New Roman" w:hAnsi="Times New Roman" w:cs="Times New Roman"/>
                <w:b/>
                <w:w w:val="90"/>
                <w:sz w:val="20"/>
                <w:szCs w:val="20"/>
              </w:rPr>
              <w:t>FUNDAMENTO TEÓRICO:</w:t>
            </w:r>
          </w:p>
          <w:p w14:paraId="08F1958A" w14:textId="77777777" w:rsidR="009178FE" w:rsidRPr="0059483C" w:rsidRDefault="009178FE" w:rsidP="009178FE">
            <w:pPr>
              <w:pStyle w:val="TableParagraph"/>
              <w:ind w:left="5529" w:right="285"/>
              <w:jc w:val="both"/>
              <w:rPr>
                <w:rFonts w:ascii="Times New Roman" w:hAnsi="Times New Roman" w:cs="Times New Roman"/>
                <w:b/>
                <w:bCs/>
                <w:sz w:val="20"/>
                <w:szCs w:val="20"/>
              </w:rPr>
            </w:pPr>
            <w:r w:rsidRPr="0059483C">
              <w:rPr>
                <w:rFonts w:ascii="Times New Roman" w:hAnsi="Times New Roman" w:cs="Times New Roman"/>
                <w:b/>
                <w:bCs/>
                <w:sz w:val="20"/>
                <w:szCs w:val="20"/>
              </w:rPr>
              <w:t>Se solicita revisar la bibliografía básica y complementaria constante en la guía y el sílabo, así como material en el aula virtual.</w:t>
            </w:r>
          </w:p>
          <w:p w14:paraId="6046A751" w14:textId="3C650DCF" w:rsidR="009178FE" w:rsidRPr="009178FE" w:rsidRDefault="009178FE" w:rsidP="009178FE">
            <w:pPr>
              <w:pStyle w:val="Prrafodelista"/>
              <w:numPr>
                <w:ilvl w:val="0"/>
                <w:numId w:val="22"/>
              </w:numPr>
              <w:ind w:right="143"/>
              <w:jc w:val="both"/>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PRUEBAS CUALITATIVAS PARA IDENTIFICACIÓN DE BIOMOLÉCULAS: GÚCLIDOS O CARBOHIDRATOS</w:t>
            </w:r>
          </w:p>
          <w:p w14:paraId="0687DBD2" w14:textId="100E2A3A" w:rsidR="009178FE" w:rsidRPr="009178FE" w:rsidRDefault="009178FE" w:rsidP="009178FE">
            <w:pPr>
              <w:pStyle w:val="Prrafodelista"/>
              <w:numPr>
                <w:ilvl w:val="0"/>
                <w:numId w:val="23"/>
              </w:numPr>
              <w:ind w:right="143"/>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REACCIÓN DE BARFOED</w:t>
            </w:r>
          </w:p>
          <w:p w14:paraId="2508C6E8" w14:textId="3E5E37F5" w:rsidR="009178FE" w:rsidRDefault="009178FE" w:rsidP="009178FE">
            <w:pPr>
              <w:ind w:left="426" w:right="143"/>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Es una prueba que identifica la presencia de monosacáridos, se fundamenta en la reducción del ión cúprico (Cu</w:t>
            </w:r>
            <w:r w:rsidRPr="0059483C">
              <w:rPr>
                <w:rFonts w:ascii="Times New Roman" w:hAnsi="Times New Roman" w:cs="Times New Roman"/>
                <w:color w:val="000000"/>
                <w:sz w:val="20"/>
                <w:szCs w:val="20"/>
                <w:vertAlign w:val="superscript"/>
              </w:rPr>
              <w:t>2+</w:t>
            </w:r>
            <w:r w:rsidRPr="0059483C">
              <w:rPr>
                <w:rFonts w:ascii="Times New Roman" w:hAnsi="Times New Roman" w:cs="Times New Roman"/>
                <w:color w:val="000000"/>
                <w:sz w:val="20"/>
                <w:szCs w:val="20"/>
              </w:rPr>
              <w:t>, bajo la forma de acetato cúprico) a ión cuproso (Cu</w:t>
            </w:r>
            <w:r w:rsidRPr="0059483C">
              <w:rPr>
                <w:rFonts w:ascii="Times New Roman" w:hAnsi="Times New Roman" w:cs="Times New Roman"/>
                <w:color w:val="000000"/>
                <w:sz w:val="20"/>
                <w:szCs w:val="20"/>
                <w:vertAlign w:val="superscript"/>
              </w:rPr>
              <w:t xml:space="preserve">+ </w:t>
            </w:r>
            <w:r w:rsidRPr="0059483C">
              <w:rPr>
                <w:rFonts w:ascii="Times New Roman" w:hAnsi="Times New Roman" w:cs="Times New Roman"/>
                <w:color w:val="000000"/>
                <w:sz w:val="20"/>
                <w:szCs w:val="20"/>
              </w:rPr>
              <w:t>bajo la forma de óxido cuproso Cu2O), mediante la formación de un precipitado de color rojo ladrillo.    Los disacáridos pueden reaccionar, pero en forma más lenta.  En la prueba puede haber interferencia del cloruro de sodio.</w:t>
            </w:r>
          </w:p>
          <w:p w14:paraId="3F958866" w14:textId="77777777" w:rsidR="00FB43BF" w:rsidRPr="0059483C" w:rsidRDefault="00FB43BF" w:rsidP="009178FE">
            <w:pPr>
              <w:ind w:left="426" w:right="143"/>
              <w:jc w:val="both"/>
              <w:rPr>
                <w:rFonts w:ascii="Times New Roman" w:hAnsi="Times New Roman" w:cs="Times New Roman"/>
                <w:color w:val="000000"/>
                <w:sz w:val="20"/>
                <w:szCs w:val="20"/>
              </w:rPr>
            </w:pPr>
          </w:p>
          <w:p w14:paraId="505CE70D" w14:textId="77777777" w:rsidR="009178FE" w:rsidRPr="0059483C" w:rsidRDefault="009178FE" w:rsidP="009178FE">
            <w:pPr>
              <w:pBdr>
                <w:top w:val="single" w:sz="4" w:space="1" w:color="auto"/>
                <w:left w:val="single" w:sz="4" w:space="4" w:color="auto"/>
                <w:bottom w:val="single" w:sz="4" w:space="1" w:color="auto"/>
                <w:right w:val="single" w:sz="4" w:space="4" w:color="auto"/>
              </w:pBdr>
              <w:ind w:left="2410" w:right="1557"/>
              <w:jc w:val="center"/>
              <w:rPr>
                <w:rFonts w:ascii="Times New Roman" w:hAnsi="Times New Roman" w:cs="Times New Roman"/>
                <w:vertAlign w:val="superscript"/>
              </w:rPr>
            </w:pPr>
            <w:r w:rsidRPr="0059483C">
              <w:rPr>
                <w:rFonts w:ascii="Times New Roman" w:hAnsi="Times New Roman" w:cs="Times New Roman"/>
              </w:rPr>
              <w:t>RCOH + 2Cu</w:t>
            </w:r>
            <w:r w:rsidRPr="0059483C">
              <w:rPr>
                <w:rFonts w:ascii="Times New Roman" w:hAnsi="Times New Roman" w:cs="Times New Roman"/>
                <w:vertAlign w:val="superscript"/>
              </w:rPr>
              <w:t>+2</w:t>
            </w:r>
            <w:r w:rsidRPr="0059483C">
              <w:rPr>
                <w:rFonts w:ascii="Times New Roman" w:hAnsi="Times New Roman" w:cs="Times New Roman"/>
              </w:rPr>
              <w:t xml:space="preserve"> + 2H</w:t>
            </w:r>
            <w:r w:rsidRPr="0059483C">
              <w:rPr>
                <w:rFonts w:ascii="Times New Roman" w:hAnsi="Times New Roman" w:cs="Times New Roman"/>
                <w:vertAlign w:val="subscript"/>
              </w:rPr>
              <w:t>2</w:t>
            </w:r>
            <w:r w:rsidRPr="0059483C">
              <w:rPr>
                <w:rFonts w:ascii="Times New Roman" w:hAnsi="Times New Roman" w:cs="Times New Roman"/>
              </w:rPr>
              <w:t>O → RCOOH + Cu</w:t>
            </w:r>
            <w:r w:rsidRPr="0059483C">
              <w:rPr>
                <w:rFonts w:ascii="Times New Roman" w:hAnsi="Times New Roman" w:cs="Times New Roman"/>
                <w:vertAlign w:val="subscript"/>
              </w:rPr>
              <w:t>2</w:t>
            </w:r>
            <w:r w:rsidRPr="0059483C">
              <w:rPr>
                <w:rFonts w:ascii="Times New Roman" w:hAnsi="Times New Roman" w:cs="Times New Roman"/>
              </w:rPr>
              <w:t>O↓ + 4H</w:t>
            </w:r>
            <w:r w:rsidRPr="0059483C">
              <w:rPr>
                <w:rFonts w:ascii="Times New Roman" w:hAnsi="Times New Roman" w:cs="Times New Roman"/>
                <w:vertAlign w:val="superscript"/>
              </w:rPr>
              <w:t>+</w:t>
            </w:r>
          </w:p>
          <w:p w14:paraId="1718C247"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Cs/>
                <w:w w:val="90"/>
                <w:sz w:val="20"/>
                <w:szCs w:val="20"/>
              </w:rPr>
            </w:pPr>
            <w:hyperlink r:id="rId9" w:history="1">
              <w:r w:rsidRPr="0059483C">
                <w:rPr>
                  <w:rStyle w:val="Hipervnculo"/>
                  <w:rFonts w:ascii="Times New Roman" w:hAnsi="Times New Roman" w:cs="Times New Roman"/>
                  <w:bCs/>
                  <w:w w:val="90"/>
                  <w:sz w:val="20"/>
                  <w:szCs w:val="20"/>
                </w:rPr>
                <w:t>https://es.wikipedia.org/wiki/Prueba_de_Barfoed</w:t>
              </w:r>
            </w:hyperlink>
          </w:p>
          <w:p w14:paraId="1587234E"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
                <w:w w:val="90"/>
                <w:sz w:val="20"/>
                <w:szCs w:val="20"/>
              </w:rPr>
            </w:pPr>
            <w:r w:rsidRPr="0059483C">
              <w:rPr>
                <w:rFonts w:ascii="Times New Roman" w:hAnsi="Times New Roman" w:cs="Times New Roman"/>
                <w:noProof/>
                <w:lang w:val="en-US" w:eastAsia="en-US" w:bidi="ar-SA"/>
              </w:rPr>
              <w:drawing>
                <wp:inline distT="0" distB="0" distL="0" distR="0" wp14:anchorId="4FE3DCD8" wp14:editId="37CA9FD6">
                  <wp:extent cx="904673" cy="10107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018" t="33174"/>
                          <a:stretch/>
                        </pic:blipFill>
                        <pic:spPr bwMode="auto">
                          <a:xfrm>
                            <a:off x="0" y="0"/>
                            <a:ext cx="915072" cy="1022354"/>
                          </a:xfrm>
                          <a:prstGeom prst="rect">
                            <a:avLst/>
                          </a:prstGeom>
                          <a:noFill/>
                          <a:ln>
                            <a:noFill/>
                          </a:ln>
                          <a:extLst>
                            <a:ext uri="{53640926-AAD7-44D8-BBD7-CCE9431645EC}">
                              <a14:shadowObscured xmlns:a14="http://schemas.microsoft.com/office/drawing/2010/main"/>
                            </a:ext>
                          </a:extLst>
                        </pic:spPr>
                      </pic:pic>
                    </a:graphicData>
                  </a:graphic>
                </wp:inline>
              </w:drawing>
            </w:r>
          </w:p>
          <w:p w14:paraId="7C621E68"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Style w:val="Hipervnculo"/>
                <w:rFonts w:ascii="Times New Roman" w:hAnsi="Times New Roman" w:cs="Times New Roman"/>
                <w:bCs/>
                <w:w w:val="90"/>
                <w:sz w:val="20"/>
                <w:szCs w:val="20"/>
              </w:rPr>
            </w:pPr>
            <w:hyperlink r:id="rId11" w:anchor="imgrc=fxYb964clJRfaM&amp;imgdii=lNa9FPgomB1I9M" w:history="1">
              <w:r w:rsidRPr="0059483C">
                <w:rPr>
                  <w:rStyle w:val="Hipervnculo"/>
                  <w:rFonts w:ascii="Times New Roman" w:hAnsi="Times New Roman" w:cs="Times New Roman"/>
                  <w:bCs/>
                  <w:w w:val="90"/>
                  <w:sz w:val="20"/>
                  <w:szCs w:val="20"/>
                </w:rPr>
                <w:t>https://www.google.com/search?q=REACCI%C3%93N+DE+BARFOED&amp;source=lnms&amp;tbm=isch&amp;sa=X&amp;ved=2ahUKEwj6tJW_pYrrAhVLMt8KHQjyAzMQ_AUoAXoECA8QAw&amp;biw=1366&amp;bih=654#imgrc=fxYb964clJRfaM&amp;imgdii=lNa9FPgomB1I9M</w:t>
              </w:r>
            </w:hyperlink>
          </w:p>
          <w:p w14:paraId="2B0B0517" w14:textId="0FAE7B70" w:rsidR="009178FE" w:rsidRPr="0059483C" w:rsidRDefault="009178FE" w:rsidP="009178FE">
            <w:pPr>
              <w:pStyle w:val="Prrafodelista"/>
              <w:numPr>
                <w:ilvl w:val="0"/>
                <w:numId w:val="23"/>
              </w:numPr>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 </w:t>
            </w:r>
            <w:r w:rsidRPr="0059483C">
              <w:rPr>
                <w:rFonts w:ascii="Times New Roman" w:hAnsi="Times New Roman" w:cs="Times New Roman"/>
                <w:b/>
                <w:bCs/>
                <w:color w:val="000000"/>
                <w:sz w:val="20"/>
                <w:szCs w:val="20"/>
                <w:u w:val="single"/>
              </w:rPr>
              <w:t>REACCIÓN DE MOLISH</w:t>
            </w:r>
          </w:p>
          <w:p w14:paraId="60CF0B23" w14:textId="77777777" w:rsidR="009178FE" w:rsidRPr="0059483C" w:rsidRDefault="009178FE" w:rsidP="009178FE">
            <w:pPr>
              <w:ind w:left="426" w:right="143"/>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lastRenderedPageBreak/>
              <w:t>Identifica a los carbohidratos.  Las muestras son tratadas con ácido sulfúrico concentrado, dando lugar a la formación de derivados del furfural y mediante la reacción del α-naftol al 5% en etanol, dan lugar a un color púrpura violeta.</w:t>
            </w:r>
          </w:p>
          <w:p w14:paraId="01EB1802" w14:textId="77777777" w:rsidR="009178FE" w:rsidRPr="0059483C" w:rsidRDefault="009178FE" w:rsidP="009178FE">
            <w:pPr>
              <w:ind w:left="426" w:right="143"/>
              <w:jc w:val="center"/>
              <w:rPr>
                <w:rFonts w:ascii="Times New Roman" w:hAnsi="Times New Roman" w:cs="Times New Roman"/>
                <w:b/>
                <w:bCs/>
                <w:color w:val="000000"/>
                <w:sz w:val="20"/>
                <w:szCs w:val="20"/>
                <w:u w:val="single"/>
              </w:rPr>
            </w:pPr>
            <w:r w:rsidRPr="0059483C">
              <w:rPr>
                <w:rFonts w:ascii="Times New Roman" w:hAnsi="Times New Roman" w:cs="Times New Roman"/>
                <w:noProof/>
                <w:lang w:val="en-US" w:eastAsia="en-US" w:bidi="ar-SA"/>
              </w:rPr>
              <w:drawing>
                <wp:inline distT="0" distB="0" distL="0" distR="0" wp14:anchorId="473B271B" wp14:editId="43580D0D">
                  <wp:extent cx="2084830" cy="2385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53" t="13357" r="9066" b="15175"/>
                          <a:stretch/>
                        </pic:blipFill>
                        <pic:spPr bwMode="auto">
                          <a:xfrm>
                            <a:off x="0" y="0"/>
                            <a:ext cx="2094462" cy="2396871"/>
                          </a:xfrm>
                          <a:prstGeom prst="rect">
                            <a:avLst/>
                          </a:prstGeom>
                          <a:ln>
                            <a:noFill/>
                          </a:ln>
                          <a:extLst>
                            <a:ext uri="{53640926-AAD7-44D8-BBD7-CCE9431645EC}">
                              <a14:shadowObscured xmlns:a14="http://schemas.microsoft.com/office/drawing/2010/main"/>
                            </a:ext>
                          </a:extLst>
                        </pic:spPr>
                      </pic:pic>
                    </a:graphicData>
                  </a:graphic>
                </wp:inline>
              </w:drawing>
            </w:r>
          </w:p>
          <w:p w14:paraId="4AA79956" w14:textId="30E7866D" w:rsidR="009178FE" w:rsidRPr="0059483C" w:rsidRDefault="009178FE" w:rsidP="00FF3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
                <w:bCs/>
                <w:color w:val="000000"/>
                <w:sz w:val="20"/>
                <w:szCs w:val="20"/>
                <w:u w:val="single"/>
              </w:rPr>
            </w:pPr>
            <w:hyperlink r:id="rId13" w:anchor="imgrc=o0labKgHW-0LzM" w:history="1">
              <w:r w:rsidRPr="0059483C">
                <w:rPr>
                  <w:rStyle w:val="Hipervnculo"/>
                  <w:rFonts w:ascii="Times New Roman" w:hAnsi="Times New Roman" w:cs="Times New Roman"/>
                  <w:w w:val="90"/>
                  <w:sz w:val="16"/>
                  <w:szCs w:val="16"/>
                </w:rPr>
                <w:t>https://www.google.com/search?q=REACCI%C3%93N+DE+MOLISH&amp;tbm=isch&amp;source=iu&amp;ictx=1&amp;fir=zl47t0sfdunJHM%252C7Hx8SzFut0cXHM%252C_&amp;vet=1&amp;usg=AI4_-kSHtJG4aRBfQe3iAqyXPI7PefkndA&amp;sa=X&amp;ved=2ahUKEwj33treporrAhVNUt8KHd2eBakQ_h0wAHoECAcQBA&amp;biw=1366&amp;bih=654#imgrc=o0labKgHW-0LzM</w:t>
              </w:r>
            </w:hyperlink>
          </w:p>
          <w:p w14:paraId="1AB2645E" w14:textId="77777777" w:rsidR="009178FE" w:rsidRPr="0059483C" w:rsidRDefault="009178FE" w:rsidP="009178FE">
            <w:pPr>
              <w:ind w:left="426" w:right="143"/>
              <w:jc w:val="center"/>
              <w:rPr>
                <w:rFonts w:ascii="Times New Roman" w:hAnsi="Times New Roman" w:cs="Times New Roman"/>
                <w:b/>
                <w:bCs/>
                <w:color w:val="000000"/>
                <w:sz w:val="20"/>
                <w:szCs w:val="20"/>
                <w:u w:val="single"/>
              </w:rPr>
            </w:pPr>
            <w:r w:rsidRPr="0059483C">
              <w:rPr>
                <w:rFonts w:ascii="Times New Roman" w:hAnsi="Times New Roman" w:cs="Times New Roman"/>
                <w:noProof/>
                <w:lang w:val="en-US" w:eastAsia="en-US" w:bidi="ar-SA"/>
              </w:rPr>
              <w:drawing>
                <wp:inline distT="0" distB="0" distL="0" distR="0" wp14:anchorId="23F98830" wp14:editId="4FECA6E4">
                  <wp:extent cx="1052785" cy="1362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772" cy="1376290"/>
                          </a:xfrm>
                          <a:prstGeom prst="rect">
                            <a:avLst/>
                          </a:prstGeom>
                          <a:noFill/>
                          <a:ln>
                            <a:noFill/>
                          </a:ln>
                        </pic:spPr>
                      </pic:pic>
                    </a:graphicData>
                  </a:graphic>
                </wp:inline>
              </w:drawing>
            </w:r>
          </w:p>
          <w:p w14:paraId="48C121BF" w14:textId="77777777" w:rsidR="009178FE" w:rsidRPr="0059483C" w:rsidRDefault="009178FE" w:rsidP="009178FE">
            <w:pPr>
              <w:ind w:left="426" w:right="143"/>
              <w:jc w:val="center"/>
              <w:rPr>
                <w:rStyle w:val="Hipervnculo"/>
                <w:rFonts w:ascii="Times New Roman" w:hAnsi="Times New Roman" w:cs="Times New Roman"/>
                <w:w w:val="90"/>
                <w:sz w:val="16"/>
                <w:szCs w:val="16"/>
              </w:rPr>
            </w:pPr>
            <w:hyperlink r:id="rId15" w:anchor="imgrc=26vl1Wu6sY_lSM" w:history="1">
              <w:r w:rsidRPr="0059483C">
                <w:rPr>
                  <w:rStyle w:val="Hipervnculo"/>
                  <w:rFonts w:ascii="Times New Roman" w:hAnsi="Times New Roman" w:cs="Times New Roman"/>
                  <w:w w:val="90"/>
                  <w:sz w:val="16"/>
                  <w:szCs w:val="16"/>
                </w:rPr>
                <w:t>https://www.google.com/search?q=PRUEBA++MOLISH&amp;tbm=isch&amp;ved=2ahUKEwj30IjgporrAhVHKlMKHZh0ChIQ2-cCegQIABAA&amp;oq=PRUEBA++MOLISH&amp;gs_lcp=CgNpbWcQAzICCAAyBggAEAcQHjIGCAAQBxAeMgYIABAHEB4yBggAEAcQHjIGCAAQBxAeMgYIABAHEB4yCAgAEAcQBRAeUM_RDFjV1wxgyN0MaABwAHgAgAHPAYgBwgqSAQUwLjUuMpgBAKABAaoBC2d3cy13aXotaW1nwAEB&amp;sclient=img&amp;ei=UustX_ffOMfUzAKY6amQAQ&amp;bih=654&amp;biw=1366#imgrc=26vl1Wu6sY_lSM</w:t>
              </w:r>
            </w:hyperlink>
          </w:p>
          <w:p w14:paraId="34386DAF" w14:textId="77777777" w:rsidR="009178FE" w:rsidRPr="0059483C" w:rsidRDefault="009178FE" w:rsidP="009178FE">
            <w:pPr>
              <w:ind w:left="426" w:right="143"/>
              <w:jc w:val="center"/>
              <w:rPr>
                <w:rStyle w:val="Hipervnculo"/>
                <w:rFonts w:ascii="Times New Roman" w:hAnsi="Times New Roman" w:cs="Times New Roman"/>
                <w:w w:val="90"/>
                <w:sz w:val="16"/>
                <w:szCs w:val="16"/>
              </w:rPr>
            </w:pPr>
          </w:p>
          <w:p w14:paraId="415D0AE1" w14:textId="3601562C" w:rsidR="009178FE" w:rsidRPr="0059483C" w:rsidRDefault="009178FE" w:rsidP="009178FE">
            <w:pPr>
              <w:pStyle w:val="Prrafodelista"/>
              <w:numPr>
                <w:ilvl w:val="0"/>
                <w:numId w:val="23"/>
              </w:numPr>
              <w:ind w:right="143"/>
              <w:rPr>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REACCIÓN DE BENEDICT (DA POSITIVA CON TODOS LOS GLÚCIDOS REDUCTORES</w:t>
            </w:r>
            <w:r w:rsidRPr="0059483C">
              <w:rPr>
                <w:rFonts w:ascii="Times New Roman" w:hAnsi="Times New Roman" w:cs="Times New Roman"/>
                <w:b/>
                <w:bCs/>
                <w:color w:val="000000"/>
                <w:sz w:val="20"/>
                <w:szCs w:val="20"/>
              </w:rPr>
              <w:t>)</w:t>
            </w:r>
          </w:p>
          <w:p w14:paraId="297723B2"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b/>
                <w:bCs/>
                <w:color w:val="000000"/>
                <w:sz w:val="20"/>
                <w:szCs w:val="20"/>
              </w:rPr>
            </w:pPr>
          </w:p>
          <w:p w14:paraId="5AA121DA"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Se fundamenta en la presencia del grupo aldehído de la glucosa, que le convierte en un azúcar reductor, al reaccionar en medio alcalino (NaOH) con sulfato cúprico (CuSO</w:t>
            </w:r>
            <w:r w:rsidRPr="0059483C">
              <w:rPr>
                <w:rFonts w:ascii="Times New Roman" w:hAnsi="Times New Roman" w:cs="Times New Roman"/>
                <w:color w:val="000000"/>
                <w:sz w:val="20"/>
                <w:szCs w:val="20"/>
                <w:vertAlign w:val="subscript"/>
              </w:rPr>
              <w:t>4</w:t>
            </w:r>
            <w:r w:rsidRPr="0059483C">
              <w:rPr>
                <w:rFonts w:ascii="Times New Roman" w:hAnsi="Times New Roman" w:cs="Times New Roman"/>
                <w:color w:val="000000"/>
                <w:sz w:val="20"/>
                <w:szCs w:val="20"/>
              </w:rPr>
              <w:t>), es capaz de reducirse por el grupo aldehído del azúcar (CHO) a ión cuproso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w:t>
            </w:r>
          </w:p>
          <w:p w14:paraId="729C9F41"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7D967280"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Si se observa un precipitado rojo ladrillo, amarillo o verdoso, de acuerdo a la proporción, es positivo para azúcares reductores cualitativamente y cuantitativamente se relaciona con el siguiente esquema.</w:t>
            </w:r>
          </w:p>
          <w:p w14:paraId="0FB39C4D"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COLOR</w:t>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t>RESULTADO</w:t>
            </w:r>
          </w:p>
          <w:p w14:paraId="787FFCED"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Azul</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Negativo</w:t>
            </w:r>
          </w:p>
          <w:p w14:paraId="611710D3"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Azul verdoso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Ligeros Vestigios</w:t>
            </w:r>
          </w:p>
          <w:p w14:paraId="4CED4AE3"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Verde</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0.5 %</w:t>
            </w:r>
          </w:p>
          <w:p w14:paraId="465ED74F"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Pardo verdusco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1.0 %</w:t>
            </w:r>
          </w:p>
          <w:p w14:paraId="3F76BA4E"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Amarillo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1.5 %</w:t>
            </w:r>
          </w:p>
          <w:p w14:paraId="48D61C8D" w14:textId="5F214FA4" w:rsidR="009178FE" w:rsidRPr="0059483C" w:rsidRDefault="00B222FA"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Rojo Ladrillo</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 xml:space="preserve">             </w:t>
            </w:r>
            <w:r w:rsidR="009178FE" w:rsidRPr="0059483C">
              <w:rPr>
                <w:rFonts w:ascii="Times New Roman" w:hAnsi="Times New Roman" w:cs="Times New Roman"/>
                <w:bCs/>
                <w:color w:val="000000"/>
                <w:sz w:val="20"/>
                <w:szCs w:val="20"/>
              </w:rPr>
              <w:t xml:space="preserve"> ± 2.0 % o más</w:t>
            </w:r>
          </w:p>
          <w:p w14:paraId="59121B5F"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6DF3817E" w14:textId="67B0A5FA" w:rsidR="009178FE" w:rsidRPr="0059483C" w:rsidRDefault="009178FE" w:rsidP="009178FE">
            <w:pPr>
              <w:pStyle w:val="NormalWeb"/>
              <w:spacing w:before="0" w:beforeAutospacing="0" w:after="0" w:afterAutospacing="0"/>
              <w:ind w:left="426" w:right="143"/>
              <w:jc w:val="center"/>
              <w:rPr>
                <w:rFonts w:ascii="Times New Roman" w:hAnsi="Times New Roman" w:cs="Times New Roman"/>
                <w:noProof/>
              </w:rPr>
            </w:pPr>
            <w:r w:rsidRPr="0059483C">
              <w:rPr>
                <w:rFonts w:ascii="Times New Roman" w:hAnsi="Times New Roman" w:cs="Times New Roman"/>
                <w:noProof/>
                <w:lang w:val="en-US" w:eastAsia="en-US"/>
              </w:rPr>
              <w:lastRenderedPageBreak/>
              <w:drawing>
                <wp:inline distT="0" distB="0" distL="0" distR="0" wp14:anchorId="566A351C" wp14:editId="53B46AF8">
                  <wp:extent cx="1895475" cy="103211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11" t="31281" r="33683" b="35199"/>
                          <a:stretch/>
                        </pic:blipFill>
                        <pic:spPr bwMode="auto">
                          <a:xfrm>
                            <a:off x="0" y="0"/>
                            <a:ext cx="1918607" cy="1044713"/>
                          </a:xfrm>
                          <a:prstGeom prst="rect">
                            <a:avLst/>
                          </a:prstGeom>
                          <a:ln>
                            <a:noFill/>
                          </a:ln>
                          <a:extLst>
                            <a:ext uri="{53640926-AAD7-44D8-BBD7-CCE9431645EC}">
                              <a14:shadowObscured xmlns:a14="http://schemas.microsoft.com/office/drawing/2010/main"/>
                            </a:ext>
                          </a:extLst>
                        </pic:spPr>
                      </pic:pic>
                    </a:graphicData>
                  </a:graphic>
                </wp:inline>
              </w:drawing>
            </w:r>
          </w:p>
          <w:p w14:paraId="31BB9F48" w14:textId="77777777" w:rsidR="009178FE" w:rsidRPr="0059483C" w:rsidRDefault="009178FE" w:rsidP="009178FE">
            <w:pPr>
              <w:pStyle w:val="NormalWeb"/>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r w:rsidRPr="0059483C">
              <w:rPr>
                <w:rStyle w:val="Hipervnculo"/>
                <w:rFonts w:ascii="Times New Roman" w:eastAsia="Verdana" w:hAnsi="Times New Roman" w:cs="Times New Roman"/>
                <w:w w:val="90"/>
                <w:sz w:val="16"/>
                <w:szCs w:val="16"/>
                <w:lang w:val="es-EC" w:eastAsia="es-EC" w:bidi="es-EC"/>
              </w:rPr>
              <w:t>https://www.google.com/search?q=REACCI%C3%93N+DE+benedict&amp;tbm=isch&amp;ved=2ahUKEwjz4bTLqIrrAhUHslMKHZCNAxAQ2-cCegQIABAA&amp;oq=REACCI%C3%93N+DE+benedict&amp;gs_lcp=CgNpbWcQAzICCAAyAggAMgIIADIECAAQGDIECAAQGDIECAAQGDoECAAQQzoGCAAQCBAeULXxN1i3_jdgsIA4aABwAHgAgAHuAYgBgA2SAQUwLjQuNJgBAKABAaoBC2d3cy13aXotaW1nwAEB&amp;sclient=img&amp;ei=QO0tX_PBHYfkzgKQm46AAQ&amp;bih=654&amp;biw=1366#imgrc=hgDtPf3gOwGs3M</w:t>
            </w:r>
          </w:p>
          <w:p w14:paraId="22EC4D54" w14:textId="7EDC506B" w:rsidR="009178FE" w:rsidRPr="0059483C" w:rsidRDefault="009178FE" w:rsidP="00B20BE1">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5C4BB2D" wp14:editId="0462F244">
                  <wp:extent cx="1171575" cy="830261"/>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59660" t="21065" r="9116" b="52082"/>
                          <a:stretch/>
                        </pic:blipFill>
                        <pic:spPr bwMode="auto">
                          <a:xfrm>
                            <a:off x="0" y="0"/>
                            <a:ext cx="1187915" cy="841840"/>
                          </a:xfrm>
                          <a:prstGeom prst="rect">
                            <a:avLst/>
                          </a:prstGeom>
                          <a:noFill/>
                          <a:ln>
                            <a:noFill/>
                          </a:ln>
                          <a:extLst>
                            <a:ext uri="{53640926-AAD7-44D8-BBD7-CCE9431645EC}">
                              <a14:shadowObscured xmlns:a14="http://schemas.microsoft.com/office/drawing/2010/main"/>
                            </a:ext>
                          </a:extLst>
                        </pic:spPr>
                      </pic:pic>
                    </a:graphicData>
                  </a:graphic>
                </wp:inline>
              </w:drawing>
            </w:r>
          </w:p>
          <w:p w14:paraId="5E5F4397" w14:textId="77777777" w:rsidR="009178FE" w:rsidRPr="0059483C" w:rsidRDefault="009178FE" w:rsidP="009178FE">
            <w:pPr>
              <w:ind w:left="426" w:right="143"/>
              <w:jc w:val="center"/>
              <w:rPr>
                <w:rStyle w:val="Hipervnculo"/>
                <w:rFonts w:ascii="Times New Roman" w:hAnsi="Times New Roman" w:cs="Times New Roman"/>
                <w:w w:val="90"/>
                <w:sz w:val="16"/>
                <w:szCs w:val="16"/>
              </w:rPr>
            </w:pPr>
            <w:r w:rsidRPr="0059483C">
              <w:rPr>
                <w:rStyle w:val="Hipervnculo"/>
                <w:rFonts w:ascii="Times New Roman" w:hAnsi="Times New Roman" w:cs="Times New Roman"/>
                <w:w w:val="90"/>
                <w:sz w:val="16"/>
                <w:szCs w:val="16"/>
              </w:rPr>
              <w:t>https://www.google.com/search?q=REACCI%C3%93N+DE+BIAL&amp;source=lnms&amp;tbm=isch&amp;sa=X&amp;ved=2ahUKEwjxl9qmqIrrAhXog-AKHTWXBjgQ_AUoAXoECA0QAw&amp;biw=1366&amp;bih=654#imgrc=FLt5KYIjI1jN6M&amp;imgdii=d_WsOGA3QsP4OM</w:t>
            </w:r>
          </w:p>
          <w:p w14:paraId="7A959967" w14:textId="1BF06755" w:rsidR="009178FE" w:rsidRPr="0059483C" w:rsidRDefault="009178FE" w:rsidP="009178FE">
            <w:pPr>
              <w:pStyle w:val="Prrafodelista"/>
              <w:numPr>
                <w:ilvl w:val="0"/>
                <w:numId w:val="23"/>
              </w:numPr>
              <w:ind w:right="143"/>
              <w:rPr>
                <w:rStyle w:val="Textoennegrita"/>
                <w:rFonts w:ascii="Times New Roman" w:hAnsi="Times New Roman" w:cs="Times New Roman"/>
                <w:b w:val="0"/>
                <w:color w:val="000000"/>
                <w:sz w:val="20"/>
                <w:szCs w:val="20"/>
              </w:rPr>
            </w:pPr>
            <w:r w:rsidRPr="0059483C">
              <w:rPr>
                <w:rStyle w:val="Textoennegrita"/>
                <w:rFonts w:ascii="Times New Roman" w:hAnsi="Times New Roman" w:cs="Times New Roman"/>
                <w:color w:val="000000"/>
                <w:sz w:val="20"/>
                <w:szCs w:val="20"/>
              </w:rPr>
              <w:t>REACCIÓN DE FEHLING (DA POSITIVA CON TODOS LOS GLÚCIDOS REDUCTORES</w:t>
            </w:r>
            <w:r w:rsidRPr="0059483C">
              <w:rPr>
                <w:rFonts w:ascii="Times New Roman" w:hAnsi="Times New Roman" w:cs="Times New Roman"/>
                <w:b/>
                <w:bCs/>
                <w:color w:val="000000"/>
                <w:sz w:val="20"/>
                <w:szCs w:val="20"/>
              </w:rPr>
              <w:t>)</w:t>
            </w:r>
            <w:r w:rsidRPr="0059483C">
              <w:rPr>
                <w:rStyle w:val="Textoennegrita"/>
                <w:rFonts w:ascii="Times New Roman" w:hAnsi="Times New Roman" w:cs="Times New Roman"/>
                <w:color w:val="000000"/>
                <w:sz w:val="20"/>
                <w:szCs w:val="20"/>
              </w:rPr>
              <w:t xml:space="preserve">: </w:t>
            </w:r>
          </w:p>
          <w:p w14:paraId="582AF449"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El catión cúprico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del reactivo de Fehling reacciona con los glúcidos reductores pasando a óxido cuproso, que es un precipitado de color rojo ladrillo. Esta es una reacción que resulta positiva sólo si el glúcido es reductor. Los glúcidos reductores se manifiestan en medio alcalino, pero el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xml:space="preserve"> en ese medio tiende a precipitar espontáneamente como óxido cúprico (que en esa forma no reacciona), de manera que es necesaria la presencia de tartrato doble de sodio y potasio en el reactivo para "secuestrar" al catión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a fin de evitar la formación del óxido cúprico, y permitir que reaccione con los glúcidos reductores.  La reacción será positiva si la muestra se vuelve de color rojo y será negativa si queda azul o cambia a un tono azul -verdoso.</w:t>
            </w:r>
          </w:p>
          <w:p w14:paraId="77B2446B"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635C58B6" wp14:editId="0693C04A">
                  <wp:extent cx="3867150" cy="8051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60" t="76484" r="3396"/>
                          <a:stretch/>
                        </pic:blipFill>
                        <pic:spPr bwMode="auto">
                          <a:xfrm>
                            <a:off x="0" y="0"/>
                            <a:ext cx="3902114" cy="812383"/>
                          </a:xfrm>
                          <a:prstGeom prst="rect">
                            <a:avLst/>
                          </a:prstGeom>
                          <a:noFill/>
                          <a:ln>
                            <a:noFill/>
                          </a:ln>
                          <a:extLst>
                            <a:ext uri="{53640926-AAD7-44D8-BBD7-CCE9431645EC}">
                              <a14:shadowObscured xmlns:a14="http://schemas.microsoft.com/office/drawing/2010/main"/>
                            </a:ext>
                          </a:extLst>
                        </pic:spPr>
                      </pic:pic>
                    </a:graphicData>
                  </a:graphic>
                </wp:inline>
              </w:drawing>
            </w:r>
          </w:p>
          <w:p w14:paraId="0CF7A86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hyperlink r:id="rId19" w:anchor="imgrc=vfIu6CM7t38GXM&amp;imgdii=eC-luuYBRRR_gM" w:history="1">
              <w:r w:rsidRPr="0059483C">
                <w:rPr>
                  <w:rStyle w:val="Hipervnculo"/>
                  <w:rFonts w:ascii="Times New Roman" w:eastAsia="Verdana" w:hAnsi="Times New Roman" w:cs="Times New Roman"/>
                  <w:w w:val="90"/>
                  <w:sz w:val="16"/>
                  <w:szCs w:val="16"/>
                  <w:lang w:val="es-EC" w:eastAsia="es-EC" w:bidi="es-EC"/>
                </w:rPr>
                <w:t>https://www.google.com/search?q=reaccion+de+fehling&amp;source=lnms&amp;tbm=isch&amp;sa=X&amp;ved=2ahUKEwjxgvDwrIrrAhUDn-AKHVmVAaEQ_AUoAXoECBMQAw&amp;biw=1366&amp;bih=654#imgrc=vfIu6CM7t38GXM&amp;imgdii=eC-luuYBRRR_gM</w:t>
              </w:r>
            </w:hyperlink>
          </w:p>
          <w:p w14:paraId="14040E4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p>
          <w:p w14:paraId="7AA45643"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p>
          <w:p w14:paraId="0D8E4972"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r w:rsidRPr="0059483C">
              <w:rPr>
                <w:rFonts w:ascii="Times New Roman" w:hAnsi="Times New Roman" w:cs="Times New Roman"/>
                <w:noProof/>
                <w:lang w:val="en-US" w:eastAsia="en-US"/>
              </w:rPr>
              <w:drawing>
                <wp:inline distT="0" distB="0" distL="0" distR="0" wp14:anchorId="4A6CAEE9" wp14:editId="29A1A143">
                  <wp:extent cx="1037219" cy="914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1064" cy="917790"/>
                          </a:xfrm>
                          <a:prstGeom prst="rect">
                            <a:avLst/>
                          </a:prstGeom>
                          <a:noFill/>
                          <a:ln>
                            <a:noFill/>
                          </a:ln>
                        </pic:spPr>
                      </pic:pic>
                    </a:graphicData>
                  </a:graphic>
                </wp:inline>
              </w:drawing>
            </w:r>
          </w:p>
          <w:p w14:paraId="26A44CB1"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hyperlink r:id="rId21" w:anchor="imgrc=7BKeDNApogYBMM" w:history="1">
              <w:r w:rsidRPr="0059483C">
                <w:rPr>
                  <w:rStyle w:val="Hipervnculo"/>
                  <w:rFonts w:ascii="Times New Roman" w:hAnsi="Times New Roman" w:cs="Times New Roman"/>
                  <w:sz w:val="20"/>
                  <w:szCs w:val="20"/>
                </w:rPr>
                <w:t>https://www.google.com/search?q=reaccion+fehling&amp;source=lnms&amp;tbm=isch&amp;sa=X&amp;ved=2ahUKEwj4tJvurYrrAhWqmuAKHe7sCqcQ_AUoAXoECBcQAw&amp;biw=1366&amp;bih=654#imgrc=7BKeDNApogYBMM</w:t>
              </w:r>
            </w:hyperlink>
          </w:p>
          <w:p w14:paraId="674FE130" w14:textId="36EC40C7" w:rsidR="009178FE" w:rsidRPr="0059483C" w:rsidRDefault="009178FE" w:rsidP="009178FE">
            <w:pPr>
              <w:pStyle w:val="Prrafodelista"/>
              <w:numPr>
                <w:ilvl w:val="0"/>
                <w:numId w:val="23"/>
              </w:num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REACCIÓN DE SELIWANOFF</w:t>
            </w:r>
          </w:p>
          <w:p w14:paraId="641A97D4"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Es una prueba que permite diferenciar cetosas de aldosas, con la presencia de ácido clorhídrico y por condensación con resorcinol forma un complejo de color naranja.</w:t>
            </w:r>
          </w:p>
          <w:p w14:paraId="6B3F95E0"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0165A7DE"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lastRenderedPageBreak/>
              <w:drawing>
                <wp:inline distT="0" distB="0" distL="0" distR="0" wp14:anchorId="1147EE1E" wp14:editId="7CBAE754">
                  <wp:extent cx="3408641" cy="194310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0719" cy="1955686"/>
                          </a:xfrm>
                          <a:prstGeom prst="rect">
                            <a:avLst/>
                          </a:prstGeom>
                          <a:noFill/>
                          <a:ln>
                            <a:noFill/>
                          </a:ln>
                        </pic:spPr>
                      </pic:pic>
                    </a:graphicData>
                  </a:graphic>
                </wp:inline>
              </w:drawing>
            </w:r>
          </w:p>
          <w:p w14:paraId="33E59BEF"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hyperlink r:id="rId23" w:anchor="imgrc=DTk4gmM63rqJOM&amp;imgdii=con-WbdnA5o5LM" w:history="1">
              <w:r w:rsidRPr="0059483C">
                <w:rPr>
                  <w:rStyle w:val="Hipervnculo"/>
                  <w:rFonts w:ascii="Times New Roman" w:hAnsi="Times New Roman" w:cs="Times New Roman"/>
                  <w:sz w:val="20"/>
                  <w:szCs w:val="20"/>
                </w:rPr>
                <w:t>https://www.google.com/search?q=REACCI%C3%93N+DE+SELIWANOFF&amp;source=lnms&amp;tbm=isch&amp;sa=X&amp;ved=2ahUKEwju5uGtrorrAhXpmOAKHSKgA24Q_AUoAXoECBMQAw&amp;biw=1366&amp;bih=654#imgrc=DTk4gmM63rqJOM&amp;imgdii=con-WbdnA5o5LM</w:t>
              </w:r>
            </w:hyperlink>
          </w:p>
          <w:p w14:paraId="799593E8"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p>
          <w:p w14:paraId="7A58169D" w14:textId="77777777" w:rsidR="009178FE"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3CFEB0A6" wp14:editId="1A821DBB">
                  <wp:extent cx="947389" cy="94297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956" t="14111" r="19081" b="20861"/>
                          <a:stretch/>
                        </pic:blipFill>
                        <pic:spPr bwMode="auto">
                          <a:xfrm>
                            <a:off x="0" y="0"/>
                            <a:ext cx="950950" cy="946520"/>
                          </a:xfrm>
                          <a:prstGeom prst="rect">
                            <a:avLst/>
                          </a:prstGeom>
                          <a:noFill/>
                          <a:ln>
                            <a:noFill/>
                          </a:ln>
                          <a:extLst>
                            <a:ext uri="{53640926-AAD7-44D8-BBD7-CCE9431645EC}">
                              <a14:shadowObscured xmlns:a14="http://schemas.microsoft.com/office/drawing/2010/main"/>
                            </a:ext>
                          </a:extLst>
                        </pic:spPr>
                      </pic:pic>
                    </a:graphicData>
                  </a:graphic>
                </wp:inline>
              </w:drawing>
            </w:r>
          </w:p>
          <w:p w14:paraId="2548E41F" w14:textId="77777777" w:rsidR="000D7FBD" w:rsidRPr="0059483C" w:rsidRDefault="000D7FBD"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p>
          <w:p w14:paraId="206879DA" w14:textId="77777777" w:rsidR="009178FE"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hyperlink r:id="rId25" w:anchor="imgrc=OFnoygEiyK0YHM" w:history="1">
              <w:r w:rsidRPr="0059483C">
                <w:rPr>
                  <w:rStyle w:val="Hipervnculo"/>
                  <w:rFonts w:ascii="Times New Roman" w:hAnsi="Times New Roman" w:cs="Times New Roman"/>
                  <w:sz w:val="20"/>
                  <w:szCs w:val="20"/>
                </w:rPr>
                <w:t>https://www.google.com/search?q=REACCI%C3%93N+DE+SELIWANOFF&amp;source=lnms&amp;tbm=isch&amp;sa=X&amp;ved=2ahUKEwju5uGtrorrAhXpmOAKHSKgA24Q_AUoAXoECBMQAw&amp;biw=1366&amp;bih=654#imgrc=OFnoygEiyK0YHM</w:t>
              </w:r>
            </w:hyperlink>
          </w:p>
          <w:p w14:paraId="7291CB65" w14:textId="63E34EEF" w:rsidR="009178FE" w:rsidRPr="0059483C" w:rsidRDefault="009178FE" w:rsidP="009178FE">
            <w:pPr>
              <w:pStyle w:val="Prrafodelista"/>
              <w:numPr>
                <w:ilvl w:val="0"/>
                <w:numId w:val="23"/>
              </w:numPr>
              <w:ind w:right="143"/>
              <w:rPr>
                <w:rStyle w:val="Textoennegrita"/>
                <w:rFonts w:ascii="Times New Roman" w:hAnsi="Times New Roman" w:cs="Times New Roman"/>
                <w:b w:val="0"/>
                <w:color w:val="000000"/>
                <w:sz w:val="20"/>
                <w:szCs w:val="20"/>
              </w:rPr>
            </w:pPr>
            <w:r w:rsidRPr="0059483C">
              <w:rPr>
                <w:rStyle w:val="Textoennegrita"/>
                <w:rFonts w:ascii="Times New Roman" w:hAnsi="Times New Roman" w:cs="Times New Roman"/>
                <w:color w:val="000000"/>
                <w:sz w:val="20"/>
                <w:szCs w:val="20"/>
              </w:rPr>
              <w:t>REACCIÓN DE LUGOL</w:t>
            </w:r>
          </w:p>
          <w:p w14:paraId="5E34DCF2"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El lugol es la mezcla de Iodo molecular (I</w:t>
            </w:r>
            <w:r w:rsidRPr="0059483C">
              <w:rPr>
                <w:rFonts w:ascii="Times New Roman" w:hAnsi="Times New Roman" w:cs="Times New Roman"/>
                <w:color w:val="000000"/>
                <w:sz w:val="20"/>
                <w:szCs w:val="20"/>
                <w:vertAlign w:val="subscript"/>
              </w:rPr>
              <w:t>2</w:t>
            </w:r>
            <w:r w:rsidRPr="0059483C">
              <w:rPr>
                <w:rFonts w:ascii="Times New Roman" w:hAnsi="Times New Roman" w:cs="Times New Roman"/>
                <w:color w:val="000000"/>
                <w:sz w:val="20"/>
                <w:szCs w:val="20"/>
              </w:rPr>
              <w:t>) y Ioduro de potasio (KI).  El almidón es un polisacárido, que se forma de la amilosa y amilopectina, a través de un enlace sacárido. El lugol se adsorbe o se fija a la superficie del almidón en primera instancia al reaccionar la amilosa es azul y con la amilopectina color rojo, se combinan los dos colores y se produce un violeta intenso, casi negro, que indica la presencia de almidón.</w:t>
            </w:r>
          </w:p>
          <w:p w14:paraId="2D0D287A"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6CD68DC2"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DE65821" wp14:editId="521B3B24">
                  <wp:extent cx="1728775" cy="1733550"/>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764" r="2158" b="992"/>
                          <a:stretch/>
                        </pic:blipFill>
                        <pic:spPr bwMode="auto">
                          <a:xfrm>
                            <a:off x="0" y="0"/>
                            <a:ext cx="1734395" cy="1739186"/>
                          </a:xfrm>
                          <a:prstGeom prst="rect">
                            <a:avLst/>
                          </a:prstGeom>
                          <a:noFill/>
                          <a:ln>
                            <a:noFill/>
                          </a:ln>
                          <a:extLst>
                            <a:ext uri="{53640926-AAD7-44D8-BBD7-CCE9431645EC}">
                              <a14:shadowObscured xmlns:a14="http://schemas.microsoft.com/office/drawing/2010/main"/>
                            </a:ext>
                          </a:extLst>
                        </pic:spPr>
                      </pic:pic>
                    </a:graphicData>
                  </a:graphic>
                </wp:inline>
              </w:drawing>
            </w:r>
          </w:p>
          <w:p w14:paraId="7E094994"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4558A794"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hyperlink r:id="rId27" w:anchor="imgrc=f87mMlymxuYCvM" w:history="1">
              <w:r w:rsidRPr="0059483C">
                <w:rPr>
                  <w:rStyle w:val="Hipervnculo"/>
                  <w:rFonts w:ascii="Times New Roman" w:hAnsi="Times New Roman" w:cs="Times New Roman"/>
                  <w:sz w:val="20"/>
                  <w:szCs w:val="20"/>
                </w:rPr>
                <w:t>https://www.google.com/search?q=reaccion+de+lugol&amp;source=lnms&amp;tbm=isch&amp;sa=X&amp;ved=2ahUKEwjs_rfVr4rrAhVDhOAKHem6BKAQ_AUoAXoECAsQAw&amp;biw=1366&amp;bih=654#imgrc=f87mMlymxuYCvM</w:t>
              </w:r>
            </w:hyperlink>
          </w:p>
          <w:p w14:paraId="7521B97F"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p>
          <w:p w14:paraId="29D62A1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p>
          <w:p w14:paraId="181945AB"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r w:rsidRPr="0059483C">
              <w:rPr>
                <w:rFonts w:ascii="Times New Roman" w:hAnsi="Times New Roman" w:cs="Times New Roman"/>
                <w:noProof/>
                <w:lang w:val="en-US" w:eastAsia="en-US"/>
              </w:rPr>
              <w:lastRenderedPageBreak/>
              <w:drawing>
                <wp:inline distT="0" distB="0" distL="0" distR="0" wp14:anchorId="76AC6145" wp14:editId="39BE9079">
                  <wp:extent cx="1021354" cy="107632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l="20857" t="48755" r="21344"/>
                          <a:stretch/>
                        </pic:blipFill>
                        <pic:spPr bwMode="auto">
                          <a:xfrm>
                            <a:off x="0" y="0"/>
                            <a:ext cx="1034769" cy="1090462"/>
                          </a:xfrm>
                          <a:prstGeom prst="rect">
                            <a:avLst/>
                          </a:prstGeom>
                          <a:noFill/>
                          <a:ln>
                            <a:noFill/>
                          </a:ln>
                          <a:extLst>
                            <a:ext uri="{53640926-AAD7-44D8-BBD7-CCE9431645EC}">
                              <a14:shadowObscured xmlns:a14="http://schemas.microsoft.com/office/drawing/2010/main"/>
                            </a:ext>
                          </a:extLst>
                        </pic:spPr>
                      </pic:pic>
                    </a:graphicData>
                  </a:graphic>
                </wp:inline>
              </w:drawing>
            </w:r>
          </w:p>
          <w:p w14:paraId="1C926307"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r w:rsidRPr="0059483C">
              <w:rPr>
                <w:rStyle w:val="Hipervnculo"/>
                <w:rFonts w:ascii="Times New Roman" w:hAnsi="Times New Roman" w:cs="Times New Roman"/>
                <w:sz w:val="20"/>
                <w:szCs w:val="20"/>
              </w:rPr>
              <w:t>https://www.google.com/search?q=reaccion+de+lugol&amp;source=lnms&amp;tbm=isch&amp;sa=X&amp;ved=2ahUKEwjs_rfVr4rrAhVDhOAKHem6BKAQ_AUoAXoECAsQAw&amp;biw=1366&amp;bih=654</w:t>
            </w:r>
          </w:p>
          <w:p w14:paraId="72A26544" w14:textId="5EB938C3" w:rsidR="009178FE" w:rsidRPr="009178FE" w:rsidRDefault="009178FE" w:rsidP="009178FE">
            <w:pPr>
              <w:pStyle w:val="Prrafodelista"/>
              <w:numPr>
                <w:ilvl w:val="0"/>
                <w:numId w:val="22"/>
              </w:numPr>
              <w:ind w:right="143"/>
              <w:jc w:val="both"/>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EACCIONES CUALITATIVAS PARA IDENTIFICACIÓN – PROPIEDADES DE BIOMOLÉCULAS: LÍPIDOS</w:t>
            </w:r>
          </w:p>
          <w:p w14:paraId="25584CD3" w14:textId="2356F261" w:rsidR="009178FE" w:rsidRPr="0059483C" w:rsidRDefault="009178FE" w:rsidP="009178FE">
            <w:pPr>
              <w:pStyle w:val="NormalWeb"/>
              <w:numPr>
                <w:ilvl w:val="0"/>
                <w:numId w:val="24"/>
              </w:numPr>
              <w:spacing w:before="0" w:beforeAutospacing="0" w:after="0" w:afterAutospacing="0"/>
              <w:ind w:right="143"/>
              <w:rPr>
                <w:rFonts w:ascii="Times New Roman" w:hAnsi="Times New Roman" w:cs="Times New Roman"/>
                <w:b/>
                <w:bCs/>
                <w:color w:val="000000"/>
                <w:sz w:val="20"/>
                <w:szCs w:val="20"/>
              </w:rPr>
            </w:pPr>
            <w:r w:rsidRPr="0059483C">
              <w:rPr>
                <w:rStyle w:val="Textoennegrita"/>
                <w:rFonts w:ascii="Times New Roman" w:hAnsi="Times New Roman" w:cs="Times New Roman"/>
                <w:color w:val="000000"/>
                <w:sz w:val="20"/>
                <w:szCs w:val="20"/>
              </w:rPr>
              <w:t>REACCIÓN DE SALKOWSKY</w:t>
            </w:r>
          </w:p>
          <w:p w14:paraId="4787EEA7"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Los ácidos grasos pueden ser saturados o no saturados. Los no saturados se caracterizan por tener en su molécula uno o más dobles enlaces. Como consecuencia de ello pueden adicionar oxígeno, hidrógeno, cloro, bromo, yodo; utilizándose la cantidad de sustancia fijada para determinar su grado de insaturación. El ácido graso insaturado que se halla con mayor frecuencia es el ácido oleico, cuya fórmula es C</w:t>
            </w:r>
            <w:r w:rsidRPr="0059483C">
              <w:rPr>
                <w:rFonts w:ascii="Times New Roman" w:hAnsi="Times New Roman" w:cs="Times New Roman"/>
                <w:color w:val="000000"/>
                <w:sz w:val="20"/>
                <w:szCs w:val="20"/>
                <w:vertAlign w:val="subscript"/>
              </w:rPr>
              <w:t>18</w:t>
            </w:r>
            <w:r w:rsidRPr="0059483C">
              <w:rPr>
                <w:rFonts w:ascii="Times New Roman" w:hAnsi="Times New Roman" w:cs="Times New Roman"/>
                <w:color w:val="000000"/>
                <w:sz w:val="20"/>
                <w:szCs w:val="20"/>
              </w:rPr>
              <w:t>H</w:t>
            </w:r>
            <w:r w:rsidRPr="0059483C">
              <w:rPr>
                <w:rFonts w:ascii="Times New Roman" w:hAnsi="Times New Roman" w:cs="Times New Roman"/>
                <w:color w:val="000000"/>
                <w:sz w:val="20"/>
                <w:szCs w:val="20"/>
                <w:vertAlign w:val="subscript"/>
              </w:rPr>
              <w:t>34</w:t>
            </w:r>
            <w:r w:rsidRPr="0059483C">
              <w:rPr>
                <w:rFonts w:ascii="Times New Roman" w:hAnsi="Times New Roman" w:cs="Times New Roman"/>
                <w:color w:val="000000"/>
                <w:sz w:val="20"/>
                <w:szCs w:val="20"/>
              </w:rPr>
              <w:t>O</w:t>
            </w:r>
            <w:r w:rsidRPr="0059483C">
              <w:rPr>
                <w:rFonts w:ascii="Times New Roman" w:hAnsi="Times New Roman" w:cs="Times New Roman"/>
                <w:color w:val="000000"/>
                <w:sz w:val="20"/>
                <w:szCs w:val="20"/>
                <w:vertAlign w:val="subscript"/>
              </w:rPr>
              <w:t>2</w:t>
            </w:r>
            <w:r w:rsidRPr="0059483C">
              <w:rPr>
                <w:rFonts w:ascii="Times New Roman" w:hAnsi="Times New Roman" w:cs="Times New Roman"/>
                <w:color w:val="000000"/>
                <w:sz w:val="20"/>
                <w:szCs w:val="20"/>
              </w:rPr>
              <w:t xml:space="preserve"> con doble enlace en C</w:t>
            </w:r>
            <w:r w:rsidRPr="0059483C">
              <w:rPr>
                <w:rFonts w:ascii="Times New Roman" w:hAnsi="Times New Roman" w:cs="Times New Roman"/>
                <w:color w:val="000000"/>
                <w:sz w:val="20"/>
                <w:szCs w:val="20"/>
                <w:vertAlign w:val="subscript"/>
              </w:rPr>
              <w:t>9</w:t>
            </w:r>
            <w:r w:rsidRPr="0059483C">
              <w:rPr>
                <w:rFonts w:ascii="Times New Roman" w:hAnsi="Times New Roman" w:cs="Times New Roman"/>
                <w:color w:val="000000"/>
                <w:sz w:val="20"/>
                <w:szCs w:val="20"/>
              </w:rPr>
              <w:t>. Se agrega cloroformo y ácido sulfúrico concentrado, se torna un color violeta, azul y al final es verde o la formación de un anillo coloreado en la interfase es positiva la presencia de ácidos grasos.</w:t>
            </w:r>
          </w:p>
          <w:p w14:paraId="44DB58C1"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3793C248" wp14:editId="1574B55F">
                  <wp:extent cx="2333625" cy="798132"/>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9826" cy="803673"/>
                          </a:xfrm>
                          <a:prstGeom prst="rect">
                            <a:avLst/>
                          </a:prstGeom>
                          <a:noFill/>
                          <a:ln>
                            <a:noFill/>
                          </a:ln>
                        </pic:spPr>
                      </pic:pic>
                    </a:graphicData>
                  </a:graphic>
                </wp:inline>
              </w:drawing>
            </w:r>
          </w:p>
          <w:p w14:paraId="2DE8C705"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hyperlink r:id="rId30" w:anchor="imgrc=5xp0XtA7LcBvvM" w:history="1">
              <w:r w:rsidRPr="0059483C">
                <w:rPr>
                  <w:rStyle w:val="Hipervnculo"/>
                  <w:rFonts w:ascii="Times New Roman" w:hAnsi="Times New Roman" w:cs="Times New Roman"/>
                  <w:sz w:val="20"/>
                  <w:szCs w:val="20"/>
                </w:rPr>
                <w:t>https://www.google.es/search?q=salkowski+reaction&amp;tbm=isch&amp;hl=es&amp;sa=X&amp;ved=2ahUKEwj49-vNtIrrAhUF0lMKHa7lDHoQrNwCKAB6BQgBEMMB&amp;biw=1349&amp;bih=654#imgrc=5xp0XtA7LcBvvM</w:t>
              </w:r>
            </w:hyperlink>
          </w:p>
          <w:p w14:paraId="1F4D79E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p>
          <w:p w14:paraId="7A4A5A8C"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6C3B712D" wp14:editId="2376BE36">
                  <wp:extent cx="819150" cy="109219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a:extLst>
                              <a:ext uri="{28A0092B-C50C-407E-A947-70E740481C1C}">
                                <a14:useLocalDpi xmlns:a14="http://schemas.microsoft.com/office/drawing/2010/main" val="0"/>
                              </a:ext>
                            </a:extLst>
                          </a:blip>
                          <a:srcRect l="48975" t="34055" r="33084" b="34027"/>
                          <a:stretch/>
                        </pic:blipFill>
                        <pic:spPr bwMode="auto">
                          <a:xfrm>
                            <a:off x="0" y="0"/>
                            <a:ext cx="826992" cy="1102655"/>
                          </a:xfrm>
                          <a:prstGeom prst="rect">
                            <a:avLst/>
                          </a:prstGeom>
                          <a:noFill/>
                          <a:ln>
                            <a:noFill/>
                          </a:ln>
                          <a:extLst>
                            <a:ext uri="{53640926-AAD7-44D8-BBD7-CCE9431645EC}">
                              <a14:shadowObscured xmlns:a14="http://schemas.microsoft.com/office/drawing/2010/main"/>
                            </a:ext>
                          </a:extLst>
                        </pic:spPr>
                      </pic:pic>
                    </a:graphicData>
                  </a:graphic>
                </wp:inline>
              </w:drawing>
            </w:r>
          </w:p>
          <w:p w14:paraId="11809F94" w14:textId="77777777" w:rsidR="009178FE" w:rsidRPr="0059483C" w:rsidRDefault="009178FE" w:rsidP="009178FE">
            <w:pPr>
              <w:pStyle w:val="NormalWeb"/>
              <w:spacing w:before="0" w:beforeAutospacing="0" w:after="0" w:afterAutospacing="0"/>
              <w:ind w:left="426" w:right="-148"/>
              <w:rPr>
                <w:rFonts w:ascii="Times New Roman" w:hAnsi="Times New Roman" w:cs="Times New Roman"/>
                <w:color w:val="000000"/>
                <w:sz w:val="20"/>
                <w:szCs w:val="20"/>
              </w:rPr>
            </w:pPr>
            <w:hyperlink r:id="rId32" w:anchor="imgrc=Dfqf31Bl9Ak3SM" w:history="1">
              <w:r w:rsidRPr="0059483C">
                <w:rPr>
                  <w:rStyle w:val="Hipervnculo"/>
                  <w:rFonts w:ascii="Times New Roman" w:hAnsi="Times New Roman" w:cs="Times New Roman"/>
                  <w:sz w:val="20"/>
                  <w:szCs w:val="20"/>
                </w:rPr>
                <w:t>https://www.google.es/search?q=prueba+salkowski&amp;tbm=isch&amp;ved=2ahUKEwjB9eO_tIrrAhUJGVMKHZHhDYwQ2-cCegQIABAA&amp;oq=prueba+salkowski&amp;gs_lcp=CgNpbWcQAzIGCAAQBxAeOggIABAIEAcQHlDSGViiKGC6K2gAcAB4AIABqwOIAfcMkgEJMC40LjIuMC4xmAEAoAEBqgELZ3dzLXdpei1pbWfAAQE&amp;sclient=img&amp;ei=vfktX4GjE4myzAKRw7fgCA&amp;bih=654&amp;biw=1366#imgrc=Dfqf31Bl9Ak3SM</w:t>
              </w:r>
            </w:hyperlink>
          </w:p>
          <w:p w14:paraId="0E76A7D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p>
          <w:p w14:paraId="018CC68D" w14:textId="5FA0981E" w:rsidR="009178FE" w:rsidRPr="0059483C" w:rsidRDefault="009178FE" w:rsidP="009178FE">
            <w:pPr>
              <w:pStyle w:val="NormalWeb"/>
              <w:numPr>
                <w:ilvl w:val="0"/>
                <w:numId w:val="24"/>
              </w:numPr>
              <w:spacing w:before="0" w:beforeAutospacing="0" w:after="0" w:afterAutospacing="0"/>
              <w:ind w:right="143"/>
              <w:rPr>
                <w:rFonts w:ascii="Times New Roman" w:hAnsi="Times New Roman" w:cs="Times New Roman"/>
                <w:b/>
                <w:bCs/>
                <w:color w:val="000000"/>
                <w:sz w:val="20"/>
                <w:szCs w:val="20"/>
              </w:rPr>
            </w:pPr>
            <w:r w:rsidRPr="0059483C">
              <w:rPr>
                <w:rStyle w:val="Textoennegrita"/>
                <w:rFonts w:ascii="Times New Roman" w:hAnsi="Times New Roman" w:cs="Times New Roman"/>
                <w:color w:val="000000"/>
                <w:sz w:val="20"/>
                <w:szCs w:val="20"/>
              </w:rPr>
              <w:t xml:space="preserve">REACCIÓN DE LIEBERMAN-BURCHARD </w:t>
            </w:r>
            <w:r w:rsidRPr="0059483C">
              <w:rPr>
                <w:rFonts w:ascii="Times New Roman" w:hAnsi="Times New Roman" w:cs="Times New Roman"/>
                <w:b/>
                <w:bCs/>
                <w:color w:val="000000"/>
                <w:sz w:val="20"/>
                <w:szCs w:val="20"/>
              </w:rPr>
              <w:t>(CARACTERIZACIÓN DE COLESTEROL)</w:t>
            </w:r>
          </w:p>
          <w:p w14:paraId="10A9B238"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Se utiliza anhídrido acético y ácido sulfúrico, para que reaccione con el radical –OH (oxhidrilo) del colesterol la cual es una molécula compleja que da positiva la prueba, al inicio se torna un color rosado – violáceo y llega a una coloración verde o verde azulada.</w:t>
            </w:r>
          </w:p>
          <w:p w14:paraId="5926D226"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4158D148"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0AEB59F0" wp14:editId="1ED63883">
                  <wp:extent cx="2428387" cy="1352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819" cy="1357803"/>
                          </a:xfrm>
                          <a:prstGeom prst="rect">
                            <a:avLst/>
                          </a:prstGeom>
                          <a:noFill/>
                          <a:ln>
                            <a:noFill/>
                          </a:ln>
                        </pic:spPr>
                      </pic:pic>
                    </a:graphicData>
                  </a:graphic>
                </wp:inline>
              </w:drawing>
            </w:r>
          </w:p>
          <w:p w14:paraId="07617C2B"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16"/>
                <w:szCs w:val="16"/>
              </w:rPr>
            </w:pPr>
          </w:p>
          <w:p w14:paraId="41E53C43"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hyperlink r:id="rId34" w:anchor="imgrc=f-cALtUddrPdZM" w:history="1">
              <w:r w:rsidRPr="0059483C">
                <w:rPr>
                  <w:rStyle w:val="Hipervnculo"/>
                  <w:rFonts w:ascii="Times New Roman" w:hAnsi="Times New Roman" w:cs="Times New Roman"/>
                  <w:sz w:val="16"/>
                  <w:szCs w:val="16"/>
                </w:rPr>
                <w:t>https://www.google.com/search?q=salkowski+reaction&amp;tbm=isch&amp;hl=es-419&amp;hl=es-419&amp;sa=X&amp;ved=2ahUKEwiAounKsYrrAhXrZzABHQAMAPkQrNwCKAJ6BQgBENUB&amp;biw=1349&amp;bih=654#imgrc=f-cALtUddrPdZM</w:t>
              </w:r>
            </w:hyperlink>
          </w:p>
          <w:p w14:paraId="1245AA7D"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p>
          <w:p w14:paraId="15AA303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r w:rsidRPr="0059483C">
              <w:rPr>
                <w:rFonts w:ascii="Times New Roman" w:hAnsi="Times New Roman" w:cs="Times New Roman"/>
                <w:noProof/>
                <w:lang w:val="en-US" w:eastAsia="en-US"/>
              </w:rPr>
              <w:lastRenderedPageBreak/>
              <w:drawing>
                <wp:inline distT="0" distB="0" distL="0" distR="0" wp14:anchorId="6F0114C4" wp14:editId="5E6C6C92">
                  <wp:extent cx="670098" cy="1295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extLst>
                              <a:ext uri="{28A0092B-C50C-407E-A947-70E740481C1C}">
                                <a14:useLocalDpi xmlns:a14="http://schemas.microsoft.com/office/drawing/2010/main" val="0"/>
                              </a:ext>
                            </a:extLst>
                          </a:blip>
                          <a:srcRect l="15227" t="73059" r="69711" b="2989"/>
                          <a:stretch/>
                        </pic:blipFill>
                        <pic:spPr bwMode="auto">
                          <a:xfrm>
                            <a:off x="0" y="0"/>
                            <a:ext cx="687239" cy="1328537"/>
                          </a:xfrm>
                          <a:prstGeom prst="rect">
                            <a:avLst/>
                          </a:prstGeom>
                          <a:noFill/>
                          <a:ln>
                            <a:noFill/>
                          </a:ln>
                          <a:extLst>
                            <a:ext uri="{53640926-AAD7-44D8-BBD7-CCE9431645EC}">
                              <a14:shadowObscured xmlns:a14="http://schemas.microsoft.com/office/drawing/2010/main"/>
                            </a:ext>
                          </a:extLst>
                        </pic:spPr>
                      </pic:pic>
                    </a:graphicData>
                  </a:graphic>
                </wp:inline>
              </w:drawing>
            </w:r>
            <w:r w:rsidRPr="0059483C">
              <w:rPr>
                <w:rFonts w:ascii="Times New Roman" w:hAnsi="Times New Roman" w:cs="Times New Roman"/>
                <w:color w:val="000000"/>
                <w:sz w:val="16"/>
                <w:szCs w:val="16"/>
              </w:rPr>
              <w:t xml:space="preserve"> </w:t>
            </w:r>
            <w:r w:rsidRPr="0059483C">
              <w:rPr>
                <w:rFonts w:ascii="Times New Roman" w:hAnsi="Times New Roman" w:cs="Times New Roman"/>
                <w:noProof/>
                <w:lang w:val="en-US" w:eastAsia="en-US"/>
              </w:rPr>
              <w:drawing>
                <wp:inline distT="0" distB="0" distL="0" distR="0" wp14:anchorId="1EEAC711" wp14:editId="7DFC9122">
                  <wp:extent cx="452520" cy="1304925"/>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l="75435" t="49558" r="15570" b="15894"/>
                          <a:stretch/>
                        </pic:blipFill>
                        <pic:spPr bwMode="auto">
                          <a:xfrm>
                            <a:off x="0" y="0"/>
                            <a:ext cx="462475" cy="1333632"/>
                          </a:xfrm>
                          <a:prstGeom prst="rect">
                            <a:avLst/>
                          </a:prstGeom>
                          <a:noFill/>
                          <a:ln>
                            <a:noFill/>
                          </a:ln>
                          <a:extLst>
                            <a:ext uri="{53640926-AAD7-44D8-BBD7-CCE9431645EC}">
                              <a14:shadowObscured xmlns:a14="http://schemas.microsoft.com/office/drawing/2010/main"/>
                            </a:ext>
                          </a:extLst>
                        </pic:spPr>
                      </pic:pic>
                    </a:graphicData>
                  </a:graphic>
                </wp:inline>
              </w:drawing>
            </w:r>
          </w:p>
          <w:p w14:paraId="3D08674D"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p>
          <w:p w14:paraId="066FCD18" w14:textId="77777777" w:rsidR="009178FE" w:rsidRDefault="009178FE" w:rsidP="009178FE">
            <w:pPr>
              <w:pStyle w:val="NormalWeb"/>
              <w:spacing w:before="0" w:beforeAutospacing="0" w:after="0" w:afterAutospacing="0"/>
              <w:ind w:left="426" w:right="-432"/>
              <w:jc w:val="center"/>
              <w:rPr>
                <w:rStyle w:val="Hipervnculo"/>
                <w:rFonts w:ascii="Times New Roman" w:hAnsi="Times New Roman" w:cs="Times New Roman"/>
                <w:sz w:val="16"/>
                <w:szCs w:val="16"/>
              </w:rPr>
            </w:pPr>
            <w:hyperlink r:id="rId37" w:anchor="imgrc=20YZCV4aC0SWEM" w:history="1">
              <w:r w:rsidRPr="0059483C">
                <w:rPr>
                  <w:rStyle w:val="Hipervnculo"/>
                  <w:rFonts w:ascii="Times New Roman" w:hAnsi="Times New Roman" w:cs="Times New Roman"/>
                  <w:sz w:val="16"/>
                  <w:szCs w:val="16"/>
                </w:rPr>
                <w:t>https://www.google.com/search?q=prueba+lieberman+buchard&amp;tbm=isch&amp;ved=2ahUKEwj_xcfvtYrrAhVCElkKHelGCZkQ2-cCegQIABAA&amp;oq=prueba+lieberman+buchard&amp;gs_lcp=CgNpbWcQA1D2-QFYsIgCYPicAmgAcAB4AIABmAKIAcsLkgEFMC40LjOYAQCgAQGqAQtnd3Mtd2l6LWltZ8ABAQ&amp;sclient=img&amp;ei=LfstX7_7OcKk5ALpjaXICQ&amp;bih=654&amp;biw=1366#imgrc=20YZCV4aC0SWEM</w:t>
              </w:r>
            </w:hyperlink>
          </w:p>
          <w:p w14:paraId="458A8ACE" w14:textId="15700214" w:rsidR="009178FE" w:rsidRPr="0059483C" w:rsidRDefault="009178FE" w:rsidP="009178FE">
            <w:pPr>
              <w:pStyle w:val="NormalWeb"/>
              <w:numPr>
                <w:ilvl w:val="0"/>
                <w:numId w:val="24"/>
              </w:numPr>
              <w:spacing w:before="0" w:beforeAutospacing="0" w:after="0" w:afterAutospacing="0"/>
              <w:ind w:right="143"/>
              <w:rPr>
                <w:rStyle w:val="Textoennegrita"/>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SAPONIFICACIÓN DE LÍPIDOS</w:t>
            </w:r>
          </w:p>
          <w:p w14:paraId="6EFBD67A" w14:textId="77777777" w:rsidR="009178FE" w:rsidRPr="0059483C" w:rsidRDefault="009178FE" w:rsidP="009178FE">
            <w:pPr>
              <w:pStyle w:val="NormalWeb"/>
              <w:spacing w:before="0" w:beforeAutospacing="0" w:after="0" w:afterAutospacing="0"/>
              <w:ind w:left="426" w:right="143"/>
              <w:rPr>
                <w:rStyle w:val="Textoennegrita"/>
                <w:rFonts w:ascii="Times New Roman" w:hAnsi="Times New Roman" w:cs="Times New Roman"/>
                <w:color w:val="000000"/>
                <w:sz w:val="20"/>
                <w:szCs w:val="20"/>
              </w:rPr>
            </w:pPr>
          </w:p>
          <w:p w14:paraId="4E5FF7C3"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7BB154C" wp14:editId="72C96266">
                  <wp:extent cx="2543175" cy="128552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8">
                            <a:extLst>
                              <a:ext uri="{28A0092B-C50C-407E-A947-70E740481C1C}">
                                <a14:useLocalDpi xmlns:a14="http://schemas.microsoft.com/office/drawing/2010/main" val="0"/>
                              </a:ext>
                            </a:extLst>
                          </a:blip>
                          <a:srcRect b="9873"/>
                          <a:stretch/>
                        </pic:blipFill>
                        <pic:spPr bwMode="auto">
                          <a:xfrm>
                            <a:off x="0" y="0"/>
                            <a:ext cx="2545639" cy="1286771"/>
                          </a:xfrm>
                          <a:prstGeom prst="rect">
                            <a:avLst/>
                          </a:prstGeom>
                          <a:noFill/>
                          <a:ln>
                            <a:noFill/>
                          </a:ln>
                          <a:extLst>
                            <a:ext uri="{53640926-AAD7-44D8-BBD7-CCE9431645EC}">
                              <a14:shadowObscured xmlns:a14="http://schemas.microsoft.com/office/drawing/2010/main"/>
                            </a:ext>
                          </a:extLst>
                        </pic:spPr>
                      </pic:pic>
                    </a:graphicData>
                  </a:graphic>
                </wp:inline>
              </w:drawing>
            </w:r>
          </w:p>
          <w:p w14:paraId="52B0CDFA"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hyperlink r:id="rId39" w:history="1">
              <w:r w:rsidRPr="0059483C">
                <w:rPr>
                  <w:rStyle w:val="Hipervnculo"/>
                  <w:rFonts w:ascii="Times New Roman" w:hAnsi="Times New Roman" w:cs="Times New Roman"/>
                  <w:sz w:val="20"/>
                  <w:szCs w:val="20"/>
                </w:rPr>
                <w:t>https://www.google.com/search?q=saponificacion&amp;source=lnms&amp;tbm=isch&amp;sa=X&amp;ved=2ahUKEwjAz4uMt4rrAhVxRN8KHf8dBsgQ_AUoAXoECBIQAw&amp;biw=1366&amp;bih=654</w:t>
              </w:r>
            </w:hyperlink>
          </w:p>
          <w:p w14:paraId="63DADD5D"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p>
          <w:p w14:paraId="5E6B280D"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2636A0C6" wp14:editId="2932204A">
                  <wp:extent cx="1437318" cy="1076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318" cy="1076325"/>
                          </a:xfrm>
                          <a:prstGeom prst="rect">
                            <a:avLst/>
                          </a:prstGeom>
                          <a:noFill/>
                          <a:ln>
                            <a:noFill/>
                          </a:ln>
                        </pic:spPr>
                      </pic:pic>
                    </a:graphicData>
                  </a:graphic>
                </wp:inline>
              </w:drawing>
            </w:r>
          </w:p>
          <w:p w14:paraId="4FEC70CF" w14:textId="77777777" w:rsidR="009178FE" w:rsidRPr="0059483C" w:rsidRDefault="009178FE" w:rsidP="009178FE">
            <w:pPr>
              <w:pStyle w:val="NormalWeb"/>
              <w:spacing w:before="0" w:beforeAutospacing="0" w:after="0" w:afterAutospacing="0"/>
              <w:ind w:left="426" w:right="143"/>
              <w:jc w:val="center"/>
              <w:rPr>
                <w:rStyle w:val="Hipervnculo"/>
                <w:rFonts w:ascii="Times New Roman" w:hAnsi="Times New Roman" w:cs="Times New Roman"/>
                <w:sz w:val="16"/>
                <w:szCs w:val="16"/>
              </w:rPr>
            </w:pPr>
            <w:r w:rsidRPr="0059483C">
              <w:rPr>
                <w:rStyle w:val="Hipervnculo"/>
                <w:rFonts w:ascii="Times New Roman" w:hAnsi="Times New Roman" w:cs="Times New Roman"/>
                <w:sz w:val="16"/>
                <w:szCs w:val="16"/>
              </w:rPr>
              <w:t>https://www.google.com/search?q=saponificacion&amp;source=lnms&amp;tbm=isch&amp;sa=X&amp;ved=2ahUKEwjP7_-6t4rrAhVBiOAKHToAA_4Q_AUoAXoECBIQAw&amp;biw=1366&amp;bih=654#imgrc=XYavDTKPBr7HuM</w:t>
            </w:r>
          </w:p>
          <w:p w14:paraId="3CB0993B" w14:textId="77777777" w:rsidR="009178FE" w:rsidRPr="0059483C" w:rsidRDefault="009178FE" w:rsidP="009178FE">
            <w:pPr>
              <w:pStyle w:val="NormalWeb"/>
              <w:spacing w:before="0" w:beforeAutospacing="0" w:after="0" w:afterAutospacing="0"/>
              <w:ind w:left="426" w:right="143"/>
              <w:rPr>
                <w:rStyle w:val="Textoennegrita"/>
                <w:rFonts w:ascii="Times New Roman" w:hAnsi="Times New Roman" w:cs="Times New Roman"/>
                <w:color w:val="000000"/>
                <w:sz w:val="20"/>
                <w:szCs w:val="20"/>
              </w:rPr>
            </w:pPr>
          </w:p>
          <w:p w14:paraId="5DF332B7" w14:textId="77777777" w:rsidR="009178FE" w:rsidRPr="0059483C" w:rsidRDefault="009178FE" w:rsidP="009178FE">
            <w:pPr>
              <w:pStyle w:val="NormalWeb"/>
              <w:spacing w:before="0" w:beforeAutospacing="0" w:after="0" w:afterAutospacing="0"/>
              <w:ind w:right="143"/>
              <w:rPr>
                <w:rStyle w:val="Textoennegrita"/>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6.2.4 SOLUBILIDAD DE LÍPIDOS</w:t>
            </w:r>
          </w:p>
          <w:p w14:paraId="55ED7EDB"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b/>
                <w:bCs/>
                <w:color w:val="000000"/>
                <w:sz w:val="20"/>
                <w:szCs w:val="20"/>
              </w:rPr>
            </w:pPr>
          </w:p>
          <w:p w14:paraId="13287260"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Los lípidos tienen características de solubilidad diferentes, propiedad que se utiliza para la extracción y purificación de estas moléculas.  Este tipo de moléculas orgánicas, se caracterizan por su insolubilidad en agua y solubilidad variable en diversos solventes orgánicos</w:t>
            </w:r>
          </w:p>
          <w:p w14:paraId="11B8860C"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6EFB4489"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78EF06D4" wp14:editId="0067B5DF">
                  <wp:extent cx="819150" cy="1120394"/>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002" cy="1135236"/>
                          </a:xfrm>
                          <a:prstGeom prst="rect">
                            <a:avLst/>
                          </a:prstGeom>
                          <a:noFill/>
                          <a:ln>
                            <a:noFill/>
                          </a:ln>
                        </pic:spPr>
                      </pic:pic>
                    </a:graphicData>
                  </a:graphic>
                </wp:inline>
              </w:drawing>
            </w:r>
          </w:p>
          <w:p w14:paraId="72707BB4" w14:textId="3881353B" w:rsidR="009178FE" w:rsidRPr="009178FE" w:rsidRDefault="009178FE" w:rsidP="009178FE">
            <w:pPr>
              <w:pStyle w:val="TableParagraph"/>
              <w:rPr>
                <w:rFonts w:ascii="Times New Roman" w:hAnsi="Times New Roman" w:cs="Times New Roman"/>
                <w:sz w:val="20"/>
                <w:szCs w:val="20"/>
              </w:rPr>
            </w:pPr>
            <w:hyperlink r:id="rId42" w:history="1">
              <w:r w:rsidRPr="0059483C">
                <w:rPr>
                  <w:rStyle w:val="Hipervnculo"/>
                  <w:rFonts w:ascii="Times New Roman" w:hAnsi="Times New Roman" w:cs="Times New Roman"/>
                  <w:sz w:val="20"/>
                  <w:szCs w:val="20"/>
                </w:rPr>
                <w:t>https://www.google.com/search?q=solubilidad+lipidos&amp;source=lnms&amp;tbm=isch&amp;sa=X&amp;ved=2ahUKEwjYgquUuYrrAhXxkOAKHdcdCaMQ_AUoAXoECBEQAw&amp;biw=1366&amp;bih=654</w:t>
              </w:r>
            </w:hyperlink>
          </w:p>
          <w:p w14:paraId="590F7974" w14:textId="19BC3B2F" w:rsidR="009178FE" w:rsidRPr="007B4CD9" w:rsidRDefault="009178FE" w:rsidP="009178FE">
            <w:pPr>
              <w:pStyle w:val="TableParagraph"/>
              <w:ind w:left="360"/>
              <w:rPr>
                <w:rFonts w:ascii="Times New Roman" w:hAnsi="Times New Roman" w:cs="Times New Roman"/>
                <w:b/>
                <w:w w:val="90"/>
                <w:sz w:val="20"/>
                <w:szCs w:val="20"/>
              </w:rPr>
            </w:pPr>
          </w:p>
        </w:tc>
      </w:tr>
      <w:tr w:rsidR="009178FE" w:rsidRPr="007B4CD9" w14:paraId="044D0444" w14:textId="77777777" w:rsidTr="009178FE">
        <w:trPr>
          <w:trHeight w:val="366"/>
        </w:trPr>
        <w:tc>
          <w:tcPr>
            <w:tcW w:w="10060" w:type="dxa"/>
            <w:gridSpan w:val="2"/>
          </w:tcPr>
          <w:p w14:paraId="53B93C59" w14:textId="20A884B5" w:rsidR="009178FE" w:rsidRPr="0059483C" w:rsidRDefault="009178FE" w:rsidP="009178FE">
            <w:pPr>
              <w:pStyle w:val="TableParagraph"/>
              <w:numPr>
                <w:ilvl w:val="0"/>
                <w:numId w:val="2"/>
              </w:numPr>
              <w:ind w:right="285"/>
              <w:rPr>
                <w:rFonts w:ascii="Times New Roman" w:hAnsi="Times New Roman" w:cs="Times New Roman"/>
                <w:b/>
                <w:w w:val="90"/>
                <w:sz w:val="20"/>
                <w:szCs w:val="20"/>
              </w:rPr>
            </w:pPr>
            <w:r w:rsidRPr="002523FE">
              <w:rPr>
                <w:rFonts w:ascii="Times New Roman" w:hAnsi="Times New Roman" w:cs="Times New Roman"/>
                <w:b/>
                <w:w w:val="90"/>
                <w:sz w:val="20"/>
                <w:szCs w:val="20"/>
              </w:rPr>
              <w:lastRenderedPageBreak/>
              <w:t xml:space="preserve">MÉTODOS:  CUALITATIVOS </w:t>
            </w:r>
          </w:p>
        </w:tc>
      </w:tr>
    </w:tbl>
    <w:p w14:paraId="3FE3B775" w14:textId="77777777" w:rsidR="00283302" w:rsidRPr="0059483C" w:rsidRDefault="00283302">
      <w:pPr>
        <w:rPr>
          <w:rFonts w:ascii="Times New Roman" w:hAnsi="Times New Roman" w:cs="Times New Roman"/>
        </w:rPr>
      </w:pPr>
      <w:r w:rsidRPr="0059483C">
        <w:rPr>
          <w:rFonts w:ascii="Times New Roman" w:hAnsi="Times New Roman" w:cs="Times New Roman"/>
        </w:rPr>
        <w:br w:type="page"/>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5425"/>
      </w:tblGrid>
      <w:tr w:rsidR="004A17E2" w:rsidRPr="0059483C" w14:paraId="482DA0C8" w14:textId="77777777" w:rsidTr="001018AF">
        <w:trPr>
          <w:trHeight w:val="13323"/>
        </w:trPr>
        <w:tc>
          <w:tcPr>
            <w:tcW w:w="10060" w:type="dxa"/>
            <w:gridSpan w:val="2"/>
            <w:tcBorders>
              <w:top w:val="single" w:sz="4" w:space="0" w:color="auto"/>
              <w:left w:val="single" w:sz="4" w:space="0" w:color="auto"/>
              <w:bottom w:val="nil"/>
              <w:right w:val="single" w:sz="4" w:space="0" w:color="auto"/>
            </w:tcBorders>
          </w:tcPr>
          <w:p w14:paraId="58B3ADBF" w14:textId="77777777" w:rsidR="004A17E2" w:rsidRPr="0059483C" w:rsidRDefault="004A17E2" w:rsidP="004A17E2">
            <w:pPr>
              <w:pStyle w:val="TableParagraph"/>
              <w:numPr>
                <w:ilvl w:val="0"/>
                <w:numId w:val="2"/>
              </w:numPr>
              <w:ind w:right="143"/>
              <w:rPr>
                <w:rFonts w:ascii="Times New Roman" w:hAnsi="Times New Roman" w:cs="Times New Roman"/>
                <w:b/>
                <w:w w:val="90"/>
                <w:sz w:val="20"/>
                <w:szCs w:val="20"/>
              </w:rPr>
            </w:pPr>
            <w:r w:rsidRPr="0059483C">
              <w:rPr>
                <w:rFonts w:ascii="Times New Roman" w:hAnsi="Times New Roman" w:cs="Times New Roman"/>
                <w:b/>
                <w:w w:val="90"/>
                <w:sz w:val="20"/>
                <w:szCs w:val="20"/>
              </w:rPr>
              <w:lastRenderedPageBreak/>
              <w:t>PROCEDIMIENTO – FUNDAMENTO:</w:t>
            </w:r>
          </w:p>
          <w:p w14:paraId="001D59CC" w14:textId="77777777" w:rsidR="004A17E2" w:rsidRPr="0059483C" w:rsidRDefault="004A17E2" w:rsidP="004A17E2">
            <w:pPr>
              <w:ind w:left="426" w:right="143"/>
              <w:rPr>
                <w:rFonts w:ascii="Times New Roman" w:hAnsi="Times New Roman" w:cs="Times New Roman"/>
                <w:b/>
                <w:bCs/>
                <w:color w:val="FF0000"/>
                <w:sz w:val="20"/>
                <w:szCs w:val="20"/>
              </w:rPr>
            </w:pPr>
          </w:p>
          <w:p w14:paraId="010A9FAF" w14:textId="11A3098B" w:rsidR="004A17E2" w:rsidRPr="0059483C" w:rsidRDefault="004A17E2" w:rsidP="004A17E2">
            <w:pPr>
              <w:ind w:left="426" w:right="143"/>
              <w:rPr>
                <w:rFonts w:ascii="Times New Roman" w:hAnsi="Times New Roman" w:cs="Times New Roman"/>
                <w:b/>
                <w:bCs/>
                <w:color w:val="FF0000"/>
                <w:sz w:val="20"/>
                <w:szCs w:val="20"/>
              </w:rPr>
            </w:pPr>
            <w:r w:rsidRPr="0059483C">
              <w:rPr>
                <w:rFonts w:ascii="Times New Roman" w:hAnsi="Times New Roman" w:cs="Times New Roman"/>
                <w:b/>
                <w:bCs/>
                <w:color w:val="FF0000"/>
                <w:sz w:val="20"/>
                <w:szCs w:val="20"/>
              </w:rPr>
              <w:t xml:space="preserve">Extraer la sangre dos tubos de tapa </w:t>
            </w:r>
            <w:r w:rsidR="009941C8">
              <w:rPr>
                <w:rFonts w:ascii="Times New Roman" w:hAnsi="Times New Roman" w:cs="Times New Roman"/>
                <w:b/>
                <w:bCs/>
                <w:color w:val="FF0000"/>
                <w:sz w:val="20"/>
                <w:szCs w:val="20"/>
              </w:rPr>
              <w:t>amarilla</w:t>
            </w:r>
            <w:r w:rsidRPr="0059483C">
              <w:rPr>
                <w:rFonts w:ascii="Times New Roman" w:hAnsi="Times New Roman" w:cs="Times New Roman"/>
                <w:b/>
                <w:bCs/>
                <w:color w:val="FF0000"/>
                <w:sz w:val="20"/>
                <w:szCs w:val="20"/>
              </w:rPr>
              <w:t xml:space="preserve">, una vez que coagulen centrifugar 10 minutos a 3000 r.pm.  Separar el suero a un tubo de ensayo completamente limpio y seco.  </w:t>
            </w:r>
          </w:p>
          <w:p w14:paraId="0F9CB560" w14:textId="77777777" w:rsidR="004A17E2" w:rsidRDefault="004A17E2" w:rsidP="004A17E2">
            <w:pPr>
              <w:ind w:left="426" w:right="143"/>
              <w:rPr>
                <w:rFonts w:ascii="Times New Roman" w:hAnsi="Times New Roman" w:cs="Times New Roman"/>
                <w:b/>
                <w:bCs/>
                <w:color w:val="FF0000"/>
                <w:sz w:val="20"/>
                <w:szCs w:val="20"/>
              </w:rPr>
            </w:pPr>
            <w:r w:rsidRPr="0059483C">
              <w:rPr>
                <w:rFonts w:ascii="Times New Roman" w:hAnsi="Times New Roman" w:cs="Times New Roman"/>
                <w:b/>
                <w:bCs/>
                <w:color w:val="FF0000"/>
                <w:sz w:val="20"/>
                <w:szCs w:val="20"/>
              </w:rPr>
              <w:t>Preparar muestras de carbohidratos y lípidos.</w:t>
            </w:r>
          </w:p>
          <w:p w14:paraId="50F4D346" w14:textId="77777777" w:rsidR="0019667C" w:rsidRDefault="0019667C" w:rsidP="004A17E2">
            <w:pPr>
              <w:ind w:left="426" w:right="143"/>
              <w:rPr>
                <w:rFonts w:ascii="Times New Roman" w:hAnsi="Times New Roman" w:cs="Times New Roman"/>
                <w:b/>
                <w:bCs/>
                <w:color w:val="FF0000"/>
                <w:sz w:val="20"/>
                <w:szCs w:val="20"/>
              </w:rPr>
            </w:pPr>
          </w:p>
          <w:p w14:paraId="09E6D997" w14:textId="77777777" w:rsidR="004A17E2" w:rsidRDefault="004A17E2" w:rsidP="004A17E2">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78362701" w14:textId="77777777" w:rsidR="004A17E2" w:rsidRPr="0059483C" w:rsidRDefault="004A17E2" w:rsidP="00B222FA">
            <w:pPr>
              <w:ind w:left="426" w:right="143" w:hanging="426"/>
              <w:jc w:val="both"/>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59C2EF13" w14:textId="77777777" w:rsidR="004A17E2" w:rsidRPr="0059483C" w:rsidRDefault="004A17E2" w:rsidP="004A17E2">
            <w:pPr>
              <w:pStyle w:val="Prrafodelista"/>
              <w:numPr>
                <w:ilvl w:val="0"/>
                <w:numId w:val="8"/>
              </w:numPr>
              <w:spacing w:before="0"/>
              <w:ind w:left="851" w:right="142"/>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Rotular tubos de ensayo para cada prueba </w:t>
            </w:r>
          </w:p>
          <w:p w14:paraId="265A9BD9" w14:textId="6C93FC20" w:rsidR="004A17E2" w:rsidRPr="0059483C" w:rsidRDefault="007B0287" w:rsidP="004A17E2">
            <w:pPr>
              <w:pStyle w:val="Prrafodelista"/>
              <w:numPr>
                <w:ilvl w:val="0"/>
                <w:numId w:val="8"/>
              </w:numPr>
              <w:spacing w:before="0"/>
              <w:ind w:left="851" w:right="142"/>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Mediante </w:t>
            </w:r>
            <w:r w:rsidR="00E367D3">
              <w:rPr>
                <w:rFonts w:ascii="Times New Roman" w:hAnsi="Times New Roman" w:cs="Times New Roman"/>
                <w:bCs/>
                <w:color w:val="000000"/>
                <w:sz w:val="20"/>
                <w:szCs w:val="20"/>
              </w:rPr>
              <w:t xml:space="preserve">el uso </w:t>
            </w:r>
            <w:r w:rsidR="0019667C">
              <w:rPr>
                <w:rFonts w:ascii="Times New Roman" w:hAnsi="Times New Roman" w:cs="Times New Roman"/>
                <w:bCs/>
                <w:color w:val="000000"/>
                <w:sz w:val="20"/>
                <w:szCs w:val="20"/>
              </w:rPr>
              <w:t>de jeringuillas</w:t>
            </w:r>
            <w:r>
              <w:rPr>
                <w:rFonts w:ascii="Times New Roman" w:hAnsi="Times New Roman" w:cs="Times New Roman"/>
                <w:bCs/>
                <w:color w:val="000000"/>
                <w:sz w:val="20"/>
                <w:szCs w:val="20"/>
              </w:rPr>
              <w:t xml:space="preserve"> dispensar en</w:t>
            </w:r>
            <w:r w:rsidR="004A17E2" w:rsidRPr="0059483C">
              <w:rPr>
                <w:rFonts w:ascii="Times New Roman" w:hAnsi="Times New Roman" w:cs="Times New Roman"/>
                <w:bCs/>
                <w:color w:val="000000"/>
                <w:sz w:val="20"/>
                <w:szCs w:val="20"/>
              </w:rPr>
              <w:t xml:space="preserve"> cada tubo </w:t>
            </w:r>
            <w:r w:rsidRPr="0059483C">
              <w:rPr>
                <w:rFonts w:ascii="Times New Roman" w:hAnsi="Times New Roman" w:cs="Times New Roman"/>
                <w:bCs/>
                <w:color w:val="000000"/>
                <w:sz w:val="20"/>
                <w:szCs w:val="20"/>
              </w:rPr>
              <w:t xml:space="preserve">indistintamente </w:t>
            </w:r>
            <w:r w:rsidR="000D7FBD">
              <w:rPr>
                <w:rFonts w:ascii="Times New Roman" w:hAnsi="Times New Roman" w:cs="Times New Roman"/>
                <w:bCs/>
                <w:color w:val="000000"/>
                <w:sz w:val="20"/>
                <w:szCs w:val="20"/>
              </w:rPr>
              <w:t>0,5</w:t>
            </w:r>
            <w:r>
              <w:rPr>
                <w:rFonts w:ascii="Times New Roman" w:hAnsi="Times New Roman" w:cs="Times New Roman"/>
                <w:bCs/>
                <w:color w:val="000000"/>
                <w:sz w:val="20"/>
                <w:szCs w:val="20"/>
              </w:rPr>
              <w:t xml:space="preserve"> ml de las muestras de:</w:t>
            </w:r>
            <w:r w:rsidR="004A17E2" w:rsidRPr="0059483C">
              <w:rPr>
                <w:rFonts w:ascii="Times New Roman" w:hAnsi="Times New Roman" w:cs="Times New Roman"/>
                <w:bCs/>
                <w:color w:val="000000"/>
                <w:sz w:val="20"/>
                <w:szCs w:val="20"/>
              </w:rPr>
              <w:t xml:space="preserve"> agua</w:t>
            </w:r>
            <w:r>
              <w:rPr>
                <w:rFonts w:ascii="Times New Roman" w:hAnsi="Times New Roman" w:cs="Times New Roman"/>
                <w:bCs/>
                <w:color w:val="000000"/>
                <w:sz w:val="20"/>
                <w:szCs w:val="20"/>
              </w:rPr>
              <w:t xml:space="preserve">, </w:t>
            </w:r>
            <w:r w:rsidR="004A17E2" w:rsidRPr="0059483C">
              <w:rPr>
                <w:rFonts w:ascii="Times New Roman" w:hAnsi="Times New Roman" w:cs="Times New Roman"/>
                <w:bCs/>
                <w:color w:val="000000"/>
                <w:sz w:val="20"/>
                <w:szCs w:val="20"/>
              </w:rPr>
              <w:t>glucosa, sacarosa, sacarina, lactosa, almidón, orina</w:t>
            </w:r>
            <w:r>
              <w:rPr>
                <w:rFonts w:ascii="Times New Roman" w:hAnsi="Times New Roman" w:cs="Times New Roman"/>
                <w:bCs/>
                <w:color w:val="000000"/>
                <w:sz w:val="20"/>
                <w:szCs w:val="20"/>
              </w:rPr>
              <w:t xml:space="preserve">, </w:t>
            </w:r>
            <w:r w:rsidRPr="007B0287">
              <w:rPr>
                <w:rFonts w:ascii="Times New Roman" w:hAnsi="Times New Roman" w:cs="Times New Roman"/>
                <w:b/>
                <w:i/>
                <w:iCs/>
                <w:color w:val="000000"/>
                <w:sz w:val="20"/>
                <w:szCs w:val="20"/>
              </w:rPr>
              <w:t xml:space="preserve">solo en el caso del </w:t>
            </w:r>
            <w:r w:rsidR="004A17E2" w:rsidRPr="007B0287">
              <w:rPr>
                <w:rFonts w:ascii="Times New Roman" w:hAnsi="Times New Roman" w:cs="Times New Roman"/>
                <w:b/>
                <w:i/>
                <w:iCs/>
                <w:color w:val="000000"/>
                <w:sz w:val="20"/>
                <w:szCs w:val="20"/>
              </w:rPr>
              <w:t>suero sanguíneo 50 µl</w:t>
            </w:r>
            <w:r>
              <w:rPr>
                <w:rFonts w:ascii="Times New Roman" w:hAnsi="Times New Roman" w:cs="Times New Roman"/>
                <w:b/>
                <w:i/>
                <w:iCs/>
                <w:color w:val="000000"/>
                <w:sz w:val="20"/>
                <w:szCs w:val="20"/>
              </w:rPr>
              <w:t>.</w:t>
            </w:r>
          </w:p>
          <w:p w14:paraId="7D19958A" w14:textId="1A6A08F9" w:rsidR="004A17E2" w:rsidRPr="009A3B00" w:rsidRDefault="004A17E2" w:rsidP="007B0287">
            <w:pPr>
              <w:pStyle w:val="Prrafodelista"/>
              <w:numPr>
                <w:ilvl w:val="0"/>
                <w:numId w:val="8"/>
              </w:numPr>
              <w:spacing w:before="0"/>
              <w:ind w:left="851" w:right="142"/>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Agregar los reactivos para las pruebas conforme se indica en cada caso.  (NOTA: Para las pruebas en suero sanguíneo añadir </w:t>
            </w:r>
            <w:r w:rsidR="0019667C" w:rsidRPr="00B222FA">
              <w:rPr>
                <w:rFonts w:ascii="Times New Roman" w:hAnsi="Times New Roman" w:cs="Times New Roman"/>
                <w:bCs/>
                <w:color w:val="000000"/>
                <w:sz w:val="20"/>
                <w:szCs w:val="20"/>
              </w:rPr>
              <w:t>50 µl de reactivo de los reactivos)</w:t>
            </w:r>
          </w:p>
          <w:p w14:paraId="45CA4650" w14:textId="77777777" w:rsidR="009A3B00" w:rsidRPr="0059483C" w:rsidRDefault="009A3B00" w:rsidP="009A3B00">
            <w:pPr>
              <w:pStyle w:val="Prrafodelista"/>
              <w:spacing w:before="0"/>
              <w:ind w:left="851" w:right="142" w:firstLine="0"/>
              <w:jc w:val="both"/>
              <w:rPr>
                <w:rFonts w:ascii="Times New Roman" w:hAnsi="Times New Roman" w:cs="Times New Roman"/>
                <w:bCs/>
                <w:color w:val="000000"/>
                <w:sz w:val="20"/>
                <w:szCs w:val="20"/>
              </w:rPr>
            </w:pPr>
          </w:p>
          <w:tbl>
            <w:tblPr>
              <w:tblStyle w:val="Tablaconcuadrcula"/>
              <w:tblW w:w="9425" w:type="dxa"/>
              <w:jc w:val="center"/>
              <w:tblLayout w:type="fixed"/>
              <w:tblLook w:val="04A0" w:firstRow="1" w:lastRow="0" w:firstColumn="1" w:lastColumn="0" w:noHBand="0" w:noVBand="1"/>
            </w:tblPr>
            <w:tblGrid>
              <w:gridCol w:w="848"/>
              <w:gridCol w:w="1740"/>
              <w:gridCol w:w="1334"/>
              <w:gridCol w:w="1425"/>
              <w:gridCol w:w="1234"/>
              <w:gridCol w:w="1500"/>
              <w:gridCol w:w="1344"/>
            </w:tblGrid>
            <w:tr w:rsidR="00233F4C" w:rsidRPr="0059483C" w14:paraId="6C5EEE80" w14:textId="77777777" w:rsidTr="005E0A29">
              <w:trPr>
                <w:cantSplit/>
                <w:trHeight w:val="149"/>
                <w:jc w:val="center"/>
              </w:trPr>
              <w:tc>
                <w:tcPr>
                  <w:tcW w:w="848" w:type="dxa"/>
                  <w:vMerge w:val="restart"/>
                </w:tcPr>
                <w:p w14:paraId="4DA6E8EE" w14:textId="1A3103B3" w:rsidR="00233F4C" w:rsidRPr="00E54F6A" w:rsidRDefault="00233F4C" w:rsidP="002107BD">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r>
                    <w:rPr>
                      <w:rFonts w:ascii="Times New Roman" w:hAnsi="Times New Roman" w:cs="Times New Roman"/>
                      <w:b/>
                      <w:bCs/>
                      <w:color w:val="000000"/>
                      <w:sz w:val="20"/>
                      <w:szCs w:val="20"/>
                      <w:u w:val="single"/>
                    </w:rPr>
                    <w:t>No.</w:t>
                  </w:r>
                </w:p>
              </w:tc>
              <w:tc>
                <w:tcPr>
                  <w:tcW w:w="1740" w:type="dxa"/>
                  <w:vMerge w:val="restart"/>
                </w:tcPr>
                <w:p w14:paraId="663CA743" w14:textId="5E079C28" w:rsidR="00233F4C" w:rsidRDefault="00233F4C" w:rsidP="002107BD">
                  <w:pPr>
                    <w:pStyle w:val="Prrafodelista"/>
                    <w:framePr w:hSpace="141" w:wrap="around" w:vAnchor="text" w:hAnchor="text" w:xAlign="center" w:y="1"/>
                    <w:spacing w:before="0"/>
                    <w:ind w:left="9" w:right="142" w:hanging="9"/>
                    <w:suppressOverlap/>
                    <w:jc w:val="center"/>
                    <w:rPr>
                      <w:rFonts w:ascii="Times New Roman" w:hAnsi="Times New Roman" w:cs="Times New Roman"/>
                      <w:b/>
                      <w:bCs/>
                      <w:color w:val="000000"/>
                      <w:sz w:val="16"/>
                      <w:szCs w:val="16"/>
                    </w:rPr>
                  </w:pPr>
                  <w:r w:rsidRPr="00E54F6A">
                    <w:rPr>
                      <w:rFonts w:ascii="Times New Roman" w:hAnsi="Times New Roman" w:cs="Times New Roman"/>
                      <w:b/>
                      <w:bCs/>
                      <w:color w:val="000000"/>
                      <w:sz w:val="20"/>
                      <w:szCs w:val="20"/>
                    </w:rPr>
                    <w:t>MUESTRAS</w:t>
                  </w:r>
                </w:p>
              </w:tc>
              <w:tc>
                <w:tcPr>
                  <w:tcW w:w="6837" w:type="dxa"/>
                  <w:gridSpan w:val="5"/>
                </w:tcPr>
                <w:p w14:paraId="3BC76AF4" w14:textId="74651DFF" w:rsidR="00233F4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Pruebas Cualitativa</w:t>
                  </w:r>
                </w:p>
              </w:tc>
            </w:tr>
            <w:tr w:rsidR="00233F4C" w:rsidRPr="0059483C" w14:paraId="50F6F924" w14:textId="77777777" w:rsidTr="005E0A29">
              <w:trPr>
                <w:cantSplit/>
                <w:trHeight w:val="149"/>
                <w:jc w:val="center"/>
              </w:trPr>
              <w:tc>
                <w:tcPr>
                  <w:tcW w:w="848" w:type="dxa"/>
                  <w:vMerge/>
                </w:tcPr>
                <w:p w14:paraId="55AD12B2" w14:textId="77777777" w:rsidR="00233F4C" w:rsidRPr="00E54F6A" w:rsidRDefault="00233F4C" w:rsidP="002107BD">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740" w:type="dxa"/>
                  <w:vMerge/>
                </w:tcPr>
                <w:p w14:paraId="7F5D1B69" w14:textId="6470FF86" w:rsidR="00233F4C" w:rsidRPr="0059483C" w:rsidRDefault="00233F4C" w:rsidP="002107BD">
                  <w:pPr>
                    <w:pStyle w:val="Prrafodelista"/>
                    <w:framePr w:hSpace="141" w:wrap="around" w:vAnchor="text" w:hAnchor="text" w:xAlign="center" w:y="1"/>
                    <w:spacing w:before="0"/>
                    <w:ind w:left="9" w:right="142"/>
                    <w:suppressOverlap/>
                    <w:jc w:val="center"/>
                    <w:rPr>
                      <w:rFonts w:ascii="Times New Roman" w:hAnsi="Times New Roman" w:cs="Times New Roman"/>
                      <w:b/>
                      <w:bCs/>
                      <w:color w:val="000000"/>
                      <w:sz w:val="16"/>
                      <w:szCs w:val="16"/>
                    </w:rPr>
                  </w:pPr>
                </w:p>
              </w:tc>
              <w:tc>
                <w:tcPr>
                  <w:tcW w:w="1334" w:type="dxa"/>
                </w:tcPr>
                <w:p w14:paraId="4F8FED68" w14:textId="3FE99745" w:rsidR="00233F4C" w:rsidRPr="0059483C" w:rsidRDefault="00233F4C"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A</w:t>
                  </w:r>
                </w:p>
              </w:tc>
              <w:tc>
                <w:tcPr>
                  <w:tcW w:w="1425" w:type="dxa"/>
                </w:tcPr>
                <w:p w14:paraId="5F93A17F" w14:textId="77777777"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w:t>
                  </w:r>
                </w:p>
              </w:tc>
              <w:tc>
                <w:tcPr>
                  <w:tcW w:w="1234" w:type="dxa"/>
                </w:tcPr>
                <w:p w14:paraId="3DA7627F" w14:textId="33845C1A"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w:t>
                  </w:r>
                </w:p>
              </w:tc>
              <w:tc>
                <w:tcPr>
                  <w:tcW w:w="1500" w:type="dxa"/>
                </w:tcPr>
                <w:p w14:paraId="597A886A" w14:textId="3A3D0E41"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D</w:t>
                  </w:r>
                </w:p>
              </w:tc>
              <w:tc>
                <w:tcPr>
                  <w:tcW w:w="1344" w:type="dxa"/>
                </w:tcPr>
                <w:p w14:paraId="4CD02206" w14:textId="093A1389"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E</w:t>
                  </w:r>
                </w:p>
              </w:tc>
            </w:tr>
            <w:tr w:rsidR="00233F4C" w:rsidRPr="0059483C" w14:paraId="070A8662" w14:textId="77777777" w:rsidTr="005E0A29">
              <w:trPr>
                <w:cantSplit/>
                <w:trHeight w:val="223"/>
                <w:jc w:val="center"/>
              </w:trPr>
              <w:tc>
                <w:tcPr>
                  <w:tcW w:w="848" w:type="dxa"/>
                  <w:vMerge/>
                </w:tcPr>
                <w:p w14:paraId="2DC0C30E" w14:textId="77777777" w:rsidR="00233F4C" w:rsidRPr="00E54F6A" w:rsidRDefault="00233F4C" w:rsidP="002107BD">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740" w:type="dxa"/>
                  <w:vMerge/>
                </w:tcPr>
                <w:p w14:paraId="1CB4CD7A" w14:textId="1B0F39BE" w:rsidR="00233F4C" w:rsidRPr="0059483C" w:rsidRDefault="00233F4C"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p>
              </w:tc>
              <w:tc>
                <w:tcPr>
                  <w:tcW w:w="1334" w:type="dxa"/>
                </w:tcPr>
                <w:p w14:paraId="5DDADD4C" w14:textId="31F19A2F" w:rsidR="00233F4C" w:rsidRPr="0059483C" w:rsidRDefault="00233F4C"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BARFOED</w:t>
                  </w:r>
                </w:p>
              </w:tc>
              <w:tc>
                <w:tcPr>
                  <w:tcW w:w="1425" w:type="dxa"/>
                </w:tcPr>
                <w:p w14:paraId="3068A026" w14:textId="77777777"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MOLISH</w:t>
                  </w:r>
                </w:p>
              </w:tc>
              <w:tc>
                <w:tcPr>
                  <w:tcW w:w="1234" w:type="dxa"/>
                </w:tcPr>
                <w:p w14:paraId="38D4AF17" w14:textId="77777777"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BENEDICT</w:t>
                  </w:r>
                </w:p>
              </w:tc>
              <w:tc>
                <w:tcPr>
                  <w:tcW w:w="1500" w:type="dxa"/>
                </w:tcPr>
                <w:p w14:paraId="524DE4AA" w14:textId="77777777" w:rsidR="00233F4C" w:rsidRPr="0059483C" w:rsidRDefault="00233F4C" w:rsidP="002107BD">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FEHLING</w:t>
                  </w:r>
                </w:p>
              </w:tc>
              <w:tc>
                <w:tcPr>
                  <w:tcW w:w="1344" w:type="dxa"/>
                  <w:shd w:val="clear" w:color="auto" w:fill="auto"/>
                </w:tcPr>
                <w:p w14:paraId="114A2966" w14:textId="4003FF18" w:rsidR="00233F4C" w:rsidRPr="0059483C" w:rsidRDefault="00233F4C" w:rsidP="002107BD">
                  <w:pPr>
                    <w:framePr w:hSpace="141" w:wrap="around" w:vAnchor="text" w:hAnchor="text" w:xAlign="center" w:y="1"/>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LUGOL</w:t>
                  </w:r>
                </w:p>
              </w:tc>
            </w:tr>
            <w:tr w:rsidR="00233F4C" w:rsidRPr="0059483C" w14:paraId="3F21A872" w14:textId="77777777" w:rsidTr="005E0A29">
              <w:trPr>
                <w:trHeight w:val="70"/>
                <w:jc w:val="center"/>
              </w:trPr>
              <w:tc>
                <w:tcPr>
                  <w:tcW w:w="848" w:type="dxa"/>
                </w:tcPr>
                <w:p w14:paraId="39D20E75"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1</w:t>
                  </w:r>
                </w:p>
              </w:tc>
              <w:tc>
                <w:tcPr>
                  <w:tcW w:w="1740" w:type="dxa"/>
                </w:tcPr>
                <w:p w14:paraId="0669EE61" w14:textId="0DA93392" w:rsidR="00A51BBF" w:rsidRPr="00A51BBF" w:rsidRDefault="00233F4C" w:rsidP="002107BD">
                  <w:pPr>
                    <w:framePr w:hSpace="141" w:wrap="around" w:vAnchor="text" w:hAnchor="text" w:xAlign="center" w:y="1"/>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Agua destilada</w:t>
                  </w:r>
                </w:p>
              </w:tc>
              <w:tc>
                <w:tcPr>
                  <w:tcW w:w="1334" w:type="dxa"/>
                  <w:vMerge w:val="restart"/>
                </w:tcPr>
                <w:p w14:paraId="60AB3F67" w14:textId="5F3B70F9" w:rsidR="00233F4C" w:rsidRPr="0059483C" w:rsidRDefault="00233F4C" w:rsidP="002107BD">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sidRPr="00F30F32">
                    <w:rPr>
                      <w:rFonts w:ascii="Times New Roman" w:hAnsi="Times New Roman" w:cs="Times New Roman"/>
                      <w:sz w:val="16"/>
                      <w:szCs w:val="16"/>
                    </w:rPr>
                    <w:t>250   µ</w:t>
                  </w:r>
                  <w:r w:rsidRPr="00DD0742">
                    <w:rPr>
                      <w:rFonts w:ascii="Times New Roman" w:hAnsi="Times New Roman" w:cs="Times New Roman"/>
                      <w:color w:val="000000"/>
                      <w:sz w:val="16"/>
                      <w:szCs w:val="16"/>
                    </w:rPr>
                    <w:t xml:space="preserve">l </w:t>
                  </w:r>
                  <w:r w:rsidRPr="0059483C">
                    <w:rPr>
                      <w:rFonts w:ascii="Times New Roman" w:hAnsi="Times New Roman" w:cs="Times New Roman"/>
                      <w:color w:val="000000"/>
                      <w:sz w:val="16"/>
                      <w:szCs w:val="16"/>
                    </w:rPr>
                    <w:t>de reactivo</w:t>
                  </w:r>
                  <w:r>
                    <w:rPr>
                      <w:rFonts w:ascii="Times New Roman" w:hAnsi="Times New Roman" w:cs="Times New Roman"/>
                      <w:color w:val="000000"/>
                      <w:sz w:val="16"/>
                      <w:szCs w:val="16"/>
                    </w:rPr>
                    <w:t xml:space="preserve"> Barfoed </w:t>
                  </w:r>
                  <w:r w:rsidRPr="0059483C">
                    <w:rPr>
                      <w:rFonts w:ascii="Times New Roman" w:hAnsi="Times New Roman" w:cs="Times New Roman"/>
                      <w:color w:val="000000"/>
                      <w:sz w:val="16"/>
                      <w:szCs w:val="16"/>
                    </w:rPr>
                    <w:t>a cada tubo</w:t>
                  </w:r>
                </w:p>
                <w:p w14:paraId="24AC39E5" w14:textId="77777777" w:rsidR="00233F4C" w:rsidRPr="0059483C" w:rsidRDefault="00233F4C" w:rsidP="002107BD">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7E35DA1C" w14:textId="0FD09CC7" w:rsidR="00233F4C" w:rsidRPr="0059483C" w:rsidRDefault="00233F4C" w:rsidP="002107BD">
                  <w:pPr>
                    <w:pStyle w:val="Prrafodelista"/>
                    <w:framePr w:hSpace="141" w:wrap="around" w:vAnchor="text" w:hAnchor="text" w:xAlign="center" w:y="1"/>
                    <w:numPr>
                      <w:ilvl w:val="0"/>
                      <w:numId w:val="9"/>
                    </w:numPr>
                    <w:tabs>
                      <w:tab w:val="left" w:pos="754"/>
                    </w:tabs>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Someter a ebullición </w:t>
                  </w:r>
                  <w:r>
                    <w:rPr>
                      <w:rFonts w:ascii="Times New Roman" w:hAnsi="Times New Roman" w:cs="Times New Roman"/>
                      <w:color w:val="000000"/>
                      <w:sz w:val="16"/>
                      <w:szCs w:val="16"/>
                    </w:rPr>
                    <w:t>1</w:t>
                  </w:r>
                  <w:r w:rsidRPr="0059483C">
                    <w:rPr>
                      <w:rFonts w:ascii="Times New Roman" w:hAnsi="Times New Roman" w:cs="Times New Roman"/>
                      <w:color w:val="000000"/>
                      <w:sz w:val="16"/>
                      <w:szCs w:val="16"/>
                    </w:rPr>
                    <w:t xml:space="preserve"> minuto en baño térmico</w:t>
                  </w:r>
                </w:p>
                <w:p w14:paraId="72FD4ECB" w14:textId="279E1267" w:rsidR="00233F4C" w:rsidRPr="0059483C" w:rsidRDefault="00233F4C" w:rsidP="002107BD">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Registrar observaciones</w:t>
                  </w:r>
                  <w:r>
                    <w:rPr>
                      <w:rFonts w:ascii="Times New Roman" w:hAnsi="Times New Roman" w:cs="Times New Roman"/>
                      <w:color w:val="000000"/>
                      <w:sz w:val="16"/>
                      <w:szCs w:val="16"/>
                    </w:rPr>
                    <w:t xml:space="preserve"> - resultados.</w:t>
                  </w:r>
                </w:p>
              </w:tc>
              <w:tc>
                <w:tcPr>
                  <w:tcW w:w="1425" w:type="dxa"/>
                  <w:vMerge w:val="restart"/>
                </w:tcPr>
                <w:p w14:paraId="7AC4ADDD" w14:textId="344BCA48" w:rsidR="00233F4C" w:rsidRPr="0059483C" w:rsidRDefault="00233F4C"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w:t>
                  </w:r>
                  <w:r>
                    <w:rPr>
                      <w:rFonts w:ascii="Times New Roman" w:hAnsi="Times New Roman" w:cs="Times New Roman"/>
                      <w:color w:val="000000"/>
                      <w:sz w:val="16"/>
                      <w:szCs w:val="16"/>
                    </w:rPr>
                    <w:t xml:space="preserve"> Molish</w:t>
                  </w:r>
                  <w:r w:rsidRPr="0059483C">
                    <w:rPr>
                      <w:rFonts w:ascii="Times New Roman" w:hAnsi="Times New Roman" w:cs="Times New Roman"/>
                      <w:color w:val="000000"/>
                      <w:sz w:val="16"/>
                      <w:szCs w:val="16"/>
                    </w:rPr>
                    <w:t xml:space="preserve"> a cada tubo</w:t>
                  </w:r>
                </w:p>
                <w:p w14:paraId="664EFBAE" w14:textId="77777777" w:rsidR="00233F4C" w:rsidRPr="0059483C" w:rsidRDefault="00233F4C"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7F1A40E9" w14:textId="77777777" w:rsidR="00233F4C" w:rsidRPr="0059483C" w:rsidRDefault="00233F4C"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2D3930C5" w14:textId="41F21E6C" w:rsidR="00233F4C" w:rsidRPr="0059483C" w:rsidRDefault="00233F4C"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234" w:type="dxa"/>
                  <w:vMerge w:val="restart"/>
                </w:tcPr>
                <w:p w14:paraId="0610AE71" w14:textId="081C9400" w:rsidR="00233F4C" w:rsidRPr="0059483C" w:rsidRDefault="00233F4C"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 </w:t>
                  </w:r>
                  <w:r>
                    <w:rPr>
                      <w:rFonts w:ascii="Times New Roman" w:hAnsi="Times New Roman" w:cs="Times New Roman"/>
                      <w:color w:val="000000"/>
                      <w:sz w:val="16"/>
                      <w:szCs w:val="16"/>
                    </w:rPr>
                    <w:t xml:space="preserve">Benedict </w:t>
                  </w:r>
                  <w:r w:rsidRPr="0059483C">
                    <w:rPr>
                      <w:rFonts w:ascii="Times New Roman" w:hAnsi="Times New Roman" w:cs="Times New Roman"/>
                      <w:color w:val="000000"/>
                      <w:sz w:val="16"/>
                      <w:szCs w:val="16"/>
                    </w:rPr>
                    <w:t>a cada tubo</w:t>
                  </w:r>
                </w:p>
                <w:p w14:paraId="4900D35B" w14:textId="77777777" w:rsidR="00233F4C" w:rsidRPr="0059483C" w:rsidRDefault="00233F4C"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3FB92DA3" w14:textId="77777777" w:rsidR="00233F4C" w:rsidRPr="0059483C" w:rsidRDefault="00233F4C"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3E18AF6A" w14:textId="0085F898" w:rsidR="00233F4C" w:rsidRPr="0059483C" w:rsidRDefault="00233F4C"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500" w:type="dxa"/>
                  <w:vMerge w:val="restart"/>
                </w:tcPr>
                <w:p w14:paraId="540E503F" w14:textId="343F8232" w:rsidR="00233F4C" w:rsidRPr="0059483C" w:rsidRDefault="00233F4C" w:rsidP="002107BD">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Fehling A y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Fehling B a cada tubo</w:t>
                  </w:r>
                </w:p>
                <w:p w14:paraId="44295974" w14:textId="77777777" w:rsidR="00233F4C" w:rsidRPr="0059483C" w:rsidRDefault="00233F4C" w:rsidP="002107BD">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01598572" w14:textId="77777777" w:rsidR="00233F4C" w:rsidRPr="0059483C" w:rsidRDefault="00233F4C" w:rsidP="002107BD">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626112C5" w14:textId="2E9E8D27" w:rsidR="00233F4C" w:rsidRPr="0059483C" w:rsidRDefault="00233F4C" w:rsidP="002107BD">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344" w:type="dxa"/>
                  <w:vMerge w:val="restart"/>
                </w:tcPr>
                <w:p w14:paraId="745E030C" w14:textId="77777777" w:rsidR="00233F4C" w:rsidRPr="0059483C" w:rsidRDefault="00233F4C" w:rsidP="002107BD">
                  <w:pPr>
                    <w:pStyle w:val="Prrafodelista"/>
                    <w:framePr w:hSpace="141" w:wrap="around" w:vAnchor="text" w:hAnchor="text" w:xAlign="center" w:y="1"/>
                    <w:numPr>
                      <w:ilvl w:val="0"/>
                      <w:numId w:val="13"/>
                    </w:numPr>
                    <w:ind w:left="80"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 </w:t>
                  </w:r>
                  <w:r>
                    <w:rPr>
                      <w:rFonts w:ascii="Times New Roman" w:hAnsi="Times New Roman" w:cs="Times New Roman"/>
                      <w:color w:val="000000"/>
                      <w:sz w:val="16"/>
                      <w:szCs w:val="16"/>
                    </w:rPr>
                    <w:t xml:space="preserve">lugol </w:t>
                  </w:r>
                  <w:r w:rsidRPr="0059483C">
                    <w:rPr>
                      <w:rFonts w:ascii="Times New Roman" w:hAnsi="Times New Roman" w:cs="Times New Roman"/>
                      <w:color w:val="000000"/>
                      <w:sz w:val="16"/>
                      <w:szCs w:val="16"/>
                    </w:rPr>
                    <w:t>a cada tubo.</w:t>
                  </w:r>
                </w:p>
                <w:p w14:paraId="55A7E090" w14:textId="77777777" w:rsidR="00233F4C" w:rsidRPr="0059483C" w:rsidRDefault="00233F4C" w:rsidP="002107BD">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245EE23C" w14:textId="77777777" w:rsidR="00233F4C" w:rsidRPr="0059483C" w:rsidRDefault="00233F4C" w:rsidP="002107BD">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Dejar en reposo 1 minuto a temperatura ambiente.</w:t>
                  </w:r>
                </w:p>
                <w:p w14:paraId="03EA8B0F" w14:textId="6719DD2E" w:rsidR="00233F4C" w:rsidRPr="0059483C" w:rsidRDefault="00233F4C" w:rsidP="002107BD">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Registrar observaciones</w:t>
                  </w:r>
                  <w:r>
                    <w:rPr>
                      <w:rFonts w:ascii="Times New Roman" w:hAnsi="Times New Roman" w:cs="Times New Roman"/>
                      <w:color w:val="000000"/>
                      <w:sz w:val="16"/>
                      <w:szCs w:val="16"/>
                    </w:rPr>
                    <w:t xml:space="preserve"> - resultados.</w:t>
                  </w:r>
                </w:p>
              </w:tc>
            </w:tr>
            <w:tr w:rsidR="00233F4C" w:rsidRPr="0059483C" w14:paraId="0CADB60C" w14:textId="77777777" w:rsidTr="005E0A29">
              <w:trPr>
                <w:trHeight w:val="70"/>
                <w:jc w:val="center"/>
              </w:trPr>
              <w:tc>
                <w:tcPr>
                  <w:tcW w:w="848" w:type="dxa"/>
                </w:tcPr>
                <w:p w14:paraId="0947E7BF"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2</w:t>
                  </w:r>
                </w:p>
              </w:tc>
              <w:tc>
                <w:tcPr>
                  <w:tcW w:w="1740" w:type="dxa"/>
                </w:tcPr>
                <w:p w14:paraId="5185E93E" w14:textId="6CE13719" w:rsidR="00233F4C" w:rsidRPr="00A51BBF" w:rsidRDefault="00233F4C" w:rsidP="002107BD">
                  <w:pPr>
                    <w:framePr w:hSpace="141" w:wrap="around" w:vAnchor="text" w:hAnchor="text" w:xAlign="center" w:y="1"/>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Glucosa</w:t>
                  </w:r>
                </w:p>
              </w:tc>
              <w:tc>
                <w:tcPr>
                  <w:tcW w:w="1334" w:type="dxa"/>
                  <w:vMerge/>
                </w:tcPr>
                <w:p w14:paraId="54700C8A" w14:textId="28EAC4A0" w:rsidR="00233F4C" w:rsidRPr="0059483C" w:rsidRDefault="00233F4C" w:rsidP="002107BD">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p>
              </w:tc>
              <w:tc>
                <w:tcPr>
                  <w:tcW w:w="1425" w:type="dxa"/>
                  <w:vMerge/>
                </w:tcPr>
                <w:p w14:paraId="699DFDE5" w14:textId="77777777" w:rsidR="00233F4C" w:rsidRPr="0059483C" w:rsidRDefault="00233F4C"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p>
              </w:tc>
              <w:tc>
                <w:tcPr>
                  <w:tcW w:w="1234" w:type="dxa"/>
                  <w:vMerge/>
                </w:tcPr>
                <w:p w14:paraId="6D222C61" w14:textId="77777777" w:rsidR="00233F4C" w:rsidRPr="0059483C" w:rsidRDefault="00233F4C"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p>
              </w:tc>
              <w:tc>
                <w:tcPr>
                  <w:tcW w:w="1500" w:type="dxa"/>
                  <w:vMerge/>
                </w:tcPr>
                <w:p w14:paraId="530D7E8C" w14:textId="77777777" w:rsidR="00233F4C" w:rsidRPr="0059483C" w:rsidRDefault="00233F4C" w:rsidP="002107BD">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p>
              </w:tc>
              <w:tc>
                <w:tcPr>
                  <w:tcW w:w="1344" w:type="dxa"/>
                  <w:vMerge/>
                </w:tcPr>
                <w:p w14:paraId="47BC9DB2" w14:textId="77777777" w:rsidR="00233F4C" w:rsidRPr="0059483C" w:rsidRDefault="00233F4C" w:rsidP="002107BD">
                  <w:pPr>
                    <w:pStyle w:val="Prrafodelista"/>
                    <w:framePr w:hSpace="141" w:wrap="around" w:vAnchor="text" w:hAnchor="text" w:xAlign="center" w:y="1"/>
                    <w:numPr>
                      <w:ilvl w:val="0"/>
                      <w:numId w:val="14"/>
                    </w:numPr>
                    <w:ind w:left="55" w:hanging="142"/>
                    <w:suppressOverlap/>
                    <w:jc w:val="both"/>
                    <w:rPr>
                      <w:rFonts w:ascii="Times New Roman" w:hAnsi="Times New Roman" w:cs="Times New Roman"/>
                      <w:color w:val="000000"/>
                      <w:sz w:val="16"/>
                      <w:szCs w:val="16"/>
                    </w:rPr>
                  </w:pPr>
                </w:p>
              </w:tc>
            </w:tr>
            <w:tr w:rsidR="00233F4C" w:rsidRPr="0059483C" w14:paraId="73B99CEF" w14:textId="77777777" w:rsidTr="005E0A29">
              <w:trPr>
                <w:jc w:val="center"/>
              </w:trPr>
              <w:tc>
                <w:tcPr>
                  <w:tcW w:w="848" w:type="dxa"/>
                </w:tcPr>
                <w:p w14:paraId="7F2DA134"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3</w:t>
                  </w:r>
                </w:p>
              </w:tc>
              <w:tc>
                <w:tcPr>
                  <w:tcW w:w="1740" w:type="dxa"/>
                </w:tcPr>
                <w:p w14:paraId="737591A2" w14:textId="170B998B" w:rsidR="00233F4C" w:rsidRPr="00A51BBF" w:rsidRDefault="00233F4C" w:rsidP="002107BD">
                  <w:pPr>
                    <w:framePr w:hSpace="141" w:wrap="around" w:vAnchor="text" w:hAnchor="text" w:xAlign="center" w:y="1"/>
                    <w:ind w:right="143"/>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Sacarosa</w:t>
                  </w:r>
                </w:p>
              </w:tc>
              <w:tc>
                <w:tcPr>
                  <w:tcW w:w="1334" w:type="dxa"/>
                  <w:vMerge/>
                </w:tcPr>
                <w:p w14:paraId="3137150E" w14:textId="1951D56E"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292F79C7"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1D5F89E8"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753A4F1D"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8F9F076"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2EFCDA85" w14:textId="77777777" w:rsidTr="005E0A29">
              <w:trPr>
                <w:jc w:val="center"/>
              </w:trPr>
              <w:tc>
                <w:tcPr>
                  <w:tcW w:w="848" w:type="dxa"/>
                </w:tcPr>
                <w:p w14:paraId="32C67E60"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4</w:t>
                  </w:r>
                </w:p>
              </w:tc>
              <w:tc>
                <w:tcPr>
                  <w:tcW w:w="1740" w:type="dxa"/>
                </w:tcPr>
                <w:p w14:paraId="20BC4337" w14:textId="330E2CDC"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Sacarina</w:t>
                  </w:r>
                </w:p>
              </w:tc>
              <w:tc>
                <w:tcPr>
                  <w:tcW w:w="1334" w:type="dxa"/>
                  <w:vMerge/>
                </w:tcPr>
                <w:p w14:paraId="6A2A3445" w14:textId="0060E84B"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70243246"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37A9A742"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2826453"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F4F735B"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6231B2DB" w14:textId="77777777" w:rsidTr="005E0A29">
              <w:trPr>
                <w:jc w:val="center"/>
              </w:trPr>
              <w:tc>
                <w:tcPr>
                  <w:tcW w:w="848" w:type="dxa"/>
                </w:tcPr>
                <w:p w14:paraId="3557F67C"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5</w:t>
                  </w:r>
                </w:p>
              </w:tc>
              <w:tc>
                <w:tcPr>
                  <w:tcW w:w="1740" w:type="dxa"/>
                </w:tcPr>
                <w:p w14:paraId="3D06A235" w14:textId="41DBB2B6"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Lactosa</w:t>
                  </w:r>
                </w:p>
              </w:tc>
              <w:tc>
                <w:tcPr>
                  <w:tcW w:w="1334" w:type="dxa"/>
                  <w:vMerge/>
                </w:tcPr>
                <w:p w14:paraId="7BF539A2" w14:textId="716B50C6"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09B10473"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67046859"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2F23FD7E"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12C0987A"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1292D8E2" w14:textId="77777777" w:rsidTr="005E0A29">
              <w:trPr>
                <w:jc w:val="center"/>
              </w:trPr>
              <w:tc>
                <w:tcPr>
                  <w:tcW w:w="848" w:type="dxa"/>
                </w:tcPr>
                <w:p w14:paraId="27A759D2"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6</w:t>
                  </w:r>
                </w:p>
              </w:tc>
              <w:tc>
                <w:tcPr>
                  <w:tcW w:w="1740" w:type="dxa"/>
                </w:tcPr>
                <w:p w14:paraId="35391F45" w14:textId="2463D233"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Almidón</w:t>
                  </w:r>
                </w:p>
              </w:tc>
              <w:tc>
                <w:tcPr>
                  <w:tcW w:w="1334" w:type="dxa"/>
                  <w:vMerge/>
                </w:tcPr>
                <w:p w14:paraId="234F1BB9" w14:textId="4289A2D8"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2CE75BD4"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42BAA2C4"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D030F60"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49718501"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322738D9" w14:textId="77777777" w:rsidTr="005E0A29">
              <w:trPr>
                <w:jc w:val="center"/>
              </w:trPr>
              <w:tc>
                <w:tcPr>
                  <w:tcW w:w="848" w:type="dxa"/>
                </w:tcPr>
                <w:p w14:paraId="26970E99"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7</w:t>
                  </w:r>
                </w:p>
              </w:tc>
              <w:tc>
                <w:tcPr>
                  <w:tcW w:w="1740" w:type="dxa"/>
                </w:tcPr>
                <w:p w14:paraId="7BAECEFC" w14:textId="2483BF74"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Orina</w:t>
                  </w:r>
                </w:p>
              </w:tc>
              <w:tc>
                <w:tcPr>
                  <w:tcW w:w="1334" w:type="dxa"/>
                  <w:vMerge/>
                </w:tcPr>
                <w:p w14:paraId="0A570CC1" w14:textId="6B717BFF"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48910913"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7F160A3F"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B9405C1"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48AD821F"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4CA91C4E" w14:textId="77777777" w:rsidTr="005E0A29">
              <w:trPr>
                <w:jc w:val="center"/>
              </w:trPr>
              <w:tc>
                <w:tcPr>
                  <w:tcW w:w="848" w:type="dxa"/>
                </w:tcPr>
                <w:p w14:paraId="25BCB600" w14:textId="77777777" w:rsidR="00233F4C" w:rsidRPr="00E54F6A" w:rsidRDefault="00233F4C"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8</w:t>
                  </w:r>
                </w:p>
              </w:tc>
              <w:tc>
                <w:tcPr>
                  <w:tcW w:w="1740" w:type="dxa"/>
                </w:tcPr>
                <w:p w14:paraId="5E6154D8" w14:textId="6D547F35"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Suero Sanguíneo</w:t>
                  </w:r>
                </w:p>
              </w:tc>
              <w:tc>
                <w:tcPr>
                  <w:tcW w:w="1334" w:type="dxa"/>
                  <w:vMerge/>
                </w:tcPr>
                <w:p w14:paraId="0FB73CE8" w14:textId="7C47825E"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03A85B23"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6CBD12CC" w14:textId="77777777" w:rsidR="00233F4C" w:rsidRPr="0059483C" w:rsidRDefault="00233F4C" w:rsidP="002107BD">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500" w:type="dxa"/>
                  <w:vMerge/>
                </w:tcPr>
                <w:p w14:paraId="2C870815"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34DDDBA" w14:textId="77777777" w:rsidR="00233F4C" w:rsidRPr="0059483C" w:rsidRDefault="00233F4C" w:rsidP="002107BD">
                  <w:pPr>
                    <w:framePr w:hSpace="141" w:wrap="around" w:vAnchor="text" w:hAnchor="text" w:xAlign="center" w:y="1"/>
                    <w:ind w:right="143"/>
                    <w:suppressOverlap/>
                    <w:rPr>
                      <w:rFonts w:ascii="Times New Roman" w:hAnsi="Times New Roman" w:cs="Times New Roman"/>
                      <w:color w:val="000000"/>
                      <w:sz w:val="16"/>
                      <w:szCs w:val="16"/>
                      <w:u w:val="single"/>
                    </w:rPr>
                  </w:pPr>
                </w:p>
              </w:tc>
            </w:tr>
          </w:tbl>
          <w:p w14:paraId="08651192" w14:textId="77777777" w:rsidR="004A17E2" w:rsidRPr="0059483C" w:rsidRDefault="004A17E2" w:rsidP="004A17E2">
            <w:pPr>
              <w:pStyle w:val="NormalWeb"/>
              <w:spacing w:before="0" w:beforeAutospacing="0" w:after="0" w:afterAutospacing="0"/>
              <w:ind w:left="142" w:right="143"/>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t xml:space="preserve">A.2 </w:t>
            </w:r>
            <w:r w:rsidRPr="0059483C">
              <w:rPr>
                <w:rStyle w:val="Textoennegrita"/>
                <w:rFonts w:ascii="Times New Roman" w:hAnsi="Times New Roman" w:cs="Times New Roman"/>
                <w:color w:val="000000"/>
                <w:sz w:val="20"/>
                <w:szCs w:val="20"/>
              </w:rPr>
              <w:t>REACCIÓN DE</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 xml:space="preserve">LUGOL EN MUESTRAS DE ALIMENTOS </w:t>
            </w:r>
          </w:p>
          <w:p w14:paraId="285FCF27" w14:textId="77777777" w:rsidR="004A17E2" w:rsidRPr="0059483C" w:rsidRDefault="004A17E2" w:rsidP="004A17E2">
            <w:pPr>
              <w:pStyle w:val="NormalWeb"/>
              <w:numPr>
                <w:ilvl w:val="0"/>
                <w:numId w:val="15"/>
              </w:numPr>
              <w:spacing w:before="0" w:beforeAutospacing="0" w:after="0" w:afterAutospacing="0"/>
              <w:ind w:right="143"/>
              <w:rPr>
                <w:rFonts w:ascii="Times New Roman" w:hAnsi="Times New Roman" w:cs="Times New Roman"/>
                <w:b/>
                <w:bCs/>
                <w:color w:val="000000"/>
                <w:sz w:val="20"/>
                <w:szCs w:val="20"/>
              </w:rPr>
            </w:pPr>
            <w:r w:rsidRPr="0059483C">
              <w:rPr>
                <w:rFonts w:ascii="Times New Roman" w:hAnsi="Times New Roman" w:cs="Times New Roman"/>
                <w:color w:val="000000"/>
                <w:sz w:val="20"/>
                <w:szCs w:val="20"/>
              </w:rPr>
              <w:t>En vasos desechables pequeños transparentes se trocean las siguientes muestras y se añade el reactivo:</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5902"/>
              <w:gridCol w:w="2575"/>
            </w:tblGrid>
            <w:tr w:rsidR="004A17E2" w:rsidRPr="0059483C" w14:paraId="02D10739" w14:textId="77777777" w:rsidTr="00900658">
              <w:trPr>
                <w:trHeight w:val="442"/>
                <w:jc w:val="center"/>
              </w:trPr>
              <w:tc>
                <w:tcPr>
                  <w:tcW w:w="1158" w:type="dxa"/>
                  <w:shd w:val="clear" w:color="auto" w:fill="auto"/>
                </w:tcPr>
                <w:p w14:paraId="7E9ADF16" w14:textId="77777777" w:rsidR="004A17E2" w:rsidRPr="0059483C"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p>
                <w:p w14:paraId="166D399E" w14:textId="77777777" w:rsidR="004A17E2" w:rsidRPr="0059483C"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VASOS</w:t>
                  </w:r>
                </w:p>
              </w:tc>
              <w:tc>
                <w:tcPr>
                  <w:tcW w:w="5902" w:type="dxa"/>
                  <w:shd w:val="clear" w:color="auto" w:fill="auto"/>
                </w:tcPr>
                <w:p w14:paraId="77482827" w14:textId="77777777" w:rsidR="004A17E2" w:rsidRPr="0059483C"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2575" w:type="dxa"/>
                  <w:shd w:val="clear" w:color="auto" w:fill="auto"/>
                </w:tcPr>
                <w:p w14:paraId="2639647E" w14:textId="77777777" w:rsidR="004A17E2" w:rsidRPr="0059483C"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REACTIVO</w:t>
                  </w:r>
                </w:p>
              </w:tc>
            </w:tr>
            <w:tr w:rsidR="004A17E2" w:rsidRPr="0059483C" w14:paraId="217E77D8" w14:textId="77777777" w:rsidTr="00900658">
              <w:trPr>
                <w:trHeight w:val="442"/>
                <w:jc w:val="center"/>
              </w:trPr>
              <w:tc>
                <w:tcPr>
                  <w:tcW w:w="1158" w:type="dxa"/>
                  <w:shd w:val="clear" w:color="auto" w:fill="auto"/>
                </w:tcPr>
                <w:p w14:paraId="280EDA31"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1</w:t>
                  </w:r>
                </w:p>
              </w:tc>
              <w:tc>
                <w:tcPr>
                  <w:tcW w:w="5902" w:type="dxa"/>
                  <w:shd w:val="clear" w:color="auto" w:fill="auto"/>
                </w:tcPr>
                <w:p w14:paraId="5CD56464"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5 ml de agua destilada BLANCO</w:t>
                  </w:r>
                </w:p>
              </w:tc>
              <w:tc>
                <w:tcPr>
                  <w:tcW w:w="2575" w:type="dxa"/>
                  <w:shd w:val="clear" w:color="auto" w:fill="auto"/>
                </w:tcPr>
                <w:p w14:paraId="017931F7"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527D3F4D" w14:textId="77777777" w:rsidTr="00900658">
              <w:trPr>
                <w:trHeight w:val="456"/>
                <w:jc w:val="center"/>
              </w:trPr>
              <w:tc>
                <w:tcPr>
                  <w:tcW w:w="1158" w:type="dxa"/>
                  <w:shd w:val="clear" w:color="auto" w:fill="auto"/>
                </w:tcPr>
                <w:p w14:paraId="0BC86C45"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2</w:t>
                  </w:r>
                </w:p>
              </w:tc>
              <w:tc>
                <w:tcPr>
                  <w:tcW w:w="5902" w:type="dxa"/>
                  <w:shd w:val="clear" w:color="auto" w:fill="auto"/>
                </w:tcPr>
                <w:p w14:paraId="22EE4708" w14:textId="295B8E21"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pan blanco,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2A27C354"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FC9F1C4" w14:textId="77777777" w:rsidTr="00900658">
              <w:trPr>
                <w:trHeight w:val="442"/>
                <w:jc w:val="center"/>
              </w:trPr>
              <w:tc>
                <w:tcPr>
                  <w:tcW w:w="1158" w:type="dxa"/>
                  <w:shd w:val="clear" w:color="auto" w:fill="auto"/>
                </w:tcPr>
                <w:p w14:paraId="29F23DA2"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3</w:t>
                  </w:r>
                </w:p>
              </w:tc>
              <w:tc>
                <w:tcPr>
                  <w:tcW w:w="5902" w:type="dxa"/>
                  <w:shd w:val="clear" w:color="auto" w:fill="auto"/>
                </w:tcPr>
                <w:p w14:paraId="4D334B1D" w14:textId="49B26D2E"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arroz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43D57A84"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477AB781" w14:textId="77777777" w:rsidTr="00900658">
              <w:trPr>
                <w:trHeight w:val="442"/>
                <w:jc w:val="center"/>
              </w:trPr>
              <w:tc>
                <w:tcPr>
                  <w:tcW w:w="1158" w:type="dxa"/>
                  <w:shd w:val="clear" w:color="auto" w:fill="auto"/>
                </w:tcPr>
                <w:p w14:paraId="314CE7E9"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4</w:t>
                  </w:r>
                </w:p>
              </w:tc>
              <w:tc>
                <w:tcPr>
                  <w:tcW w:w="5902" w:type="dxa"/>
                  <w:shd w:val="clear" w:color="auto" w:fill="auto"/>
                </w:tcPr>
                <w:p w14:paraId="6E69AB49" w14:textId="747196D2"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pasta (fideo crudo),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66DD00F5"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EDD9171" w14:textId="77777777" w:rsidTr="00900658">
              <w:trPr>
                <w:trHeight w:val="442"/>
                <w:jc w:val="center"/>
              </w:trPr>
              <w:tc>
                <w:tcPr>
                  <w:tcW w:w="1158" w:type="dxa"/>
                  <w:shd w:val="clear" w:color="auto" w:fill="auto"/>
                </w:tcPr>
                <w:p w14:paraId="49DEBD68"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5</w:t>
                  </w:r>
                </w:p>
              </w:tc>
              <w:tc>
                <w:tcPr>
                  <w:tcW w:w="5902" w:type="dxa"/>
                  <w:shd w:val="clear" w:color="auto" w:fill="auto"/>
                </w:tcPr>
                <w:p w14:paraId="01152E0E" w14:textId="45178F02"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patata,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24947873"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5C129804" w14:textId="77777777" w:rsidTr="00900658">
              <w:trPr>
                <w:trHeight w:val="456"/>
                <w:jc w:val="center"/>
              </w:trPr>
              <w:tc>
                <w:tcPr>
                  <w:tcW w:w="1158" w:type="dxa"/>
                  <w:shd w:val="clear" w:color="auto" w:fill="auto"/>
                </w:tcPr>
                <w:p w14:paraId="45219433"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6</w:t>
                  </w:r>
                </w:p>
              </w:tc>
              <w:tc>
                <w:tcPr>
                  <w:tcW w:w="5902" w:type="dxa"/>
                  <w:shd w:val="clear" w:color="auto" w:fill="auto"/>
                </w:tcPr>
                <w:p w14:paraId="343F393A" w14:textId="0C3ACFB0"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una manzana,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78833198"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A2BA0C8" w14:textId="77777777" w:rsidTr="00900658">
              <w:trPr>
                <w:trHeight w:val="442"/>
                <w:jc w:val="center"/>
              </w:trPr>
              <w:tc>
                <w:tcPr>
                  <w:tcW w:w="1158" w:type="dxa"/>
                  <w:shd w:val="clear" w:color="auto" w:fill="auto"/>
                </w:tcPr>
                <w:p w14:paraId="505EBEC6"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7</w:t>
                  </w:r>
                </w:p>
              </w:tc>
              <w:tc>
                <w:tcPr>
                  <w:tcW w:w="5902" w:type="dxa"/>
                  <w:shd w:val="clear" w:color="auto" w:fill="auto"/>
                </w:tcPr>
                <w:p w14:paraId="5DC98C4B" w14:textId="630339E3"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una pera,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1817F556"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0CFBFF92" w14:textId="77777777" w:rsidTr="00900658">
              <w:trPr>
                <w:trHeight w:val="442"/>
                <w:jc w:val="center"/>
              </w:trPr>
              <w:tc>
                <w:tcPr>
                  <w:tcW w:w="1158" w:type="dxa"/>
                  <w:shd w:val="clear" w:color="auto" w:fill="auto"/>
                </w:tcPr>
                <w:p w14:paraId="26C40FDE"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8</w:t>
                  </w:r>
                </w:p>
              </w:tc>
              <w:tc>
                <w:tcPr>
                  <w:tcW w:w="5902" w:type="dxa"/>
                  <w:shd w:val="clear" w:color="auto" w:fill="auto"/>
                </w:tcPr>
                <w:p w14:paraId="4AA1911D" w14:textId="2377AF13"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uvas,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3348DABB"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06590CAF" w14:textId="77777777" w:rsidTr="00900658">
              <w:trPr>
                <w:trHeight w:val="442"/>
                <w:jc w:val="center"/>
              </w:trPr>
              <w:tc>
                <w:tcPr>
                  <w:tcW w:w="1158" w:type="dxa"/>
                  <w:shd w:val="clear" w:color="auto" w:fill="auto"/>
                </w:tcPr>
                <w:p w14:paraId="3A882A07"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9</w:t>
                  </w:r>
                </w:p>
              </w:tc>
              <w:tc>
                <w:tcPr>
                  <w:tcW w:w="5902" w:type="dxa"/>
                  <w:shd w:val="clear" w:color="auto" w:fill="auto"/>
                </w:tcPr>
                <w:p w14:paraId="14C12BE8" w14:textId="5ECA03AE"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carne de res,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51BE2332"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4F38E126" w14:textId="77777777" w:rsidTr="00900658">
              <w:trPr>
                <w:trHeight w:val="442"/>
                <w:jc w:val="center"/>
              </w:trPr>
              <w:tc>
                <w:tcPr>
                  <w:tcW w:w="1158" w:type="dxa"/>
                  <w:shd w:val="clear" w:color="auto" w:fill="auto"/>
                </w:tcPr>
                <w:p w14:paraId="21484F0C"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10</w:t>
                  </w:r>
                </w:p>
              </w:tc>
              <w:tc>
                <w:tcPr>
                  <w:tcW w:w="5902" w:type="dxa"/>
                  <w:shd w:val="clear" w:color="auto" w:fill="auto"/>
                </w:tcPr>
                <w:p w14:paraId="6E0D3F0C"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Trocear aproximadamente 5 g de carne de pollo, colocar en 1 vaso desechable transparente, añadir 5 ml de agua destilada, mezclar.</w:t>
                  </w:r>
                </w:p>
              </w:tc>
              <w:tc>
                <w:tcPr>
                  <w:tcW w:w="2575" w:type="dxa"/>
                  <w:shd w:val="clear" w:color="auto" w:fill="auto"/>
                </w:tcPr>
                <w:p w14:paraId="0D389856" w14:textId="77777777" w:rsidR="004A17E2" w:rsidRPr="00FB43BF" w:rsidRDefault="004A17E2" w:rsidP="002107BD">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bl>
          <w:p w14:paraId="57E1B553" w14:textId="5209D6D8" w:rsidR="00191476" w:rsidRDefault="004A17E2" w:rsidP="00191476">
            <w:pPr>
              <w:pStyle w:val="NormalWeb"/>
              <w:spacing w:before="0" w:beforeAutospacing="0" w:after="0" w:afterAutospacing="0"/>
              <w:ind w:left="705" w:right="143"/>
              <w:rPr>
                <w:rFonts w:ascii="Times New Roman" w:hAnsi="Times New Roman" w:cs="Times New Roman"/>
                <w:color w:val="000000"/>
                <w:sz w:val="20"/>
                <w:szCs w:val="20"/>
              </w:rPr>
            </w:pPr>
            <w:r w:rsidRPr="0019667C">
              <w:rPr>
                <w:rFonts w:ascii="Times New Roman" w:hAnsi="Times New Roman" w:cs="Times New Roman"/>
                <w:color w:val="000000"/>
                <w:sz w:val="20"/>
                <w:szCs w:val="20"/>
              </w:rPr>
              <w:t>Mezclar, dejar en reposo 1 minuto.</w:t>
            </w:r>
            <w:r w:rsidR="0019667C">
              <w:rPr>
                <w:rFonts w:ascii="Times New Roman" w:hAnsi="Times New Roman" w:cs="Times New Roman"/>
                <w:color w:val="000000"/>
                <w:sz w:val="20"/>
                <w:szCs w:val="20"/>
              </w:rPr>
              <w:t xml:space="preserve"> </w:t>
            </w:r>
            <w:r w:rsidR="00A51BBF">
              <w:rPr>
                <w:rFonts w:ascii="Times New Roman" w:hAnsi="Times New Roman" w:cs="Times New Roman"/>
                <w:color w:val="000000"/>
                <w:sz w:val="20"/>
                <w:szCs w:val="20"/>
              </w:rPr>
              <w:t>Registrar observaciones</w:t>
            </w:r>
            <w:r w:rsidR="00797341">
              <w:rPr>
                <w:rFonts w:ascii="Times New Roman" w:hAnsi="Times New Roman" w:cs="Times New Roman"/>
                <w:color w:val="000000"/>
                <w:sz w:val="20"/>
                <w:szCs w:val="20"/>
              </w:rPr>
              <w:t xml:space="preserve"> – resultados.</w:t>
            </w:r>
          </w:p>
          <w:p w14:paraId="2519AE6C" w14:textId="77777777" w:rsidR="00797341" w:rsidRPr="0019667C" w:rsidRDefault="00797341" w:rsidP="00191476">
            <w:pPr>
              <w:pStyle w:val="NormalWeb"/>
              <w:spacing w:before="0" w:beforeAutospacing="0" w:after="0" w:afterAutospacing="0"/>
              <w:ind w:left="705" w:right="143"/>
              <w:rPr>
                <w:rFonts w:ascii="Times New Roman" w:hAnsi="Times New Roman" w:cs="Times New Roman"/>
                <w:color w:val="000000"/>
                <w:sz w:val="20"/>
                <w:szCs w:val="20"/>
              </w:rPr>
            </w:pPr>
          </w:p>
          <w:p w14:paraId="38B5C6B6" w14:textId="77777777" w:rsidR="0019667C" w:rsidRDefault="0019667C" w:rsidP="004A17E2">
            <w:pPr>
              <w:pStyle w:val="NormalWeb"/>
              <w:spacing w:before="0" w:beforeAutospacing="0" w:after="0" w:afterAutospacing="0"/>
              <w:ind w:left="284" w:right="143"/>
              <w:rPr>
                <w:rFonts w:ascii="Times New Roman" w:hAnsi="Times New Roman" w:cs="Times New Roman"/>
                <w:color w:val="000000" w:themeColor="text1"/>
                <w:sz w:val="20"/>
                <w:szCs w:val="20"/>
              </w:rPr>
            </w:pPr>
          </w:p>
          <w:p w14:paraId="70C61712" w14:textId="64269F2F" w:rsidR="004A17E2" w:rsidRPr="0059483C" w:rsidRDefault="004A17E2" w:rsidP="004A17E2">
            <w:pPr>
              <w:pStyle w:val="NormalWeb"/>
              <w:spacing w:before="0" w:beforeAutospacing="0" w:after="0" w:afterAutospacing="0"/>
              <w:ind w:left="284" w:right="143"/>
              <w:rPr>
                <w:rFonts w:ascii="Times New Roman" w:hAnsi="Times New Roman" w:cs="Times New Roman"/>
                <w:color w:val="000000" w:themeColor="text1"/>
                <w:sz w:val="20"/>
                <w:szCs w:val="20"/>
              </w:rPr>
            </w:pPr>
            <w:r w:rsidRPr="0059483C">
              <w:rPr>
                <w:rFonts w:ascii="Times New Roman" w:hAnsi="Times New Roman" w:cs="Times New Roman"/>
                <w:color w:val="000000" w:themeColor="text1"/>
                <w:sz w:val="20"/>
                <w:szCs w:val="20"/>
              </w:rPr>
              <w:lastRenderedPageBreak/>
              <w:t xml:space="preserve">A continuación, se trabajará con aceites. </w:t>
            </w:r>
            <w:r w:rsidRPr="0059483C">
              <w:rPr>
                <w:rFonts w:ascii="Times New Roman" w:hAnsi="Times New Roman" w:cs="Times New Roman"/>
                <w:b/>
                <w:i/>
                <w:color w:val="000000" w:themeColor="text1"/>
              </w:rPr>
              <w:t xml:space="preserve"> </w:t>
            </w:r>
            <w:r w:rsidRPr="00191476">
              <w:rPr>
                <w:rFonts w:ascii="Times New Roman" w:hAnsi="Times New Roman" w:cs="Times New Roman"/>
                <w:b/>
                <w:i/>
                <w:color w:val="FF0000"/>
              </w:rPr>
              <w:t>Se solicita hacer las mediciones con jeringuillas</w:t>
            </w:r>
            <w:r w:rsidRPr="0059483C">
              <w:rPr>
                <w:rFonts w:ascii="Times New Roman" w:hAnsi="Times New Roman" w:cs="Times New Roman"/>
                <w:b/>
                <w:i/>
                <w:color w:val="000000" w:themeColor="text1"/>
              </w:rPr>
              <w:t>.</w:t>
            </w:r>
          </w:p>
          <w:p w14:paraId="7A700FB0" w14:textId="77777777" w:rsidR="004A17E2" w:rsidRPr="0059483C" w:rsidRDefault="004A17E2" w:rsidP="004A17E2">
            <w:pPr>
              <w:pStyle w:val="NormalWeb"/>
              <w:spacing w:before="0" w:beforeAutospacing="0" w:after="0" w:afterAutospacing="0"/>
              <w:ind w:left="1494" w:right="143"/>
              <w:rPr>
                <w:rFonts w:ascii="Times New Roman" w:hAnsi="Times New Roman" w:cs="Times New Roman"/>
                <w:color w:val="000000" w:themeColor="text1"/>
                <w:sz w:val="20"/>
                <w:szCs w:val="20"/>
              </w:rPr>
            </w:pPr>
          </w:p>
          <w:p w14:paraId="3816C069" w14:textId="77777777" w:rsidR="004A17E2" w:rsidRPr="0059483C" w:rsidRDefault="004A17E2" w:rsidP="004A17E2">
            <w:p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 LÍPIDOS</w:t>
            </w:r>
          </w:p>
          <w:p w14:paraId="5BE03E28"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44BD5F58"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p>
          <w:p w14:paraId="2FFF9281" w14:textId="77777777" w:rsidR="004A17E2" w:rsidRPr="0059483C" w:rsidRDefault="004A17E2" w:rsidP="004A17E2">
            <w:pPr>
              <w:pStyle w:val="Prrafodelista"/>
              <w:numPr>
                <w:ilvl w:val="0"/>
                <w:numId w:val="19"/>
              </w:numPr>
              <w:spacing w:before="0"/>
              <w:ind w:right="142"/>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Rotular tubos de ensayo para cada prueba </w:t>
            </w:r>
          </w:p>
          <w:p w14:paraId="5853D589" w14:textId="488B0637" w:rsidR="00191476" w:rsidRPr="0059483C" w:rsidRDefault="00191476" w:rsidP="00191476">
            <w:pPr>
              <w:pStyle w:val="Prrafodelista"/>
              <w:numPr>
                <w:ilvl w:val="0"/>
                <w:numId w:val="8"/>
              </w:numPr>
              <w:spacing w:before="0"/>
              <w:ind w:left="851" w:right="142"/>
              <w:rPr>
                <w:rFonts w:ascii="Times New Roman" w:hAnsi="Times New Roman" w:cs="Times New Roman"/>
                <w:bCs/>
                <w:color w:val="000000"/>
                <w:sz w:val="20"/>
                <w:szCs w:val="20"/>
              </w:rPr>
            </w:pPr>
            <w:r>
              <w:rPr>
                <w:rFonts w:ascii="Times New Roman" w:hAnsi="Times New Roman" w:cs="Times New Roman"/>
                <w:bCs/>
                <w:color w:val="000000"/>
                <w:sz w:val="20"/>
                <w:szCs w:val="20"/>
              </w:rPr>
              <w:t>Mediante el uso de jeringuillas dispensar en</w:t>
            </w:r>
            <w:r w:rsidRPr="0059483C">
              <w:rPr>
                <w:rFonts w:ascii="Times New Roman" w:hAnsi="Times New Roman" w:cs="Times New Roman"/>
                <w:bCs/>
                <w:color w:val="000000"/>
                <w:sz w:val="20"/>
                <w:szCs w:val="20"/>
              </w:rPr>
              <w:t xml:space="preserve"> cada tubo indistintamente </w:t>
            </w:r>
            <w:r w:rsidR="000D7FBD">
              <w:rPr>
                <w:rFonts w:ascii="Times New Roman" w:hAnsi="Times New Roman" w:cs="Times New Roman"/>
                <w:bCs/>
                <w:color w:val="000000"/>
                <w:sz w:val="20"/>
                <w:szCs w:val="20"/>
              </w:rPr>
              <w:t>0,5</w:t>
            </w:r>
            <w:r>
              <w:rPr>
                <w:rFonts w:ascii="Times New Roman" w:hAnsi="Times New Roman" w:cs="Times New Roman"/>
                <w:bCs/>
                <w:color w:val="000000"/>
                <w:sz w:val="20"/>
                <w:szCs w:val="20"/>
              </w:rPr>
              <w:t xml:space="preserve"> ml de las muestras de</w:t>
            </w:r>
            <w:r w:rsidR="004A17E2" w:rsidRPr="0059483C">
              <w:rPr>
                <w:rFonts w:ascii="Times New Roman" w:hAnsi="Times New Roman" w:cs="Times New Roman"/>
                <w:bCs/>
                <w:color w:val="000000"/>
                <w:sz w:val="20"/>
                <w:szCs w:val="20"/>
              </w:rPr>
              <w:t xml:space="preserve">: agua, aceite comestible, aceite de oliva, </w:t>
            </w:r>
            <w:r w:rsidR="002D2203">
              <w:rPr>
                <w:rFonts w:ascii="Times New Roman" w:hAnsi="Times New Roman" w:cs="Times New Roman"/>
                <w:color w:val="000000"/>
                <w:sz w:val="20"/>
                <w:szCs w:val="20"/>
              </w:rPr>
              <w:t>glicerina (glicerol)</w:t>
            </w:r>
            <w:r w:rsidR="004A17E2" w:rsidRPr="0059483C">
              <w:rPr>
                <w:rFonts w:ascii="Times New Roman" w:hAnsi="Times New Roman" w:cs="Times New Roman"/>
                <w:bCs/>
                <w:color w:val="000000"/>
                <w:sz w:val="20"/>
                <w:szCs w:val="20"/>
              </w:rPr>
              <w:t>, ácido esteárico</w:t>
            </w:r>
            <w:r>
              <w:rPr>
                <w:rFonts w:ascii="Times New Roman" w:hAnsi="Times New Roman" w:cs="Times New Roman"/>
                <w:bCs/>
                <w:color w:val="000000"/>
                <w:sz w:val="20"/>
                <w:szCs w:val="20"/>
              </w:rPr>
              <w:t xml:space="preserve">, </w:t>
            </w:r>
            <w:r w:rsidR="004A17E2" w:rsidRPr="0059483C">
              <w:rPr>
                <w:rFonts w:ascii="Times New Roman" w:hAnsi="Times New Roman" w:cs="Times New Roman"/>
                <w:bCs/>
                <w:color w:val="000000"/>
                <w:sz w:val="20"/>
                <w:szCs w:val="20"/>
              </w:rPr>
              <w:t xml:space="preserve">orina y suero sanguíneo </w:t>
            </w:r>
            <w:r w:rsidRPr="007B0287">
              <w:rPr>
                <w:rFonts w:ascii="Times New Roman" w:hAnsi="Times New Roman" w:cs="Times New Roman"/>
                <w:b/>
                <w:i/>
                <w:iCs/>
                <w:color w:val="000000"/>
                <w:sz w:val="20"/>
                <w:szCs w:val="20"/>
              </w:rPr>
              <w:t>solo en el caso del suero sanguíneo 50 µl</w:t>
            </w:r>
            <w:r>
              <w:rPr>
                <w:rFonts w:ascii="Times New Roman" w:hAnsi="Times New Roman" w:cs="Times New Roman"/>
                <w:b/>
                <w:i/>
                <w:iCs/>
                <w:color w:val="000000"/>
                <w:sz w:val="20"/>
                <w:szCs w:val="20"/>
              </w:rPr>
              <w:t>.</w:t>
            </w:r>
          </w:p>
          <w:p w14:paraId="6125ABF6" w14:textId="77777777" w:rsidR="00CA5A85" w:rsidRDefault="004A17E2" w:rsidP="00CA5A85">
            <w:pPr>
              <w:pStyle w:val="Prrafodelista"/>
              <w:numPr>
                <w:ilvl w:val="0"/>
                <w:numId w:val="8"/>
              </w:numPr>
              <w:spacing w:before="0"/>
              <w:ind w:left="851" w:right="142"/>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Agregar los reactivos para las pruebas conforme se indica en cada caso.  </w:t>
            </w:r>
            <w:r w:rsidR="00CA5A85" w:rsidRPr="0059483C">
              <w:rPr>
                <w:rFonts w:ascii="Times New Roman" w:hAnsi="Times New Roman" w:cs="Times New Roman"/>
                <w:bCs/>
                <w:color w:val="000000"/>
                <w:sz w:val="20"/>
                <w:szCs w:val="20"/>
              </w:rPr>
              <w:t xml:space="preserve"> </w:t>
            </w:r>
          </w:p>
          <w:p w14:paraId="5CF297DA" w14:textId="093C32FA" w:rsidR="00CA5A85" w:rsidRPr="0059483C" w:rsidRDefault="00CA5A85" w:rsidP="00CA5A85">
            <w:pPr>
              <w:pStyle w:val="Prrafodelista"/>
              <w:spacing w:before="0"/>
              <w:ind w:left="851" w:right="142" w:firstLine="0"/>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NOTA: Para las pruebas en suero sanguíneo añadir </w:t>
            </w:r>
            <w:r>
              <w:rPr>
                <w:rFonts w:ascii="Times New Roman" w:hAnsi="Times New Roman" w:cs="Times New Roman"/>
                <w:color w:val="000000"/>
                <w:sz w:val="16"/>
                <w:szCs w:val="16"/>
              </w:rPr>
              <w:t>50</w:t>
            </w:r>
            <w:r w:rsidRPr="00DD0742">
              <w:rPr>
                <w:rFonts w:ascii="Times New Roman" w:hAnsi="Times New Roman" w:cs="Times New Roman"/>
                <w:color w:val="000000"/>
                <w:sz w:val="16"/>
                <w:szCs w:val="16"/>
              </w:rPr>
              <w:t xml:space="preserve"> µl </w:t>
            </w:r>
            <w:r w:rsidRPr="0059483C">
              <w:rPr>
                <w:rFonts w:ascii="Times New Roman" w:hAnsi="Times New Roman" w:cs="Times New Roman"/>
                <w:color w:val="000000"/>
                <w:sz w:val="16"/>
                <w:szCs w:val="16"/>
              </w:rPr>
              <w:t>de reactivo</w:t>
            </w:r>
            <w:r>
              <w:rPr>
                <w:rFonts w:ascii="Times New Roman" w:hAnsi="Times New Roman" w:cs="Times New Roman"/>
                <w:color w:val="000000"/>
                <w:sz w:val="16"/>
                <w:szCs w:val="16"/>
              </w:rPr>
              <w:t xml:space="preserve"> de los </w:t>
            </w:r>
            <w:r w:rsidR="00A51BBF">
              <w:rPr>
                <w:rFonts w:ascii="Times New Roman" w:hAnsi="Times New Roman" w:cs="Times New Roman"/>
                <w:color w:val="000000"/>
                <w:sz w:val="16"/>
                <w:szCs w:val="16"/>
              </w:rPr>
              <w:t>reactivos)</w:t>
            </w:r>
          </w:p>
          <w:p w14:paraId="29718321" w14:textId="77777777" w:rsidR="004A17E2" w:rsidRPr="0059483C" w:rsidRDefault="004A17E2" w:rsidP="004A17E2">
            <w:pPr>
              <w:ind w:left="426" w:right="142"/>
              <w:rPr>
                <w:rFonts w:ascii="Times New Roman" w:hAnsi="Times New Roman" w:cs="Times New Roman"/>
                <w:b/>
                <w:bCs/>
                <w:color w:val="000000"/>
                <w:sz w:val="20"/>
                <w:szCs w:val="20"/>
                <w:u w:val="single"/>
              </w:rPr>
            </w:pPr>
            <w:r w:rsidRPr="0059483C">
              <w:rPr>
                <w:rFonts w:ascii="Times New Roman" w:hAnsi="Times New Roman" w:cs="Times New Roman"/>
                <w:bCs/>
                <w:color w:val="000000"/>
                <w:sz w:val="20"/>
                <w:szCs w:val="20"/>
              </w:rPr>
              <w:t xml:space="preserve"> </w:t>
            </w:r>
          </w:p>
          <w:tbl>
            <w:tblPr>
              <w:tblStyle w:val="Tablaconcuadrcula"/>
              <w:tblW w:w="9489" w:type="dxa"/>
              <w:jc w:val="center"/>
              <w:tblLayout w:type="fixed"/>
              <w:tblLook w:val="04A0" w:firstRow="1" w:lastRow="0" w:firstColumn="1" w:lastColumn="0" w:noHBand="0" w:noVBand="1"/>
            </w:tblPr>
            <w:tblGrid>
              <w:gridCol w:w="846"/>
              <w:gridCol w:w="1560"/>
              <w:gridCol w:w="2134"/>
              <w:gridCol w:w="2395"/>
              <w:gridCol w:w="2554"/>
            </w:tblGrid>
            <w:tr w:rsidR="004A17E2" w:rsidRPr="0059483C" w14:paraId="776C6E77" w14:textId="77777777" w:rsidTr="00900658">
              <w:trPr>
                <w:cantSplit/>
                <w:trHeight w:val="246"/>
                <w:jc w:val="center"/>
              </w:trPr>
              <w:tc>
                <w:tcPr>
                  <w:tcW w:w="846" w:type="dxa"/>
                  <w:vMerge w:val="restart"/>
                </w:tcPr>
                <w:p w14:paraId="02C05C9D"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rPr>
                  </w:pPr>
                </w:p>
                <w:p w14:paraId="28AD9B6C"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No.</w:t>
                  </w:r>
                </w:p>
              </w:tc>
              <w:tc>
                <w:tcPr>
                  <w:tcW w:w="1560" w:type="dxa"/>
                  <w:vMerge w:val="restart"/>
                </w:tcPr>
                <w:p w14:paraId="27305468"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rPr>
                  </w:pPr>
                </w:p>
                <w:p w14:paraId="0422DFEB"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MUESTRAS</w:t>
                  </w:r>
                </w:p>
              </w:tc>
              <w:tc>
                <w:tcPr>
                  <w:tcW w:w="7083" w:type="dxa"/>
                  <w:gridSpan w:val="3"/>
                  <w:shd w:val="clear" w:color="auto" w:fill="auto"/>
                </w:tcPr>
                <w:p w14:paraId="48F4EE72" w14:textId="77777777" w:rsidR="004A17E2" w:rsidRPr="0059483C" w:rsidRDefault="004A17E2" w:rsidP="002107BD">
                  <w:pPr>
                    <w:framePr w:hSpace="141" w:wrap="around" w:vAnchor="text" w:hAnchor="text" w:xAlign="center" w:y="1"/>
                    <w:suppressOverlap/>
                    <w:jc w:val="center"/>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u w:val="single"/>
                    </w:rPr>
                    <w:t>PRUEBAS CUALITATIVAS</w:t>
                  </w:r>
                </w:p>
              </w:tc>
            </w:tr>
            <w:tr w:rsidR="004A17E2" w:rsidRPr="0059483C" w14:paraId="780EC5D4" w14:textId="77777777" w:rsidTr="00900658">
              <w:trPr>
                <w:cantSplit/>
                <w:trHeight w:val="149"/>
                <w:jc w:val="center"/>
              </w:trPr>
              <w:tc>
                <w:tcPr>
                  <w:tcW w:w="846" w:type="dxa"/>
                  <w:vMerge/>
                </w:tcPr>
                <w:p w14:paraId="15D6D062"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560" w:type="dxa"/>
                  <w:vMerge/>
                </w:tcPr>
                <w:p w14:paraId="6D04EA88" w14:textId="77777777" w:rsidR="004A17E2" w:rsidRPr="0059483C" w:rsidRDefault="004A17E2" w:rsidP="002107BD">
                  <w:pPr>
                    <w:framePr w:hSpace="141" w:wrap="around" w:vAnchor="text" w:hAnchor="text" w:xAlign="center" w:y="1"/>
                    <w:ind w:right="143"/>
                    <w:suppressOverlap/>
                    <w:rPr>
                      <w:rFonts w:ascii="Times New Roman" w:hAnsi="Times New Roman" w:cs="Times New Roman"/>
                      <w:b/>
                      <w:bCs/>
                      <w:color w:val="000000"/>
                      <w:sz w:val="20"/>
                      <w:szCs w:val="20"/>
                      <w:u w:val="single"/>
                    </w:rPr>
                  </w:pPr>
                </w:p>
              </w:tc>
              <w:tc>
                <w:tcPr>
                  <w:tcW w:w="2134" w:type="dxa"/>
                </w:tcPr>
                <w:p w14:paraId="70A666AE" w14:textId="77777777" w:rsidR="004A17E2" w:rsidRPr="0059483C" w:rsidRDefault="004A17E2"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w:t>
                  </w:r>
                </w:p>
              </w:tc>
              <w:tc>
                <w:tcPr>
                  <w:tcW w:w="2395" w:type="dxa"/>
                </w:tcPr>
                <w:p w14:paraId="3ABE040B" w14:textId="77777777" w:rsidR="004A17E2" w:rsidRPr="0059483C" w:rsidRDefault="004A17E2" w:rsidP="002107BD">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w:t>
                  </w:r>
                </w:p>
              </w:tc>
              <w:tc>
                <w:tcPr>
                  <w:tcW w:w="2554" w:type="dxa"/>
                </w:tcPr>
                <w:p w14:paraId="26ADE3F4" w14:textId="7C91EDC5" w:rsidR="004A17E2" w:rsidRPr="0059483C" w:rsidRDefault="003D3E09" w:rsidP="002107BD">
                  <w:pPr>
                    <w:framePr w:hSpace="141" w:wrap="around" w:vAnchor="text" w:hAnchor="text" w:xAlign="center" w:y="1"/>
                    <w:ind w:right="142"/>
                    <w:suppressOverlap/>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w:t>
                  </w:r>
                </w:p>
              </w:tc>
            </w:tr>
            <w:tr w:rsidR="004A17E2" w:rsidRPr="0059483C" w14:paraId="52116384" w14:textId="77777777" w:rsidTr="00900658">
              <w:trPr>
                <w:cantSplit/>
                <w:trHeight w:val="223"/>
                <w:jc w:val="center"/>
              </w:trPr>
              <w:tc>
                <w:tcPr>
                  <w:tcW w:w="846" w:type="dxa"/>
                  <w:vMerge/>
                </w:tcPr>
                <w:p w14:paraId="69C84D13"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560" w:type="dxa"/>
                  <w:vMerge/>
                </w:tcPr>
                <w:p w14:paraId="4441C3DE" w14:textId="77777777" w:rsidR="004A17E2" w:rsidRPr="0059483C" w:rsidRDefault="004A17E2" w:rsidP="002107BD">
                  <w:pPr>
                    <w:framePr w:hSpace="141" w:wrap="around" w:vAnchor="text" w:hAnchor="text" w:xAlign="center" w:y="1"/>
                    <w:ind w:right="143"/>
                    <w:suppressOverlap/>
                    <w:rPr>
                      <w:rFonts w:ascii="Times New Roman" w:hAnsi="Times New Roman" w:cs="Times New Roman"/>
                      <w:b/>
                      <w:bCs/>
                      <w:color w:val="000000"/>
                      <w:sz w:val="20"/>
                      <w:szCs w:val="20"/>
                      <w:u w:val="single"/>
                    </w:rPr>
                  </w:pPr>
                </w:p>
              </w:tc>
              <w:tc>
                <w:tcPr>
                  <w:tcW w:w="2134" w:type="dxa"/>
                </w:tcPr>
                <w:p w14:paraId="2A04000E" w14:textId="77777777" w:rsidR="004A17E2" w:rsidRPr="0059483C" w:rsidRDefault="004A17E2" w:rsidP="002107BD">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SALKOWSKY</w:t>
                  </w:r>
                </w:p>
                <w:p w14:paraId="7682DBD8" w14:textId="77777777" w:rsidR="004A17E2" w:rsidRPr="0059483C" w:rsidRDefault="004A17E2" w:rsidP="002107BD">
                  <w:pPr>
                    <w:framePr w:hSpace="141" w:wrap="around" w:vAnchor="text" w:hAnchor="text" w:xAlign="center" w:y="1"/>
                    <w:ind w:right="142"/>
                    <w:suppressOverlap/>
                    <w:jc w:val="center"/>
                    <w:rPr>
                      <w:rFonts w:ascii="Times New Roman" w:hAnsi="Times New Roman" w:cs="Times New Roman"/>
                      <w:b/>
                      <w:bCs/>
                      <w:color w:val="000000"/>
                      <w:sz w:val="20"/>
                      <w:szCs w:val="20"/>
                    </w:rPr>
                  </w:pPr>
                </w:p>
              </w:tc>
              <w:tc>
                <w:tcPr>
                  <w:tcW w:w="2395" w:type="dxa"/>
                </w:tcPr>
                <w:p w14:paraId="1538E79B" w14:textId="77777777" w:rsidR="004A17E2" w:rsidRPr="0059483C" w:rsidRDefault="004A17E2" w:rsidP="002107BD">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LIEBERMAN BURCHARD</w:t>
                  </w:r>
                </w:p>
              </w:tc>
              <w:tc>
                <w:tcPr>
                  <w:tcW w:w="2554" w:type="dxa"/>
                </w:tcPr>
                <w:p w14:paraId="4319DBC8" w14:textId="77777777" w:rsidR="004A17E2" w:rsidRPr="0059483C" w:rsidRDefault="004A17E2" w:rsidP="002107BD">
                  <w:pPr>
                    <w:framePr w:hSpace="141" w:wrap="around" w:vAnchor="text" w:hAnchor="text" w:xAlign="center" w:y="1"/>
                    <w:ind w:right="8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SAPONIFICACÓN</w:t>
                  </w:r>
                </w:p>
              </w:tc>
            </w:tr>
            <w:tr w:rsidR="004A17E2" w:rsidRPr="0059483C" w14:paraId="22FAE58F" w14:textId="77777777" w:rsidTr="00900658">
              <w:trPr>
                <w:jc w:val="center"/>
              </w:trPr>
              <w:tc>
                <w:tcPr>
                  <w:tcW w:w="846" w:type="dxa"/>
                </w:tcPr>
                <w:p w14:paraId="0023B352"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1560" w:type="dxa"/>
                </w:tcPr>
                <w:p w14:paraId="74A307A2" w14:textId="77777777" w:rsidR="004A17E2" w:rsidRPr="0059483C"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Agua destilada</w:t>
                  </w:r>
                </w:p>
              </w:tc>
              <w:tc>
                <w:tcPr>
                  <w:tcW w:w="2134" w:type="dxa"/>
                  <w:vMerge w:val="restart"/>
                </w:tcPr>
                <w:p w14:paraId="2D68D08F" w14:textId="1B0128E4" w:rsidR="004A17E2" w:rsidRPr="0059483C" w:rsidRDefault="004A17E2" w:rsidP="002107BD">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CA5A85">
                    <w:rPr>
                      <w:rFonts w:ascii="Times New Roman" w:hAnsi="Times New Roman" w:cs="Times New Roman"/>
                      <w:color w:val="000000"/>
                      <w:sz w:val="20"/>
                      <w:szCs w:val="20"/>
                    </w:rPr>
                    <w:t>10</w:t>
                  </w:r>
                  <w:r w:rsidR="00F30F32" w:rsidRPr="00F30F32">
                    <w:rPr>
                      <w:rFonts w:ascii="Times New Roman" w:hAnsi="Times New Roman" w:cs="Times New Roman"/>
                      <w:color w:val="000000"/>
                      <w:sz w:val="20"/>
                      <w:szCs w:val="20"/>
                    </w:rPr>
                    <w:t>0   µl de reactivo</w:t>
                  </w:r>
                  <w:r w:rsidR="00F30F32" w:rsidRPr="0059483C">
                    <w:rPr>
                      <w:rFonts w:ascii="Times New Roman" w:hAnsi="Times New Roman" w:cs="Times New Roman"/>
                      <w:color w:val="000000"/>
                      <w:sz w:val="20"/>
                      <w:szCs w:val="20"/>
                    </w:rPr>
                    <w:t xml:space="preserve"> </w:t>
                  </w:r>
                  <w:r w:rsidRPr="0059483C">
                    <w:rPr>
                      <w:rFonts w:ascii="Times New Roman" w:hAnsi="Times New Roman" w:cs="Times New Roman"/>
                      <w:color w:val="000000"/>
                      <w:sz w:val="20"/>
                      <w:szCs w:val="20"/>
                    </w:rPr>
                    <w:t>cloroformo</w:t>
                  </w:r>
                </w:p>
                <w:p w14:paraId="2915C5CF" w14:textId="77777777" w:rsidR="004A17E2" w:rsidRPr="0059483C" w:rsidRDefault="004A17E2" w:rsidP="002107BD">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caer lentamente por las paredes del tubo 3 gotas de ácido sulfúrico concentrado</w:t>
                  </w:r>
                </w:p>
                <w:p w14:paraId="43525118" w14:textId="77777777" w:rsidR="004A17E2" w:rsidRPr="0059483C" w:rsidRDefault="004A17E2" w:rsidP="002107BD">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que los líquidos entren en contacto sin agitación</w:t>
                  </w:r>
                </w:p>
                <w:p w14:paraId="47FDD6B7" w14:textId="76DE2D80" w:rsidR="004A17E2" w:rsidRPr="0059483C" w:rsidRDefault="004A17E2" w:rsidP="002107BD">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sidR="00797341">
                    <w:rPr>
                      <w:rFonts w:ascii="Times New Roman" w:hAnsi="Times New Roman" w:cs="Times New Roman"/>
                      <w:color w:val="000000"/>
                      <w:sz w:val="20"/>
                      <w:szCs w:val="20"/>
                    </w:rPr>
                    <w:t xml:space="preserve"> observaciones – resultados.</w:t>
                  </w:r>
                </w:p>
              </w:tc>
              <w:tc>
                <w:tcPr>
                  <w:tcW w:w="2395" w:type="dxa"/>
                  <w:vMerge w:val="restart"/>
                </w:tcPr>
                <w:p w14:paraId="702311E1" w14:textId="77BF00F8" w:rsidR="004A17E2" w:rsidRPr="0059483C" w:rsidRDefault="004A17E2" w:rsidP="002107BD">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F30F32" w:rsidRPr="00F30F32">
                    <w:rPr>
                      <w:rFonts w:ascii="Times New Roman" w:hAnsi="Times New Roman" w:cs="Times New Roman"/>
                      <w:color w:val="000000"/>
                      <w:sz w:val="20"/>
                      <w:szCs w:val="20"/>
                    </w:rPr>
                    <w:t>250</w:t>
                  </w:r>
                  <w:r w:rsidR="00510F57">
                    <w:rPr>
                      <w:rFonts w:ascii="Times New Roman" w:hAnsi="Times New Roman" w:cs="Times New Roman"/>
                      <w:color w:val="000000"/>
                      <w:sz w:val="20"/>
                      <w:szCs w:val="20"/>
                    </w:rPr>
                    <w:t xml:space="preserve"> </w:t>
                  </w:r>
                  <w:r w:rsidR="00F30F32" w:rsidRPr="00F30F32">
                    <w:rPr>
                      <w:rFonts w:ascii="Times New Roman" w:hAnsi="Times New Roman" w:cs="Times New Roman"/>
                      <w:color w:val="000000"/>
                      <w:sz w:val="20"/>
                      <w:szCs w:val="20"/>
                    </w:rPr>
                    <w:t>µl de reactivo</w:t>
                  </w:r>
                  <w:r w:rsidR="00F30F32" w:rsidRPr="0059483C">
                    <w:rPr>
                      <w:rFonts w:ascii="Times New Roman" w:hAnsi="Times New Roman" w:cs="Times New Roman"/>
                      <w:color w:val="000000"/>
                      <w:sz w:val="20"/>
                      <w:szCs w:val="20"/>
                    </w:rPr>
                    <w:t xml:space="preserve"> </w:t>
                  </w:r>
                  <w:r w:rsidRPr="0059483C">
                    <w:rPr>
                      <w:rFonts w:ascii="Times New Roman" w:hAnsi="Times New Roman" w:cs="Times New Roman"/>
                      <w:color w:val="000000"/>
                      <w:sz w:val="20"/>
                      <w:szCs w:val="20"/>
                    </w:rPr>
                    <w:t>anhidrido acético</w:t>
                  </w:r>
                </w:p>
                <w:p w14:paraId="0C71D80E" w14:textId="77777777" w:rsidR="004A17E2" w:rsidRPr="0059483C" w:rsidRDefault="004A17E2" w:rsidP="002107BD">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caer lentamente por las paredes del tubo 3 gotas de ácido sulfúrico concentrado</w:t>
                  </w:r>
                </w:p>
                <w:p w14:paraId="067A598C" w14:textId="77777777" w:rsidR="004A17E2" w:rsidRPr="0059483C" w:rsidRDefault="004A17E2" w:rsidP="002107BD">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que los líquidos entren en contacto sin agitación</w:t>
                  </w:r>
                </w:p>
                <w:p w14:paraId="1EC9F5C7" w14:textId="2D2C64B1" w:rsidR="004A17E2" w:rsidRPr="0059483C" w:rsidRDefault="00D5129C" w:rsidP="002107BD">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Pr>
                      <w:rFonts w:ascii="Times New Roman" w:hAnsi="Times New Roman" w:cs="Times New Roman"/>
                      <w:color w:val="000000"/>
                      <w:sz w:val="20"/>
                      <w:szCs w:val="20"/>
                    </w:rPr>
                    <w:t>observaciones</w:t>
                  </w:r>
                  <w:r w:rsidR="00797341">
                    <w:rPr>
                      <w:rFonts w:ascii="Times New Roman" w:hAnsi="Times New Roman" w:cs="Times New Roman"/>
                      <w:color w:val="000000"/>
                      <w:sz w:val="20"/>
                      <w:szCs w:val="20"/>
                    </w:rPr>
                    <w:t xml:space="preserve"> – resultados.</w:t>
                  </w:r>
                  <w:r w:rsidR="004A17E2" w:rsidRPr="0059483C">
                    <w:rPr>
                      <w:rFonts w:ascii="Times New Roman" w:hAnsi="Times New Roman" w:cs="Times New Roman"/>
                      <w:color w:val="000000"/>
                      <w:sz w:val="20"/>
                      <w:szCs w:val="20"/>
                    </w:rPr>
                    <w:t xml:space="preserve"> </w:t>
                  </w:r>
                </w:p>
              </w:tc>
              <w:tc>
                <w:tcPr>
                  <w:tcW w:w="2554" w:type="dxa"/>
                  <w:vMerge w:val="restart"/>
                </w:tcPr>
                <w:p w14:paraId="44E68352" w14:textId="0B011C80" w:rsidR="004A17E2" w:rsidRPr="0059483C" w:rsidRDefault="004A17E2" w:rsidP="002107BD">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510F57">
                    <w:rPr>
                      <w:rFonts w:ascii="Times New Roman" w:hAnsi="Times New Roman" w:cs="Times New Roman"/>
                      <w:color w:val="000000"/>
                      <w:sz w:val="20"/>
                      <w:szCs w:val="20"/>
                    </w:rPr>
                    <w:t>250</w:t>
                  </w:r>
                  <w:r w:rsidR="00510F57" w:rsidRPr="00F30F32">
                    <w:rPr>
                      <w:rFonts w:ascii="Times New Roman" w:hAnsi="Times New Roman" w:cs="Times New Roman"/>
                      <w:color w:val="000000"/>
                      <w:sz w:val="20"/>
                      <w:szCs w:val="20"/>
                    </w:rPr>
                    <w:t xml:space="preserve"> µl </w:t>
                  </w:r>
                  <w:r w:rsidRPr="0059483C">
                    <w:rPr>
                      <w:rFonts w:ascii="Times New Roman" w:hAnsi="Times New Roman" w:cs="Times New Roman"/>
                      <w:color w:val="000000"/>
                      <w:sz w:val="20"/>
                      <w:szCs w:val="20"/>
                    </w:rPr>
                    <w:t xml:space="preserve">Hidróxido de sodio al </w:t>
                  </w:r>
                  <w:r w:rsidR="00510F57">
                    <w:rPr>
                      <w:rFonts w:ascii="Times New Roman" w:hAnsi="Times New Roman" w:cs="Times New Roman"/>
                      <w:color w:val="000000"/>
                      <w:sz w:val="20"/>
                      <w:szCs w:val="20"/>
                    </w:rPr>
                    <w:t>5</w:t>
                  </w:r>
                  <w:r w:rsidRPr="0059483C">
                    <w:rPr>
                      <w:rFonts w:ascii="Times New Roman" w:hAnsi="Times New Roman" w:cs="Times New Roman"/>
                      <w:color w:val="000000"/>
                      <w:sz w:val="20"/>
                      <w:szCs w:val="20"/>
                    </w:rPr>
                    <w:t xml:space="preserve"> %</w:t>
                  </w:r>
                </w:p>
                <w:p w14:paraId="5A48CB30" w14:textId="77777777" w:rsidR="004A17E2" w:rsidRPr="0059483C" w:rsidRDefault="004A17E2" w:rsidP="002107BD">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Mezclar vigorosamente</w:t>
                  </w:r>
                </w:p>
                <w:p w14:paraId="35A7C794" w14:textId="5394B56E" w:rsidR="004A17E2" w:rsidRPr="0059483C" w:rsidRDefault="004A17E2" w:rsidP="002107BD">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Incubar </w:t>
                  </w:r>
                  <w:r w:rsidR="003D3E09">
                    <w:rPr>
                      <w:rFonts w:ascii="Times New Roman" w:hAnsi="Times New Roman" w:cs="Times New Roman"/>
                      <w:color w:val="000000"/>
                      <w:sz w:val="20"/>
                      <w:szCs w:val="20"/>
                    </w:rPr>
                    <w:t>3</w:t>
                  </w:r>
                  <w:r w:rsidRPr="0059483C">
                    <w:rPr>
                      <w:rFonts w:ascii="Times New Roman" w:hAnsi="Times New Roman" w:cs="Times New Roman"/>
                      <w:color w:val="000000"/>
                      <w:sz w:val="20"/>
                      <w:szCs w:val="20"/>
                    </w:rPr>
                    <w:t>0 minutos a 70 °C</w:t>
                  </w:r>
                </w:p>
                <w:p w14:paraId="00A05C20" w14:textId="4D298DBE" w:rsidR="004A17E2" w:rsidRPr="0059483C" w:rsidRDefault="004A17E2" w:rsidP="002107BD">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sidR="00797341">
                    <w:rPr>
                      <w:rFonts w:ascii="Times New Roman" w:hAnsi="Times New Roman" w:cs="Times New Roman"/>
                      <w:color w:val="000000"/>
                      <w:sz w:val="20"/>
                      <w:szCs w:val="20"/>
                    </w:rPr>
                    <w:t xml:space="preserve"> observaciones – resultados.</w:t>
                  </w:r>
                </w:p>
              </w:tc>
            </w:tr>
            <w:tr w:rsidR="004A17E2" w:rsidRPr="0059483C" w14:paraId="374CB576" w14:textId="77777777" w:rsidTr="00900658">
              <w:trPr>
                <w:jc w:val="center"/>
              </w:trPr>
              <w:tc>
                <w:tcPr>
                  <w:tcW w:w="846" w:type="dxa"/>
                </w:tcPr>
                <w:p w14:paraId="0E455FB1"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1560" w:type="dxa"/>
                </w:tcPr>
                <w:p w14:paraId="1674C5E2" w14:textId="77777777" w:rsidR="004A17E2" w:rsidRPr="0059483C"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w:t>
                  </w:r>
                </w:p>
              </w:tc>
              <w:tc>
                <w:tcPr>
                  <w:tcW w:w="2134" w:type="dxa"/>
                  <w:vMerge/>
                </w:tcPr>
                <w:p w14:paraId="18D83041" w14:textId="77777777" w:rsidR="004A17E2" w:rsidRPr="0059483C" w:rsidRDefault="004A17E2" w:rsidP="002107BD">
                  <w:pPr>
                    <w:pStyle w:val="Prrafodelista"/>
                    <w:framePr w:hSpace="141" w:wrap="around" w:vAnchor="text" w:hAnchor="text" w:xAlign="center" w:y="1"/>
                    <w:numPr>
                      <w:ilvl w:val="0"/>
                      <w:numId w:val="18"/>
                    </w:numPr>
                    <w:ind w:left="163" w:hanging="218"/>
                    <w:suppressOverlap/>
                    <w:jc w:val="both"/>
                    <w:rPr>
                      <w:rFonts w:ascii="Times New Roman" w:hAnsi="Times New Roman" w:cs="Times New Roman"/>
                      <w:color w:val="000000"/>
                      <w:sz w:val="20"/>
                      <w:szCs w:val="20"/>
                    </w:rPr>
                  </w:pPr>
                </w:p>
              </w:tc>
              <w:tc>
                <w:tcPr>
                  <w:tcW w:w="2395" w:type="dxa"/>
                  <w:vMerge/>
                </w:tcPr>
                <w:p w14:paraId="38BFF1D6" w14:textId="77777777" w:rsidR="004A17E2" w:rsidRPr="0059483C" w:rsidRDefault="004A17E2" w:rsidP="002107BD">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20"/>
                      <w:szCs w:val="20"/>
                    </w:rPr>
                  </w:pPr>
                </w:p>
              </w:tc>
              <w:tc>
                <w:tcPr>
                  <w:tcW w:w="2554" w:type="dxa"/>
                  <w:vMerge/>
                </w:tcPr>
                <w:p w14:paraId="36AD7420" w14:textId="77777777" w:rsidR="004A17E2" w:rsidRPr="0059483C" w:rsidRDefault="004A17E2" w:rsidP="002107BD">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20"/>
                      <w:szCs w:val="20"/>
                    </w:rPr>
                  </w:pPr>
                </w:p>
              </w:tc>
            </w:tr>
            <w:tr w:rsidR="004A17E2" w:rsidRPr="0059483C" w14:paraId="1631FBA1" w14:textId="77777777" w:rsidTr="00900658">
              <w:trPr>
                <w:jc w:val="center"/>
              </w:trPr>
              <w:tc>
                <w:tcPr>
                  <w:tcW w:w="846" w:type="dxa"/>
                </w:tcPr>
                <w:p w14:paraId="14DA2E6F"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1560" w:type="dxa"/>
                </w:tcPr>
                <w:p w14:paraId="11342581" w14:textId="77777777" w:rsidR="004A17E2" w:rsidRPr="0059483C"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de oliva</w:t>
                  </w:r>
                </w:p>
              </w:tc>
              <w:tc>
                <w:tcPr>
                  <w:tcW w:w="2134" w:type="dxa"/>
                  <w:vMerge/>
                </w:tcPr>
                <w:p w14:paraId="188F7CCA"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3B30A54"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16A01428"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64B3FA06" w14:textId="77777777" w:rsidTr="00900658">
              <w:trPr>
                <w:jc w:val="center"/>
              </w:trPr>
              <w:tc>
                <w:tcPr>
                  <w:tcW w:w="846" w:type="dxa"/>
                </w:tcPr>
                <w:p w14:paraId="168F12B4"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1560" w:type="dxa"/>
                </w:tcPr>
                <w:p w14:paraId="09CD343F" w14:textId="18377857" w:rsidR="004A17E2" w:rsidRPr="0059483C" w:rsidRDefault="001E627F"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tc>
              <w:tc>
                <w:tcPr>
                  <w:tcW w:w="2134" w:type="dxa"/>
                  <w:vMerge/>
                </w:tcPr>
                <w:p w14:paraId="205A18D9"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3B780D02"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0797C6D8"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04F4C492" w14:textId="77777777" w:rsidTr="00900658">
              <w:trPr>
                <w:jc w:val="center"/>
              </w:trPr>
              <w:tc>
                <w:tcPr>
                  <w:tcW w:w="846" w:type="dxa"/>
                </w:tcPr>
                <w:p w14:paraId="678BA2CD"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1560" w:type="dxa"/>
                </w:tcPr>
                <w:p w14:paraId="72F17E84" w14:textId="070A34F3" w:rsidR="004A17E2" w:rsidRPr="0059483C" w:rsidRDefault="000D7FBD"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L</w:t>
                  </w:r>
                  <w:r w:rsidRPr="000D7FBD">
                    <w:rPr>
                      <w:rFonts w:ascii="Times New Roman" w:hAnsi="Times New Roman" w:cs="Times New Roman"/>
                      <w:color w:val="000000"/>
                      <w:sz w:val="20"/>
                      <w:szCs w:val="20"/>
                    </w:rPr>
                    <w:t>auril éter-sulfato de sodio</w:t>
                  </w:r>
                  <w:r>
                    <w:rPr>
                      <w:rFonts w:ascii="Times New Roman" w:hAnsi="Times New Roman" w:cs="Times New Roman"/>
                      <w:color w:val="000000"/>
                      <w:sz w:val="20"/>
                      <w:szCs w:val="20"/>
                    </w:rPr>
                    <w:t xml:space="preserve"> (TEXAPON)</w:t>
                  </w:r>
                </w:p>
              </w:tc>
              <w:tc>
                <w:tcPr>
                  <w:tcW w:w="2134" w:type="dxa"/>
                  <w:vMerge/>
                </w:tcPr>
                <w:p w14:paraId="358F8B4F"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EE02B31"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58E5DA4E"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791309F0" w14:textId="77777777" w:rsidTr="00900658">
              <w:trPr>
                <w:jc w:val="center"/>
              </w:trPr>
              <w:tc>
                <w:tcPr>
                  <w:tcW w:w="846" w:type="dxa"/>
                </w:tcPr>
                <w:p w14:paraId="3D25CD89"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1560" w:type="dxa"/>
                </w:tcPr>
                <w:p w14:paraId="6E4AD8F5" w14:textId="77777777" w:rsidR="004A17E2" w:rsidRPr="0059483C"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Orina</w:t>
                  </w:r>
                </w:p>
              </w:tc>
              <w:tc>
                <w:tcPr>
                  <w:tcW w:w="2134" w:type="dxa"/>
                  <w:vMerge/>
                </w:tcPr>
                <w:p w14:paraId="48722730"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E5643C3"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2E727C30"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190F62B0" w14:textId="77777777" w:rsidTr="00900658">
              <w:trPr>
                <w:jc w:val="center"/>
              </w:trPr>
              <w:tc>
                <w:tcPr>
                  <w:tcW w:w="846" w:type="dxa"/>
                </w:tcPr>
                <w:p w14:paraId="6A71277C" w14:textId="77777777" w:rsidR="004A17E2" w:rsidRPr="0059483C"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1560" w:type="dxa"/>
                </w:tcPr>
                <w:p w14:paraId="12049E16" w14:textId="77777777" w:rsidR="004A17E2" w:rsidRPr="0059483C"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Suero Sanguíneo</w:t>
                  </w:r>
                </w:p>
              </w:tc>
              <w:tc>
                <w:tcPr>
                  <w:tcW w:w="2134" w:type="dxa"/>
                  <w:vMerge/>
                </w:tcPr>
                <w:p w14:paraId="563163E5"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3FD220FB" w14:textId="77777777" w:rsidR="004A17E2" w:rsidRPr="0059483C" w:rsidRDefault="004A17E2" w:rsidP="002107BD">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7B482063" w14:textId="77777777" w:rsidR="004A17E2" w:rsidRPr="0059483C" w:rsidRDefault="004A17E2" w:rsidP="002107BD">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r>
          </w:tbl>
          <w:p w14:paraId="12397371" w14:textId="77777777" w:rsidR="00E54F6A" w:rsidRDefault="00E54F6A" w:rsidP="004A17E2">
            <w:pPr>
              <w:pStyle w:val="NormalWeb"/>
              <w:spacing w:before="0" w:beforeAutospacing="0" w:after="0" w:afterAutospacing="0"/>
              <w:ind w:right="143"/>
              <w:rPr>
                <w:rFonts w:ascii="Times New Roman" w:hAnsi="Times New Roman" w:cs="Times New Roman"/>
                <w:b/>
                <w:bCs/>
                <w:color w:val="000000"/>
                <w:sz w:val="20"/>
                <w:szCs w:val="20"/>
              </w:rPr>
            </w:pPr>
          </w:p>
          <w:p w14:paraId="6ECA67EE" w14:textId="4FCD4E16" w:rsidR="004A17E2"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637FB45B" w14:textId="77777777" w:rsidR="00E54F6A" w:rsidRPr="0059483C" w:rsidRDefault="00E54F6A" w:rsidP="004A17E2">
            <w:pPr>
              <w:pStyle w:val="NormalWeb"/>
              <w:spacing w:before="0" w:beforeAutospacing="0" w:after="0" w:afterAutospacing="0"/>
              <w:ind w:right="143"/>
              <w:rPr>
                <w:rFonts w:ascii="Times New Roman" w:hAnsi="Times New Roman" w:cs="Times New Roman"/>
                <w:b/>
                <w:bCs/>
                <w:color w:val="000000"/>
                <w:sz w:val="20"/>
                <w:szCs w:val="20"/>
                <w:u w:val="single"/>
              </w:rPr>
            </w:pPr>
          </w:p>
          <w:p w14:paraId="660217C2" w14:textId="77777777" w:rsidR="004A17E2" w:rsidRDefault="004A17E2" w:rsidP="004A17E2">
            <w:pPr>
              <w:pStyle w:val="NormalWeb"/>
              <w:numPr>
                <w:ilvl w:val="0"/>
                <w:numId w:val="20"/>
              </w:numPr>
              <w:spacing w:before="0" w:beforeAutospacing="0" w:after="0" w:afterAutospacing="0"/>
              <w:ind w:left="709" w:right="143" w:hanging="28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p w14:paraId="18D6E144" w14:textId="77777777" w:rsidR="00E54F6A" w:rsidRPr="0059483C" w:rsidRDefault="00E54F6A" w:rsidP="00E54F6A">
            <w:pPr>
              <w:pStyle w:val="NormalWeb"/>
              <w:spacing w:before="0" w:beforeAutospacing="0" w:after="0" w:afterAutospacing="0"/>
              <w:ind w:left="709" w:right="143"/>
              <w:rPr>
                <w:rFonts w:ascii="Times New Roman" w:hAnsi="Times New Roman" w:cs="Times New Roman"/>
                <w:color w:val="000000"/>
                <w:sz w:val="20"/>
                <w:szCs w:val="20"/>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3088"/>
              <w:gridCol w:w="4994"/>
            </w:tblGrid>
            <w:tr w:rsidR="00807B88" w:rsidRPr="0059483C" w14:paraId="64817A84" w14:textId="77777777" w:rsidTr="00807B88">
              <w:trPr>
                <w:jc w:val="center"/>
              </w:trPr>
              <w:tc>
                <w:tcPr>
                  <w:tcW w:w="1286" w:type="dxa"/>
                  <w:shd w:val="clear" w:color="auto" w:fill="auto"/>
                </w:tcPr>
                <w:p w14:paraId="61BFC32C" w14:textId="77777777" w:rsidR="00807B88" w:rsidRPr="0059483C" w:rsidRDefault="00807B88" w:rsidP="002107BD">
                  <w:pPr>
                    <w:pStyle w:val="NormalWeb"/>
                    <w:framePr w:hSpace="141" w:wrap="around" w:vAnchor="text" w:hAnchor="text" w:xAlign="center" w:y="1"/>
                    <w:tabs>
                      <w:tab w:val="left" w:pos="731"/>
                    </w:tabs>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TUBOS</w:t>
                  </w:r>
                </w:p>
              </w:tc>
              <w:tc>
                <w:tcPr>
                  <w:tcW w:w="3088" w:type="dxa"/>
                  <w:shd w:val="clear" w:color="auto" w:fill="auto"/>
                </w:tcPr>
                <w:p w14:paraId="14AF55DD"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4994" w:type="dxa"/>
                  <w:shd w:val="clear" w:color="auto" w:fill="auto"/>
                </w:tcPr>
                <w:p w14:paraId="257DC1D3"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REACTIVO</w:t>
                  </w:r>
                </w:p>
              </w:tc>
            </w:tr>
            <w:tr w:rsidR="00807B88" w:rsidRPr="0059483C" w14:paraId="3DD62FBA" w14:textId="77777777" w:rsidTr="00807B88">
              <w:trPr>
                <w:jc w:val="center"/>
              </w:trPr>
              <w:tc>
                <w:tcPr>
                  <w:tcW w:w="1286" w:type="dxa"/>
                  <w:shd w:val="clear" w:color="auto" w:fill="auto"/>
                </w:tcPr>
                <w:p w14:paraId="56460300" w14:textId="477E784E"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3088" w:type="dxa"/>
                  <w:shd w:val="clear" w:color="auto" w:fill="auto"/>
                </w:tcPr>
                <w:p w14:paraId="56EE0A2A"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508CE12"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agua destilada</w:t>
                  </w:r>
                </w:p>
              </w:tc>
            </w:tr>
            <w:tr w:rsidR="00807B88" w:rsidRPr="0059483C" w14:paraId="71D6F172" w14:textId="77777777" w:rsidTr="00807B88">
              <w:trPr>
                <w:jc w:val="center"/>
              </w:trPr>
              <w:tc>
                <w:tcPr>
                  <w:tcW w:w="1286" w:type="dxa"/>
                  <w:shd w:val="clear" w:color="auto" w:fill="auto"/>
                </w:tcPr>
                <w:p w14:paraId="5CF1CC55" w14:textId="7F469567"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088" w:type="dxa"/>
                  <w:shd w:val="clear" w:color="auto" w:fill="auto"/>
                </w:tcPr>
                <w:p w14:paraId="4338C9F2"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74A8266C"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etanol (alcohol antiséptico)</w:t>
                  </w:r>
                </w:p>
              </w:tc>
            </w:tr>
            <w:tr w:rsidR="00807B88" w:rsidRPr="0059483C" w14:paraId="43DD6631" w14:textId="77777777" w:rsidTr="00807B88">
              <w:trPr>
                <w:jc w:val="center"/>
              </w:trPr>
              <w:tc>
                <w:tcPr>
                  <w:tcW w:w="1286" w:type="dxa"/>
                  <w:shd w:val="clear" w:color="auto" w:fill="auto"/>
                </w:tcPr>
                <w:p w14:paraId="5DF99820" w14:textId="2F09EA8E"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088" w:type="dxa"/>
                  <w:shd w:val="clear" w:color="auto" w:fill="auto"/>
                </w:tcPr>
                <w:p w14:paraId="4B4DEB40"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746D81C"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butanol</w:t>
                  </w:r>
                </w:p>
              </w:tc>
            </w:tr>
            <w:tr w:rsidR="00807B88" w:rsidRPr="0059483C" w14:paraId="241B754A" w14:textId="77777777" w:rsidTr="00807B88">
              <w:trPr>
                <w:jc w:val="center"/>
              </w:trPr>
              <w:tc>
                <w:tcPr>
                  <w:tcW w:w="1286" w:type="dxa"/>
                  <w:shd w:val="clear" w:color="auto" w:fill="auto"/>
                </w:tcPr>
                <w:p w14:paraId="1FA62C3C" w14:textId="351EBF42" w:rsidR="00807B88" w:rsidRPr="0059483C" w:rsidRDefault="00807B88"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088" w:type="dxa"/>
                  <w:shd w:val="clear" w:color="auto" w:fill="auto"/>
                </w:tcPr>
                <w:p w14:paraId="44FBC9BF"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A7776F6" w14:textId="77777777" w:rsidR="00807B88" w:rsidRPr="0059483C" w:rsidRDefault="00807B88"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benceno</w:t>
                  </w:r>
                </w:p>
              </w:tc>
            </w:tr>
          </w:tbl>
          <w:p w14:paraId="43AFBE8B" w14:textId="72277E9F" w:rsidR="003D3E09" w:rsidRPr="0059483C" w:rsidRDefault="003D3E09" w:rsidP="00D5129C">
            <w:pPr>
              <w:pStyle w:val="NormalWeb"/>
              <w:spacing w:before="0" w:beforeAutospacing="0" w:after="0" w:afterAutospacing="0"/>
              <w:ind w:left="426" w:right="143"/>
              <w:jc w:val="left"/>
              <w:rPr>
                <w:rFonts w:ascii="Times New Roman" w:hAnsi="Times New Roman" w:cs="Times New Roman"/>
                <w:b/>
                <w:w w:val="90"/>
                <w:sz w:val="20"/>
                <w:szCs w:val="20"/>
              </w:rPr>
            </w:pPr>
            <w:r w:rsidRPr="0059483C">
              <w:rPr>
                <w:rFonts w:ascii="Times New Roman" w:hAnsi="Times New Roman" w:cs="Times New Roman"/>
                <w:color w:val="000000"/>
                <w:sz w:val="20"/>
                <w:szCs w:val="20"/>
              </w:rPr>
              <w:t>Mezclar</w:t>
            </w:r>
            <w:r>
              <w:rPr>
                <w:rFonts w:ascii="Times New Roman" w:hAnsi="Times New Roman" w:cs="Times New Roman"/>
                <w:color w:val="000000"/>
                <w:sz w:val="20"/>
                <w:szCs w:val="20"/>
              </w:rPr>
              <w:t>, registrar observaciones</w:t>
            </w:r>
            <w:r w:rsidR="00797341">
              <w:rPr>
                <w:rFonts w:ascii="Times New Roman" w:hAnsi="Times New Roman" w:cs="Times New Roman"/>
                <w:color w:val="000000"/>
                <w:sz w:val="20"/>
                <w:szCs w:val="20"/>
              </w:rPr>
              <w:t xml:space="preserve"> – resultados.</w:t>
            </w:r>
          </w:p>
        </w:tc>
      </w:tr>
      <w:tr w:rsidR="004A17E2" w:rsidRPr="0059483C" w14:paraId="0DF27927" w14:textId="77777777" w:rsidTr="00D5129C">
        <w:trPr>
          <w:trHeight w:val="80"/>
        </w:trPr>
        <w:tc>
          <w:tcPr>
            <w:tcW w:w="10060" w:type="dxa"/>
            <w:gridSpan w:val="2"/>
            <w:tcBorders>
              <w:top w:val="nil"/>
              <w:left w:val="single" w:sz="4" w:space="0" w:color="auto"/>
              <w:bottom w:val="single" w:sz="4" w:space="0" w:color="auto"/>
              <w:right w:val="single" w:sz="4" w:space="0" w:color="auto"/>
            </w:tcBorders>
          </w:tcPr>
          <w:p w14:paraId="197DE623" w14:textId="77777777" w:rsidR="004A17E2" w:rsidRPr="0059483C" w:rsidRDefault="004A17E2" w:rsidP="004A17E2">
            <w:pPr>
              <w:pStyle w:val="TableParagraph"/>
              <w:ind w:right="285"/>
              <w:rPr>
                <w:rFonts w:ascii="Times New Roman" w:hAnsi="Times New Roman" w:cs="Times New Roman"/>
                <w:b/>
                <w:w w:val="90"/>
                <w:sz w:val="20"/>
                <w:szCs w:val="20"/>
              </w:rPr>
            </w:pPr>
          </w:p>
        </w:tc>
      </w:tr>
      <w:tr w:rsidR="004A17E2" w:rsidRPr="0059483C" w14:paraId="048C946D"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758DEFF" w14:textId="77777777" w:rsidR="004A17E2" w:rsidRPr="0059483C" w:rsidRDefault="004A17E2" w:rsidP="004A17E2">
            <w:pPr>
              <w:pStyle w:val="TableParagraph"/>
              <w:numPr>
                <w:ilvl w:val="0"/>
                <w:numId w:val="2"/>
              </w:numPr>
              <w:ind w:right="274"/>
              <w:rPr>
                <w:rFonts w:ascii="Times New Roman" w:hAnsi="Times New Roman" w:cs="Times New Roman"/>
                <w:b/>
                <w:w w:val="90"/>
                <w:sz w:val="20"/>
                <w:szCs w:val="20"/>
              </w:rPr>
            </w:pPr>
            <w:r w:rsidRPr="0059483C">
              <w:rPr>
                <w:rFonts w:ascii="Times New Roman" w:hAnsi="Times New Roman" w:cs="Times New Roman"/>
                <w:b/>
                <w:w w:val="90"/>
                <w:sz w:val="20"/>
                <w:szCs w:val="20"/>
              </w:rPr>
              <w:t>REGISTRO DE DATOS DE LA PRÁCTICA (ANEXO)</w:t>
            </w:r>
          </w:p>
          <w:p w14:paraId="317C31BB" w14:textId="3478DC1F" w:rsidR="004A17E2" w:rsidRPr="004A17E2" w:rsidRDefault="004A17E2" w:rsidP="004A17E2">
            <w:pPr>
              <w:pStyle w:val="TableParagraph"/>
              <w:ind w:left="360"/>
              <w:rPr>
                <w:rFonts w:ascii="Times New Roman" w:hAnsi="Times New Roman" w:cs="Times New Roman"/>
                <w:bCs/>
                <w:w w:val="90"/>
                <w:sz w:val="20"/>
                <w:szCs w:val="20"/>
              </w:rPr>
            </w:pPr>
            <w:r w:rsidRPr="004A17E2">
              <w:rPr>
                <w:rFonts w:ascii="Times New Roman" w:hAnsi="Times New Roman" w:cs="Times New Roman"/>
                <w:bCs/>
                <w:w w:val="90"/>
                <w:sz w:val="20"/>
                <w:szCs w:val="20"/>
              </w:rPr>
              <w:t>Incluir en el informe</w:t>
            </w:r>
          </w:p>
        </w:tc>
      </w:tr>
      <w:tr w:rsidR="004A17E2" w:rsidRPr="0059483C" w14:paraId="13F876A6"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026C3A2" w14:textId="77777777" w:rsidR="004A17E2" w:rsidRPr="0059483C" w:rsidRDefault="004A17E2" w:rsidP="004A17E2">
            <w:pPr>
              <w:pStyle w:val="TableParagraph"/>
              <w:numPr>
                <w:ilvl w:val="0"/>
                <w:numId w:val="2"/>
              </w:numPr>
              <w:ind w:right="143"/>
              <w:rPr>
                <w:rFonts w:ascii="Times New Roman" w:hAnsi="Times New Roman" w:cs="Times New Roman"/>
                <w:b/>
                <w:w w:val="90"/>
                <w:sz w:val="20"/>
                <w:szCs w:val="20"/>
              </w:rPr>
            </w:pPr>
            <w:r w:rsidRPr="0059483C">
              <w:rPr>
                <w:rFonts w:ascii="Times New Roman" w:hAnsi="Times New Roman" w:cs="Times New Roman"/>
                <w:b/>
                <w:w w:val="90"/>
                <w:sz w:val="20"/>
                <w:szCs w:val="20"/>
              </w:rPr>
              <w:t>ANÁLISIS E INTERPRETACIÓN DE RESULTADOS</w:t>
            </w:r>
          </w:p>
          <w:p w14:paraId="0A2BF3DF" w14:textId="5C622C0F" w:rsidR="004A17E2" w:rsidRPr="0059483C" w:rsidRDefault="004A17E2" w:rsidP="003811A1">
            <w:pPr>
              <w:pStyle w:val="TableParagraph"/>
              <w:ind w:left="360" w:right="143"/>
              <w:jc w:val="both"/>
              <w:rPr>
                <w:rFonts w:ascii="Times New Roman" w:hAnsi="Times New Roman" w:cs="Times New Roman"/>
                <w:bCs/>
                <w:w w:val="90"/>
                <w:sz w:val="20"/>
                <w:szCs w:val="20"/>
              </w:rPr>
            </w:pPr>
            <w:r w:rsidRPr="0059483C">
              <w:rPr>
                <w:rFonts w:ascii="Times New Roman" w:hAnsi="Times New Roman" w:cs="Times New Roman"/>
                <w:bCs/>
                <w:w w:val="90"/>
                <w:sz w:val="20"/>
                <w:szCs w:val="20"/>
              </w:rPr>
              <w:t>Se registra en base al resultado práctico el color y en correspondencia con la teoría se interpreta el resultado como positivo (+) o negativo (-)</w:t>
            </w:r>
          </w:p>
          <w:p w14:paraId="53377991" w14:textId="77777777" w:rsidR="004A17E2" w:rsidRPr="0059483C" w:rsidRDefault="004A17E2" w:rsidP="004A17E2">
            <w:pPr>
              <w:ind w:left="426" w:right="143"/>
              <w:rPr>
                <w:rFonts w:ascii="Times New Roman" w:hAnsi="Times New Roman" w:cs="Times New Roman"/>
                <w:b/>
                <w:bCs/>
                <w:color w:val="FF0000"/>
                <w:sz w:val="20"/>
                <w:szCs w:val="20"/>
              </w:rPr>
            </w:pPr>
          </w:p>
          <w:p w14:paraId="123F9B6D" w14:textId="77777777" w:rsidR="004A17E2" w:rsidRPr="0059483C" w:rsidRDefault="004A17E2" w:rsidP="004A17E2">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2D3A5FB8" w14:textId="77777777" w:rsidR="004A17E2" w:rsidRPr="0059483C" w:rsidRDefault="004A17E2" w:rsidP="00DC72EE">
            <w:pPr>
              <w:ind w:right="143"/>
              <w:jc w:val="both"/>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3376D562" w14:textId="77777777" w:rsidR="004A17E2" w:rsidRPr="0059483C" w:rsidRDefault="004A17E2" w:rsidP="004A17E2">
            <w:pPr>
              <w:ind w:left="426" w:right="142"/>
              <w:rPr>
                <w:rFonts w:ascii="Times New Roman" w:hAnsi="Times New Roman" w:cs="Times New Roman"/>
                <w:b/>
                <w:bCs/>
                <w:color w:val="000000"/>
                <w:sz w:val="20"/>
                <w:szCs w:val="20"/>
                <w:u w:val="single"/>
              </w:rPr>
            </w:pPr>
          </w:p>
          <w:tbl>
            <w:tblPr>
              <w:tblStyle w:val="Tablaconcuadrcula"/>
              <w:tblW w:w="9508" w:type="dxa"/>
              <w:jc w:val="center"/>
              <w:tblLayout w:type="fixed"/>
              <w:tblLook w:val="04A0" w:firstRow="1" w:lastRow="0" w:firstColumn="1" w:lastColumn="0" w:noHBand="0" w:noVBand="1"/>
            </w:tblPr>
            <w:tblGrid>
              <w:gridCol w:w="577"/>
              <w:gridCol w:w="1582"/>
              <w:gridCol w:w="2806"/>
              <w:gridCol w:w="2418"/>
              <w:gridCol w:w="2125"/>
            </w:tblGrid>
            <w:tr w:rsidR="00FF3FAC" w:rsidRPr="005E0A29" w14:paraId="14448A45" w14:textId="3413CD3D" w:rsidTr="00797341">
              <w:trPr>
                <w:cantSplit/>
                <w:trHeight w:val="246"/>
                <w:jc w:val="center"/>
              </w:trPr>
              <w:tc>
                <w:tcPr>
                  <w:tcW w:w="577" w:type="dxa"/>
                  <w:vMerge w:val="restart"/>
                </w:tcPr>
                <w:p w14:paraId="70E4EBA3" w14:textId="77777777" w:rsidR="00FF3FAC" w:rsidRPr="005E0A29" w:rsidRDefault="00FF3FAC" w:rsidP="002107BD">
                  <w:pPr>
                    <w:framePr w:hSpace="141" w:wrap="around" w:vAnchor="text" w:hAnchor="text" w:xAlign="center" w:y="1"/>
                    <w:ind w:right="61"/>
                    <w:suppressOverlap/>
                    <w:jc w:val="center"/>
                    <w:rPr>
                      <w:rFonts w:ascii="Times New Roman" w:hAnsi="Times New Roman" w:cs="Times New Roman"/>
                      <w:b/>
                      <w:bCs/>
                      <w:color w:val="000000"/>
                      <w:sz w:val="18"/>
                      <w:szCs w:val="18"/>
                    </w:rPr>
                  </w:pPr>
                </w:p>
                <w:p w14:paraId="1930C0A8" w14:textId="77777777" w:rsidR="00FF3FAC" w:rsidRPr="005E0A29" w:rsidRDefault="00FF3FAC" w:rsidP="002107BD">
                  <w:pPr>
                    <w:framePr w:hSpace="141" w:wrap="around" w:vAnchor="text" w:hAnchor="text" w:xAlign="center" w:y="1"/>
                    <w:ind w:right="61"/>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1582" w:type="dxa"/>
                  <w:vMerge w:val="restart"/>
                </w:tcPr>
                <w:p w14:paraId="7E5BAAFE" w14:textId="77777777" w:rsidR="00FF3FAC" w:rsidRPr="005E0A29" w:rsidRDefault="00FF3FAC" w:rsidP="002107BD">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1DBBDACC" w14:textId="77777777" w:rsidR="00FF3FAC" w:rsidRPr="005E0A29" w:rsidRDefault="00FF3FAC" w:rsidP="002107BD">
                  <w:pPr>
                    <w:framePr w:hSpace="141" w:wrap="around" w:vAnchor="text" w:hAnchor="text" w:xAlign="center" w:y="1"/>
                    <w:tabs>
                      <w:tab w:val="left" w:pos="871"/>
                    </w:tabs>
                    <w:ind w:left="-122" w:right="45"/>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7349" w:type="dxa"/>
                  <w:gridSpan w:val="3"/>
                  <w:shd w:val="clear" w:color="auto" w:fill="auto"/>
                </w:tcPr>
                <w:p w14:paraId="76B57652" w14:textId="566AFC2A" w:rsidR="00FF3FAC" w:rsidRPr="005E0A29" w:rsidRDefault="00797341" w:rsidP="002107BD">
                  <w:pPr>
                    <w:framePr w:hSpace="141" w:wrap="around" w:vAnchor="text" w:hAnchor="text" w:xAlign="center" w:y="1"/>
                    <w:suppressOverlap/>
                    <w:jc w:val="center"/>
                    <w:rPr>
                      <w:sz w:val="18"/>
                      <w:szCs w:val="18"/>
                    </w:rPr>
                  </w:pPr>
                  <w:r w:rsidRPr="005E0A29">
                    <w:rPr>
                      <w:rFonts w:ascii="Times New Roman" w:hAnsi="Times New Roman" w:cs="Times New Roman"/>
                      <w:b/>
                      <w:bCs/>
                      <w:color w:val="000000"/>
                      <w:sz w:val="18"/>
                      <w:szCs w:val="18"/>
                    </w:rPr>
                    <w:t>PRUEBAS CUALITATIVAS</w:t>
                  </w:r>
                </w:p>
              </w:tc>
            </w:tr>
            <w:tr w:rsidR="00FF3FAC" w:rsidRPr="005E0A29" w14:paraId="06646137" w14:textId="77777777" w:rsidTr="00797341">
              <w:trPr>
                <w:cantSplit/>
                <w:trHeight w:val="149"/>
                <w:jc w:val="center"/>
              </w:trPr>
              <w:tc>
                <w:tcPr>
                  <w:tcW w:w="577" w:type="dxa"/>
                  <w:vMerge/>
                </w:tcPr>
                <w:p w14:paraId="24794246" w14:textId="77777777" w:rsidR="00FF3FAC" w:rsidRPr="005E0A29" w:rsidRDefault="00FF3FAC" w:rsidP="002107BD">
                  <w:pPr>
                    <w:framePr w:hSpace="141" w:wrap="around" w:vAnchor="text" w:hAnchor="text" w:xAlign="center" w:y="1"/>
                    <w:ind w:right="61"/>
                    <w:suppressOverlap/>
                    <w:jc w:val="center"/>
                    <w:rPr>
                      <w:rFonts w:ascii="Times New Roman" w:hAnsi="Times New Roman" w:cs="Times New Roman"/>
                      <w:b/>
                      <w:bCs/>
                      <w:color w:val="000000"/>
                      <w:sz w:val="18"/>
                      <w:szCs w:val="18"/>
                      <w:u w:val="single"/>
                    </w:rPr>
                  </w:pPr>
                </w:p>
              </w:tc>
              <w:tc>
                <w:tcPr>
                  <w:tcW w:w="1582" w:type="dxa"/>
                  <w:vMerge/>
                </w:tcPr>
                <w:p w14:paraId="5AF03CAA" w14:textId="77777777" w:rsidR="00FF3FAC" w:rsidRPr="005E0A29" w:rsidRDefault="00FF3FAC" w:rsidP="002107BD">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806" w:type="dxa"/>
                </w:tcPr>
                <w:p w14:paraId="4D54194D" w14:textId="77777777" w:rsidR="00FF3FAC" w:rsidRPr="005E0A29" w:rsidRDefault="00FF3FAC"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A</w:t>
                  </w:r>
                </w:p>
              </w:tc>
              <w:tc>
                <w:tcPr>
                  <w:tcW w:w="2418" w:type="dxa"/>
                </w:tcPr>
                <w:p w14:paraId="2E5B8D1E" w14:textId="77777777" w:rsidR="00FF3FAC" w:rsidRPr="005E0A29" w:rsidRDefault="00FF3FAC"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w:t>
                  </w:r>
                </w:p>
              </w:tc>
              <w:tc>
                <w:tcPr>
                  <w:tcW w:w="2125" w:type="dxa"/>
                </w:tcPr>
                <w:p w14:paraId="09419231" w14:textId="042964C8" w:rsidR="00FF3FAC" w:rsidRPr="005E0A29" w:rsidRDefault="00FF3FAC"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C</w:t>
                  </w:r>
                </w:p>
              </w:tc>
            </w:tr>
            <w:tr w:rsidR="00FF3FAC" w:rsidRPr="005E0A29" w14:paraId="278AA6C3" w14:textId="77777777" w:rsidTr="00797341">
              <w:trPr>
                <w:cantSplit/>
                <w:trHeight w:val="223"/>
                <w:jc w:val="center"/>
              </w:trPr>
              <w:tc>
                <w:tcPr>
                  <w:tcW w:w="577" w:type="dxa"/>
                  <w:vMerge/>
                </w:tcPr>
                <w:p w14:paraId="53F23E6A" w14:textId="77777777" w:rsidR="00FF3FAC" w:rsidRPr="005E0A29" w:rsidRDefault="00FF3FAC" w:rsidP="002107BD">
                  <w:pPr>
                    <w:framePr w:hSpace="141" w:wrap="around" w:vAnchor="text" w:hAnchor="text" w:xAlign="center" w:y="1"/>
                    <w:ind w:right="61"/>
                    <w:suppressOverlap/>
                    <w:jc w:val="center"/>
                    <w:rPr>
                      <w:rFonts w:ascii="Times New Roman" w:hAnsi="Times New Roman" w:cs="Times New Roman"/>
                      <w:b/>
                      <w:bCs/>
                      <w:color w:val="000000"/>
                      <w:sz w:val="18"/>
                      <w:szCs w:val="18"/>
                      <w:u w:val="single"/>
                    </w:rPr>
                  </w:pPr>
                </w:p>
              </w:tc>
              <w:tc>
                <w:tcPr>
                  <w:tcW w:w="1582" w:type="dxa"/>
                  <w:vMerge/>
                </w:tcPr>
                <w:p w14:paraId="0F5154A2" w14:textId="77777777" w:rsidR="00FF3FAC" w:rsidRPr="005E0A29" w:rsidRDefault="00FF3FAC" w:rsidP="002107BD">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806" w:type="dxa"/>
                </w:tcPr>
                <w:p w14:paraId="3E288273" w14:textId="77777777" w:rsidR="00FF3FAC" w:rsidRPr="005E0A29" w:rsidRDefault="00FF3FAC"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BARFOED</w:t>
                  </w:r>
                </w:p>
              </w:tc>
              <w:tc>
                <w:tcPr>
                  <w:tcW w:w="2418" w:type="dxa"/>
                </w:tcPr>
                <w:p w14:paraId="33214713" w14:textId="77777777" w:rsidR="00FF3FAC" w:rsidRPr="005E0A29" w:rsidRDefault="00FF3FAC"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MOLISH</w:t>
                  </w:r>
                </w:p>
              </w:tc>
              <w:tc>
                <w:tcPr>
                  <w:tcW w:w="2125" w:type="dxa"/>
                </w:tcPr>
                <w:p w14:paraId="1EB080D1" w14:textId="77777777" w:rsidR="00FF3FAC" w:rsidRPr="005E0A29" w:rsidRDefault="00FF3FAC"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BENEDICT</w:t>
                  </w:r>
                </w:p>
              </w:tc>
            </w:tr>
            <w:tr w:rsidR="00797341" w:rsidRPr="005E0A29" w14:paraId="09BF3B50" w14:textId="77777777" w:rsidTr="00797341">
              <w:trPr>
                <w:jc w:val="center"/>
              </w:trPr>
              <w:tc>
                <w:tcPr>
                  <w:tcW w:w="577" w:type="dxa"/>
                </w:tcPr>
                <w:p w14:paraId="0D2C50B9"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1582" w:type="dxa"/>
                </w:tcPr>
                <w:p w14:paraId="7821806D"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806" w:type="dxa"/>
                </w:tcPr>
                <w:p w14:paraId="3B305E7C"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9A5811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6D56BC4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D9F9305"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3BBCC9F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49D555C"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32E08696"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FFF98CE" w14:textId="7EA5DA83"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20AD0D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3F9E18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744DDEB1"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D14F091" w14:textId="7C1739A1"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06505737" w14:textId="77777777" w:rsidTr="00797341">
              <w:trPr>
                <w:jc w:val="center"/>
              </w:trPr>
              <w:tc>
                <w:tcPr>
                  <w:tcW w:w="577" w:type="dxa"/>
                </w:tcPr>
                <w:p w14:paraId="0853217D"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1582" w:type="dxa"/>
                </w:tcPr>
                <w:p w14:paraId="78387F70"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Glucosa</w:t>
                  </w:r>
                </w:p>
              </w:tc>
              <w:tc>
                <w:tcPr>
                  <w:tcW w:w="2806" w:type="dxa"/>
                </w:tcPr>
                <w:p w14:paraId="3381D6F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720C695"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5F6EF77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FEEB53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A97EC0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145AF1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495ADF3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5442F9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4588ECB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0ED578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1C44DC3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7D0871" w14:textId="6A6526A8"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76B8DAEB" w14:textId="77777777" w:rsidTr="00797341">
              <w:trPr>
                <w:jc w:val="center"/>
              </w:trPr>
              <w:tc>
                <w:tcPr>
                  <w:tcW w:w="577" w:type="dxa"/>
                </w:tcPr>
                <w:p w14:paraId="532E8B8E"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1582" w:type="dxa"/>
                </w:tcPr>
                <w:p w14:paraId="3BACB7BA"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Sacarosa</w:t>
                  </w:r>
                </w:p>
              </w:tc>
              <w:tc>
                <w:tcPr>
                  <w:tcW w:w="2806" w:type="dxa"/>
                </w:tcPr>
                <w:p w14:paraId="3F18E9B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9CC29D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686DF4B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654C685"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3E3152D6"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543B52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1188A794"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558A37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1DB5919"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76F5E7B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52C6B324"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B5480B3" w14:textId="18C03C70"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26E61474" w14:textId="77777777" w:rsidTr="00797341">
              <w:trPr>
                <w:jc w:val="center"/>
              </w:trPr>
              <w:tc>
                <w:tcPr>
                  <w:tcW w:w="577" w:type="dxa"/>
                </w:tcPr>
                <w:p w14:paraId="2CB36DC5"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1582" w:type="dxa"/>
                </w:tcPr>
                <w:p w14:paraId="7A86F6E7"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Sacarina</w:t>
                  </w:r>
                </w:p>
              </w:tc>
              <w:tc>
                <w:tcPr>
                  <w:tcW w:w="2806" w:type="dxa"/>
                </w:tcPr>
                <w:p w14:paraId="5D51377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FC9B22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47C4B83E"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F72F42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4291A485"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8614E4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7805742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ED5F8E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62A4204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D7616A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464F2775"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EC34A94" w14:textId="2BD34252"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5AD8B6F2" w14:textId="77777777" w:rsidTr="00797341">
              <w:trPr>
                <w:jc w:val="center"/>
              </w:trPr>
              <w:tc>
                <w:tcPr>
                  <w:tcW w:w="577" w:type="dxa"/>
                </w:tcPr>
                <w:p w14:paraId="63AB6827"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1582" w:type="dxa"/>
                </w:tcPr>
                <w:p w14:paraId="41C77AFB"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Lactosa</w:t>
                  </w:r>
                </w:p>
              </w:tc>
              <w:tc>
                <w:tcPr>
                  <w:tcW w:w="2806" w:type="dxa"/>
                </w:tcPr>
                <w:p w14:paraId="60DD0B3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B0373D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6E80413E"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DB0A83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0444EA8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2E552DE"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12A9001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77AB26D"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34D9B80E"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F76C4C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2A68026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9B7F393" w14:textId="65A98ED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4E070C34" w14:textId="77777777" w:rsidTr="00797341">
              <w:trPr>
                <w:jc w:val="center"/>
              </w:trPr>
              <w:tc>
                <w:tcPr>
                  <w:tcW w:w="577" w:type="dxa"/>
                </w:tcPr>
                <w:p w14:paraId="46EF3A8E"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1582" w:type="dxa"/>
                </w:tcPr>
                <w:p w14:paraId="62A62EDA"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Almidón</w:t>
                  </w:r>
                </w:p>
              </w:tc>
              <w:tc>
                <w:tcPr>
                  <w:tcW w:w="2806" w:type="dxa"/>
                </w:tcPr>
                <w:p w14:paraId="4953D99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0CE54D6"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76996251"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81D42D"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8754C5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6FEAB94"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33091DE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9B7524E"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71DD6EC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6F0294D"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566D5AC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31BC89F" w14:textId="7E61328E"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08ED1C7A" w14:textId="77777777" w:rsidTr="00797341">
              <w:trPr>
                <w:trHeight w:val="79"/>
                <w:jc w:val="center"/>
              </w:trPr>
              <w:tc>
                <w:tcPr>
                  <w:tcW w:w="577" w:type="dxa"/>
                </w:tcPr>
                <w:p w14:paraId="7F6C0DD7"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1582" w:type="dxa"/>
                </w:tcPr>
                <w:p w14:paraId="6F5BE0F9"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806" w:type="dxa"/>
                </w:tcPr>
                <w:p w14:paraId="755DAFB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2629F34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32673D91"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E766CD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FCD68F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641504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12B0BD2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6FACC22"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5978DF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22D5854"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60A25911"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2EFAFABE" w14:textId="3C410632"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424FCD30" w14:textId="77777777" w:rsidTr="00797341">
              <w:trPr>
                <w:jc w:val="center"/>
              </w:trPr>
              <w:tc>
                <w:tcPr>
                  <w:tcW w:w="577" w:type="dxa"/>
                </w:tcPr>
                <w:p w14:paraId="0B6A35F6" w14:textId="77777777" w:rsidR="00797341" w:rsidRPr="005E0A29" w:rsidRDefault="00797341" w:rsidP="002107BD">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1582" w:type="dxa"/>
                </w:tcPr>
                <w:p w14:paraId="04A4D658" w14:textId="77777777" w:rsidR="00797341" w:rsidRPr="005E0A29" w:rsidRDefault="00797341"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806" w:type="dxa"/>
                </w:tcPr>
                <w:p w14:paraId="3DB1BBCB"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67E2599"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10754A08"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004022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156794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D789F3F"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6781FBAA"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C9ED92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5F2C49A0"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1117403"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p w14:paraId="559C7EB7" w14:textId="77777777"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5E0BE9B" w14:textId="4F3FD71D" w:rsidR="00797341" w:rsidRPr="005E0A29" w:rsidRDefault="00797341" w:rsidP="002107BD">
                  <w:pPr>
                    <w:framePr w:hSpace="141" w:wrap="around" w:vAnchor="text" w:hAnchor="text" w:xAlign="center" w:y="1"/>
                    <w:suppressOverlap/>
                    <w:jc w:val="both"/>
                    <w:rPr>
                      <w:rFonts w:ascii="Times New Roman" w:hAnsi="Times New Roman" w:cs="Times New Roman"/>
                      <w:color w:val="000000"/>
                      <w:sz w:val="18"/>
                      <w:szCs w:val="18"/>
                    </w:rPr>
                  </w:pPr>
                </w:p>
              </w:tc>
            </w:tr>
          </w:tbl>
          <w:p w14:paraId="0A7F8B66" w14:textId="77777777" w:rsidR="004A17E2" w:rsidRDefault="004A17E2" w:rsidP="004A17E2">
            <w:pPr>
              <w:pStyle w:val="NormalWeb"/>
              <w:spacing w:before="0" w:beforeAutospacing="0" w:after="0" w:afterAutospacing="0"/>
              <w:ind w:left="1418" w:right="143"/>
              <w:rPr>
                <w:rFonts w:ascii="Times New Roman" w:hAnsi="Times New Roman" w:cs="Times New Roman"/>
                <w:color w:val="000000"/>
                <w:sz w:val="20"/>
                <w:szCs w:val="20"/>
              </w:rPr>
            </w:pPr>
          </w:p>
          <w:tbl>
            <w:tblPr>
              <w:tblStyle w:val="Tablaconcuadrcula"/>
              <w:tblW w:w="8567" w:type="dxa"/>
              <w:jc w:val="center"/>
              <w:tblLayout w:type="fixed"/>
              <w:tblLook w:val="04A0" w:firstRow="1" w:lastRow="0" w:firstColumn="1" w:lastColumn="0" w:noHBand="0" w:noVBand="1"/>
            </w:tblPr>
            <w:tblGrid>
              <w:gridCol w:w="787"/>
              <w:gridCol w:w="2556"/>
              <w:gridCol w:w="2806"/>
              <w:gridCol w:w="2418"/>
            </w:tblGrid>
            <w:tr w:rsidR="00DB489A" w:rsidRPr="005E0A29" w14:paraId="491CE16F" w14:textId="77777777" w:rsidTr="00DB489A">
              <w:trPr>
                <w:cantSplit/>
                <w:trHeight w:val="87"/>
                <w:jc w:val="center"/>
              </w:trPr>
              <w:tc>
                <w:tcPr>
                  <w:tcW w:w="787" w:type="dxa"/>
                  <w:vMerge w:val="restart"/>
                </w:tcPr>
                <w:p w14:paraId="7AE2EB56" w14:textId="77777777" w:rsidR="00DB489A" w:rsidRPr="005E0A29" w:rsidRDefault="00DB489A" w:rsidP="002107BD">
                  <w:pPr>
                    <w:framePr w:hSpace="141" w:wrap="around" w:vAnchor="text" w:hAnchor="text" w:xAlign="center" w:y="1"/>
                    <w:ind w:right="61"/>
                    <w:suppressOverlap/>
                    <w:jc w:val="center"/>
                    <w:rPr>
                      <w:rFonts w:ascii="Times New Roman" w:hAnsi="Times New Roman" w:cs="Times New Roman"/>
                      <w:b/>
                      <w:bCs/>
                      <w:color w:val="000000"/>
                      <w:sz w:val="18"/>
                      <w:szCs w:val="18"/>
                    </w:rPr>
                  </w:pPr>
                </w:p>
                <w:p w14:paraId="5FECDF46" w14:textId="6E6B3B53" w:rsidR="00DB489A" w:rsidRPr="005E0A29" w:rsidRDefault="00DB489A" w:rsidP="002107BD">
                  <w:pPr>
                    <w:pStyle w:val="Prrafodelista"/>
                    <w:framePr w:hSpace="141" w:wrap="around" w:vAnchor="text" w:hAnchor="text" w:xAlign="center" w:y="1"/>
                    <w:spacing w:before="0"/>
                    <w:ind w:left="-115" w:right="-18" w:hanging="284"/>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2556" w:type="dxa"/>
                  <w:vMerge w:val="restart"/>
                </w:tcPr>
                <w:p w14:paraId="6A4B9A60" w14:textId="483882B8" w:rsidR="00DB489A" w:rsidRPr="005E0A29" w:rsidRDefault="00DB489A" w:rsidP="002107BD">
                  <w:pPr>
                    <w:pStyle w:val="Prrafodelista"/>
                    <w:framePr w:hSpace="141" w:wrap="around" w:vAnchor="text" w:hAnchor="text" w:xAlign="center" w:y="1"/>
                    <w:spacing w:before="0"/>
                    <w:ind w:left="9"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2806" w:type="dxa"/>
                </w:tcPr>
                <w:p w14:paraId="2D5DAC58" w14:textId="0D009472" w:rsidR="00DB489A" w:rsidRPr="005E0A29" w:rsidRDefault="00DB489A"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D</w:t>
                  </w:r>
                </w:p>
              </w:tc>
              <w:tc>
                <w:tcPr>
                  <w:tcW w:w="2418" w:type="dxa"/>
                </w:tcPr>
                <w:p w14:paraId="7DA98727" w14:textId="1E9272FB" w:rsidR="00DB489A" w:rsidRPr="005E0A29" w:rsidRDefault="00DB489A"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E</w:t>
                  </w:r>
                </w:p>
              </w:tc>
            </w:tr>
            <w:tr w:rsidR="00DB489A" w:rsidRPr="005E0A29" w14:paraId="0853092D" w14:textId="77777777" w:rsidTr="00DB489A">
              <w:trPr>
                <w:cantSplit/>
                <w:trHeight w:val="223"/>
                <w:jc w:val="center"/>
              </w:trPr>
              <w:tc>
                <w:tcPr>
                  <w:tcW w:w="787" w:type="dxa"/>
                  <w:vMerge/>
                </w:tcPr>
                <w:p w14:paraId="7F167856" w14:textId="52C56C91" w:rsidR="00DB489A" w:rsidRPr="005E0A29" w:rsidRDefault="00DB489A"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p>
              </w:tc>
              <w:tc>
                <w:tcPr>
                  <w:tcW w:w="2556" w:type="dxa"/>
                  <w:vMerge/>
                </w:tcPr>
                <w:p w14:paraId="2DC8F436" w14:textId="4C6B3762" w:rsidR="00DB489A" w:rsidRPr="005E0A29" w:rsidRDefault="00DB489A"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p>
              </w:tc>
              <w:tc>
                <w:tcPr>
                  <w:tcW w:w="2806" w:type="dxa"/>
                </w:tcPr>
                <w:p w14:paraId="38B9F800" w14:textId="716E4138" w:rsidR="00DB489A" w:rsidRPr="005E0A29" w:rsidRDefault="00DB489A"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FEHLING</w:t>
                  </w:r>
                </w:p>
              </w:tc>
              <w:tc>
                <w:tcPr>
                  <w:tcW w:w="2418" w:type="dxa"/>
                </w:tcPr>
                <w:p w14:paraId="516BDC42" w14:textId="7351D27C" w:rsidR="00DB489A" w:rsidRPr="005E0A29" w:rsidRDefault="00DB489A"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LUGOL</w:t>
                  </w:r>
                </w:p>
              </w:tc>
            </w:tr>
            <w:tr w:rsidR="00DB489A" w:rsidRPr="005E0A29" w14:paraId="3AD53F07" w14:textId="77777777" w:rsidTr="00DB489A">
              <w:trPr>
                <w:jc w:val="center"/>
              </w:trPr>
              <w:tc>
                <w:tcPr>
                  <w:tcW w:w="787" w:type="dxa"/>
                </w:tcPr>
                <w:p w14:paraId="2F153CF6" w14:textId="49366AAC"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2556" w:type="dxa"/>
                </w:tcPr>
                <w:p w14:paraId="654C5F20" w14:textId="1C1364F8"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806" w:type="dxa"/>
                </w:tcPr>
                <w:p w14:paraId="07FB7812" w14:textId="114D80A1"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53A09A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2E903D1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E840F1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504CDF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45D69CC"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4EB0896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8CAD878"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6CE59F71" w14:textId="77777777" w:rsidTr="00DB489A">
              <w:trPr>
                <w:jc w:val="center"/>
              </w:trPr>
              <w:tc>
                <w:tcPr>
                  <w:tcW w:w="787" w:type="dxa"/>
                </w:tcPr>
                <w:p w14:paraId="42CE21E3" w14:textId="47A7197B"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2556" w:type="dxa"/>
                </w:tcPr>
                <w:p w14:paraId="60047684" w14:textId="5CD06C0D"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Glucosa</w:t>
                  </w:r>
                </w:p>
              </w:tc>
              <w:tc>
                <w:tcPr>
                  <w:tcW w:w="2806" w:type="dxa"/>
                </w:tcPr>
                <w:p w14:paraId="4A23E433" w14:textId="3DEA4922"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DF6595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4ECE05CB"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C11682"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5933902"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BFEFBB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600B43DD"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52D41CA"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240FD29F" w14:textId="77777777" w:rsidTr="00DB489A">
              <w:trPr>
                <w:jc w:val="center"/>
              </w:trPr>
              <w:tc>
                <w:tcPr>
                  <w:tcW w:w="787" w:type="dxa"/>
                </w:tcPr>
                <w:p w14:paraId="325364FB" w14:textId="70896B15"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2556" w:type="dxa"/>
                </w:tcPr>
                <w:p w14:paraId="076A9656" w14:textId="78F6E245"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Sacarosa</w:t>
                  </w:r>
                </w:p>
              </w:tc>
              <w:tc>
                <w:tcPr>
                  <w:tcW w:w="2806" w:type="dxa"/>
                </w:tcPr>
                <w:p w14:paraId="6D6D0029" w14:textId="264385A3"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AC061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2771F75F"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A2BC3A3"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B3771D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16346C"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33E5D060"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A9B7AA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12DF1C77" w14:textId="77777777" w:rsidTr="00DB489A">
              <w:trPr>
                <w:jc w:val="center"/>
              </w:trPr>
              <w:tc>
                <w:tcPr>
                  <w:tcW w:w="787" w:type="dxa"/>
                </w:tcPr>
                <w:p w14:paraId="2A5A76DA" w14:textId="62DDF7F1"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lastRenderedPageBreak/>
                    <w:t>4</w:t>
                  </w:r>
                </w:p>
              </w:tc>
              <w:tc>
                <w:tcPr>
                  <w:tcW w:w="2556" w:type="dxa"/>
                </w:tcPr>
                <w:p w14:paraId="2AE6C262" w14:textId="4455CB06"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Sacarina</w:t>
                  </w:r>
                </w:p>
              </w:tc>
              <w:tc>
                <w:tcPr>
                  <w:tcW w:w="2806" w:type="dxa"/>
                </w:tcPr>
                <w:p w14:paraId="4E7D4635" w14:textId="1F1605BC"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6FB4EF9"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621179A0"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373E0CA"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1277D51C"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A374BAC"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565EB750"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5E248B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12F9EBBD" w14:textId="77777777" w:rsidTr="00DB489A">
              <w:trPr>
                <w:jc w:val="center"/>
              </w:trPr>
              <w:tc>
                <w:tcPr>
                  <w:tcW w:w="787" w:type="dxa"/>
                </w:tcPr>
                <w:p w14:paraId="5068E2B7" w14:textId="1B3970D5"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2556" w:type="dxa"/>
                </w:tcPr>
                <w:p w14:paraId="51D4BAA4" w14:textId="6B8E6295"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Lactosa</w:t>
                  </w:r>
                </w:p>
              </w:tc>
              <w:tc>
                <w:tcPr>
                  <w:tcW w:w="2806" w:type="dxa"/>
                </w:tcPr>
                <w:p w14:paraId="32D063BE" w14:textId="71BBEF35"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7F8F41EB"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35E0C2AB"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A98DBFD"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53C1F6D"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E8E5A03"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061FEE86"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120E3E7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4C2F474C" w14:textId="77777777" w:rsidTr="00DB489A">
              <w:trPr>
                <w:jc w:val="center"/>
              </w:trPr>
              <w:tc>
                <w:tcPr>
                  <w:tcW w:w="787" w:type="dxa"/>
                </w:tcPr>
                <w:p w14:paraId="25F55190" w14:textId="05AA4C03"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2556" w:type="dxa"/>
                </w:tcPr>
                <w:p w14:paraId="192FFE10" w14:textId="62CE7898"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Almidón</w:t>
                  </w:r>
                </w:p>
              </w:tc>
              <w:tc>
                <w:tcPr>
                  <w:tcW w:w="2806" w:type="dxa"/>
                </w:tcPr>
                <w:p w14:paraId="261982FA" w14:textId="6908FF1E"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BC2777A"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2E6E682D"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C9F4C8E"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648C4FE"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0BA2336"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4FE5876A"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388BB36"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7670361F" w14:textId="77777777" w:rsidTr="00DB489A">
              <w:trPr>
                <w:trHeight w:val="79"/>
                <w:jc w:val="center"/>
              </w:trPr>
              <w:tc>
                <w:tcPr>
                  <w:tcW w:w="787" w:type="dxa"/>
                </w:tcPr>
                <w:p w14:paraId="67A0AEE5" w14:textId="7132BE24"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2556" w:type="dxa"/>
                </w:tcPr>
                <w:p w14:paraId="66E58FE0" w14:textId="4F46BBD5"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806" w:type="dxa"/>
                </w:tcPr>
                <w:p w14:paraId="533952AB" w14:textId="61326F52"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925445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05BB6565"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12D987B"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4D3F506B"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0FCF962"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53F7E1BE"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79C1841"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7762AFDB" w14:textId="77777777" w:rsidTr="00DB489A">
              <w:trPr>
                <w:jc w:val="center"/>
              </w:trPr>
              <w:tc>
                <w:tcPr>
                  <w:tcW w:w="787" w:type="dxa"/>
                </w:tcPr>
                <w:p w14:paraId="5050069B" w14:textId="42B56DFA" w:rsidR="00DB489A" w:rsidRPr="005E0A29" w:rsidRDefault="00DB489A" w:rsidP="002107BD">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2556" w:type="dxa"/>
                </w:tcPr>
                <w:p w14:paraId="5A63F370" w14:textId="1A628333"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806" w:type="dxa"/>
                </w:tcPr>
                <w:p w14:paraId="340F9FA4" w14:textId="0FCD8495"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66C2AB9"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0EAFD460"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A732033"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DA6F647"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42F303"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p w14:paraId="68717F3F"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52B86D3" w14:textId="77777777" w:rsidR="00DB489A" w:rsidRPr="005E0A29" w:rsidRDefault="00DB489A" w:rsidP="002107BD">
                  <w:pPr>
                    <w:framePr w:hSpace="141" w:wrap="around" w:vAnchor="text" w:hAnchor="text" w:xAlign="center" w:y="1"/>
                    <w:suppressOverlap/>
                    <w:jc w:val="both"/>
                    <w:rPr>
                      <w:rFonts w:ascii="Times New Roman" w:hAnsi="Times New Roman" w:cs="Times New Roman"/>
                      <w:color w:val="000000"/>
                      <w:sz w:val="18"/>
                      <w:szCs w:val="18"/>
                    </w:rPr>
                  </w:pPr>
                </w:p>
              </w:tc>
            </w:tr>
          </w:tbl>
          <w:p w14:paraId="4B11A04C" w14:textId="77777777" w:rsidR="00797341" w:rsidRDefault="00797341" w:rsidP="004A17E2">
            <w:pPr>
              <w:pStyle w:val="NormalWeb"/>
              <w:spacing w:before="0" w:beforeAutospacing="0" w:after="0" w:afterAutospacing="0"/>
              <w:ind w:left="1418" w:right="143"/>
              <w:rPr>
                <w:rFonts w:ascii="Times New Roman" w:hAnsi="Times New Roman" w:cs="Times New Roman"/>
                <w:color w:val="000000"/>
                <w:sz w:val="20"/>
                <w:szCs w:val="20"/>
              </w:rPr>
            </w:pPr>
          </w:p>
          <w:p w14:paraId="39E6DBAE" w14:textId="77777777" w:rsidR="00FF3FAC" w:rsidRDefault="00FF3FAC" w:rsidP="004A17E2">
            <w:pPr>
              <w:pStyle w:val="NormalWeb"/>
              <w:spacing w:before="0" w:beforeAutospacing="0" w:after="0" w:afterAutospacing="0"/>
              <w:ind w:left="142" w:right="143"/>
              <w:rPr>
                <w:rFonts w:ascii="Times New Roman" w:hAnsi="Times New Roman" w:cs="Times New Roman"/>
                <w:b/>
                <w:bCs/>
                <w:color w:val="000000"/>
                <w:sz w:val="20"/>
                <w:szCs w:val="20"/>
              </w:rPr>
            </w:pPr>
          </w:p>
          <w:p w14:paraId="5A137D2D" w14:textId="453C6B22" w:rsidR="004A17E2" w:rsidRPr="0059483C" w:rsidRDefault="004A17E2" w:rsidP="004A17E2">
            <w:pPr>
              <w:pStyle w:val="NormalWeb"/>
              <w:spacing w:before="0" w:beforeAutospacing="0" w:after="0" w:afterAutospacing="0"/>
              <w:ind w:left="142" w:right="143"/>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t xml:space="preserve">A.2 </w:t>
            </w:r>
            <w:r w:rsidRPr="0059483C">
              <w:rPr>
                <w:rStyle w:val="Textoennegrita"/>
                <w:rFonts w:ascii="Times New Roman" w:hAnsi="Times New Roman" w:cs="Times New Roman"/>
                <w:color w:val="000000"/>
                <w:sz w:val="20"/>
                <w:szCs w:val="20"/>
              </w:rPr>
              <w:t>REACCIÓN DE</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 xml:space="preserve">LUGOL EN MUESTRAS DE ALIMENTOS </w:t>
            </w:r>
          </w:p>
          <w:p w14:paraId="38B61F3C" w14:textId="77777777" w:rsidR="004A17E2" w:rsidRPr="0059483C" w:rsidRDefault="004A17E2" w:rsidP="004A17E2">
            <w:pPr>
              <w:pStyle w:val="NormalWeb"/>
              <w:spacing w:before="0" w:beforeAutospacing="0" w:after="0" w:afterAutospacing="0"/>
              <w:ind w:left="1080" w:right="143"/>
              <w:rPr>
                <w:rFonts w:ascii="Times New Roman" w:hAnsi="Times New Roman" w:cs="Times New Roman"/>
                <w:b/>
                <w:bCs/>
                <w:color w:val="000000"/>
                <w:sz w:val="20"/>
                <w:szCs w:val="20"/>
              </w:rPr>
            </w:pP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314"/>
              <w:gridCol w:w="2575"/>
              <w:gridCol w:w="2575"/>
            </w:tblGrid>
            <w:tr w:rsidR="004A17E2" w:rsidRPr="005E0A29" w14:paraId="400123DF" w14:textId="77777777" w:rsidTr="00B97F86">
              <w:trPr>
                <w:trHeight w:val="442"/>
                <w:jc w:val="center"/>
              </w:trPr>
              <w:tc>
                <w:tcPr>
                  <w:tcW w:w="1158" w:type="dxa"/>
                  <w:shd w:val="clear" w:color="auto" w:fill="auto"/>
                </w:tcPr>
                <w:p w14:paraId="3DD90C40"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p>
                <w:p w14:paraId="4AB7C9B8"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VASOS</w:t>
                  </w:r>
                </w:p>
              </w:tc>
              <w:tc>
                <w:tcPr>
                  <w:tcW w:w="2314" w:type="dxa"/>
                  <w:shd w:val="clear" w:color="auto" w:fill="auto"/>
                </w:tcPr>
                <w:p w14:paraId="07C262DA"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MUESTRA</w:t>
                  </w:r>
                </w:p>
              </w:tc>
              <w:tc>
                <w:tcPr>
                  <w:tcW w:w="2575" w:type="dxa"/>
                  <w:shd w:val="clear" w:color="auto" w:fill="auto"/>
                </w:tcPr>
                <w:p w14:paraId="4756F1DA"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RESULTADO</w:t>
                  </w:r>
                </w:p>
              </w:tc>
              <w:tc>
                <w:tcPr>
                  <w:tcW w:w="2575" w:type="dxa"/>
                </w:tcPr>
                <w:p w14:paraId="6D891BE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INTERPRETACIÓN</w:t>
                  </w:r>
                </w:p>
              </w:tc>
            </w:tr>
            <w:tr w:rsidR="004A17E2" w:rsidRPr="005E0A29" w14:paraId="4B7EDE40" w14:textId="77777777" w:rsidTr="00B97F86">
              <w:trPr>
                <w:trHeight w:val="442"/>
                <w:jc w:val="center"/>
              </w:trPr>
              <w:tc>
                <w:tcPr>
                  <w:tcW w:w="1158" w:type="dxa"/>
                  <w:shd w:val="clear" w:color="auto" w:fill="auto"/>
                </w:tcPr>
                <w:p w14:paraId="06C9F4A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2314" w:type="dxa"/>
                  <w:shd w:val="clear" w:color="auto" w:fill="auto"/>
                </w:tcPr>
                <w:p w14:paraId="0CBBB84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b/>
                      <w:color w:val="000000"/>
                      <w:sz w:val="18"/>
                      <w:szCs w:val="18"/>
                    </w:rPr>
                  </w:pPr>
                  <w:r w:rsidRPr="005E0A29">
                    <w:rPr>
                      <w:rFonts w:ascii="Times New Roman" w:hAnsi="Times New Roman" w:cs="Times New Roman"/>
                      <w:color w:val="000000"/>
                      <w:sz w:val="18"/>
                      <w:szCs w:val="18"/>
                    </w:rPr>
                    <w:t xml:space="preserve">agua destilada </w:t>
                  </w:r>
                </w:p>
              </w:tc>
              <w:tc>
                <w:tcPr>
                  <w:tcW w:w="2575" w:type="dxa"/>
                  <w:shd w:val="clear" w:color="auto" w:fill="auto"/>
                </w:tcPr>
                <w:p w14:paraId="1899878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54F16364"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9B9108F" w14:textId="77777777" w:rsidTr="00B97F86">
              <w:trPr>
                <w:trHeight w:val="456"/>
                <w:jc w:val="center"/>
              </w:trPr>
              <w:tc>
                <w:tcPr>
                  <w:tcW w:w="1158" w:type="dxa"/>
                  <w:shd w:val="clear" w:color="auto" w:fill="auto"/>
                </w:tcPr>
                <w:p w14:paraId="5D211EC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2314" w:type="dxa"/>
                  <w:shd w:val="clear" w:color="auto" w:fill="auto"/>
                </w:tcPr>
                <w:p w14:paraId="5AA7B1B5"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pan blanco</w:t>
                  </w:r>
                </w:p>
              </w:tc>
              <w:tc>
                <w:tcPr>
                  <w:tcW w:w="2575" w:type="dxa"/>
                  <w:shd w:val="clear" w:color="auto" w:fill="auto"/>
                </w:tcPr>
                <w:p w14:paraId="6E5943AB"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185EBE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77B28204" w14:textId="77777777" w:rsidTr="00B97F86">
              <w:trPr>
                <w:trHeight w:val="442"/>
                <w:jc w:val="center"/>
              </w:trPr>
              <w:tc>
                <w:tcPr>
                  <w:tcW w:w="1158" w:type="dxa"/>
                  <w:shd w:val="clear" w:color="auto" w:fill="auto"/>
                </w:tcPr>
                <w:p w14:paraId="0BBD049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2314" w:type="dxa"/>
                  <w:shd w:val="clear" w:color="auto" w:fill="auto"/>
                </w:tcPr>
                <w:p w14:paraId="6D66932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 xml:space="preserve">arroz </w:t>
                  </w:r>
                </w:p>
              </w:tc>
              <w:tc>
                <w:tcPr>
                  <w:tcW w:w="2575" w:type="dxa"/>
                  <w:shd w:val="clear" w:color="auto" w:fill="auto"/>
                </w:tcPr>
                <w:p w14:paraId="13287878"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12A24EB7"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295578F6" w14:textId="77777777" w:rsidTr="00B97F86">
              <w:trPr>
                <w:trHeight w:val="442"/>
                <w:jc w:val="center"/>
              </w:trPr>
              <w:tc>
                <w:tcPr>
                  <w:tcW w:w="1158" w:type="dxa"/>
                  <w:shd w:val="clear" w:color="auto" w:fill="auto"/>
                </w:tcPr>
                <w:p w14:paraId="1632D4DB"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2314" w:type="dxa"/>
                  <w:shd w:val="clear" w:color="auto" w:fill="auto"/>
                </w:tcPr>
                <w:p w14:paraId="371CA3B6"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pasta (fideo crudo)</w:t>
                  </w:r>
                </w:p>
              </w:tc>
              <w:tc>
                <w:tcPr>
                  <w:tcW w:w="2575" w:type="dxa"/>
                  <w:shd w:val="clear" w:color="auto" w:fill="auto"/>
                </w:tcPr>
                <w:p w14:paraId="60C141E6"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10A0B03"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46EFFAFB" w14:textId="77777777" w:rsidTr="00B97F86">
              <w:trPr>
                <w:trHeight w:val="442"/>
                <w:jc w:val="center"/>
              </w:trPr>
              <w:tc>
                <w:tcPr>
                  <w:tcW w:w="1158" w:type="dxa"/>
                  <w:shd w:val="clear" w:color="auto" w:fill="auto"/>
                </w:tcPr>
                <w:p w14:paraId="4F0E4D68"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2314" w:type="dxa"/>
                  <w:shd w:val="clear" w:color="auto" w:fill="auto"/>
                </w:tcPr>
                <w:p w14:paraId="72BC7907"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patata</w:t>
                  </w:r>
                </w:p>
              </w:tc>
              <w:tc>
                <w:tcPr>
                  <w:tcW w:w="2575" w:type="dxa"/>
                  <w:shd w:val="clear" w:color="auto" w:fill="auto"/>
                </w:tcPr>
                <w:p w14:paraId="437BF11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4DDAAD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5E2FE214" w14:textId="77777777" w:rsidTr="00B97F86">
              <w:trPr>
                <w:trHeight w:val="456"/>
                <w:jc w:val="center"/>
              </w:trPr>
              <w:tc>
                <w:tcPr>
                  <w:tcW w:w="1158" w:type="dxa"/>
                  <w:shd w:val="clear" w:color="auto" w:fill="auto"/>
                </w:tcPr>
                <w:p w14:paraId="7F7C5934"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2314" w:type="dxa"/>
                  <w:shd w:val="clear" w:color="auto" w:fill="auto"/>
                </w:tcPr>
                <w:p w14:paraId="607720EA"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manzana</w:t>
                  </w:r>
                </w:p>
              </w:tc>
              <w:tc>
                <w:tcPr>
                  <w:tcW w:w="2575" w:type="dxa"/>
                  <w:shd w:val="clear" w:color="auto" w:fill="auto"/>
                </w:tcPr>
                <w:p w14:paraId="5536A91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2D02C442"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CC5D708" w14:textId="77777777" w:rsidTr="00B97F86">
              <w:trPr>
                <w:trHeight w:val="442"/>
                <w:jc w:val="center"/>
              </w:trPr>
              <w:tc>
                <w:tcPr>
                  <w:tcW w:w="1158" w:type="dxa"/>
                  <w:shd w:val="clear" w:color="auto" w:fill="auto"/>
                </w:tcPr>
                <w:p w14:paraId="6E010BC1"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2314" w:type="dxa"/>
                  <w:shd w:val="clear" w:color="auto" w:fill="auto"/>
                </w:tcPr>
                <w:p w14:paraId="392CD9EF"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pera</w:t>
                  </w:r>
                </w:p>
              </w:tc>
              <w:tc>
                <w:tcPr>
                  <w:tcW w:w="2575" w:type="dxa"/>
                  <w:shd w:val="clear" w:color="auto" w:fill="auto"/>
                </w:tcPr>
                <w:p w14:paraId="08B1722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1A7605B6"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1EDF8632" w14:textId="77777777" w:rsidTr="00B97F86">
              <w:trPr>
                <w:trHeight w:val="442"/>
                <w:jc w:val="center"/>
              </w:trPr>
              <w:tc>
                <w:tcPr>
                  <w:tcW w:w="1158" w:type="dxa"/>
                  <w:shd w:val="clear" w:color="auto" w:fill="auto"/>
                </w:tcPr>
                <w:p w14:paraId="0CD7256D"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2314" w:type="dxa"/>
                  <w:shd w:val="clear" w:color="auto" w:fill="auto"/>
                </w:tcPr>
                <w:p w14:paraId="34C38012"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uvas</w:t>
                  </w:r>
                </w:p>
              </w:tc>
              <w:tc>
                <w:tcPr>
                  <w:tcW w:w="2575" w:type="dxa"/>
                  <w:shd w:val="clear" w:color="auto" w:fill="auto"/>
                </w:tcPr>
                <w:p w14:paraId="4B14F23A"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D9D840B"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68C5495E" w14:textId="77777777" w:rsidTr="00B97F86">
              <w:trPr>
                <w:trHeight w:val="442"/>
                <w:jc w:val="center"/>
              </w:trPr>
              <w:tc>
                <w:tcPr>
                  <w:tcW w:w="1158" w:type="dxa"/>
                  <w:shd w:val="clear" w:color="auto" w:fill="auto"/>
                </w:tcPr>
                <w:p w14:paraId="002BEAB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9</w:t>
                  </w:r>
                </w:p>
              </w:tc>
              <w:tc>
                <w:tcPr>
                  <w:tcW w:w="2314" w:type="dxa"/>
                  <w:shd w:val="clear" w:color="auto" w:fill="auto"/>
                </w:tcPr>
                <w:p w14:paraId="2FD8D51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carne de res</w:t>
                  </w:r>
                </w:p>
              </w:tc>
              <w:tc>
                <w:tcPr>
                  <w:tcW w:w="2575" w:type="dxa"/>
                  <w:shd w:val="clear" w:color="auto" w:fill="auto"/>
                </w:tcPr>
                <w:p w14:paraId="2C747076"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A0B2634"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2448A5AA" w14:textId="77777777" w:rsidTr="00B97F86">
              <w:trPr>
                <w:trHeight w:val="442"/>
                <w:jc w:val="center"/>
              </w:trPr>
              <w:tc>
                <w:tcPr>
                  <w:tcW w:w="1158" w:type="dxa"/>
                  <w:shd w:val="clear" w:color="auto" w:fill="auto"/>
                </w:tcPr>
                <w:p w14:paraId="739C88F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10</w:t>
                  </w:r>
                </w:p>
              </w:tc>
              <w:tc>
                <w:tcPr>
                  <w:tcW w:w="2314" w:type="dxa"/>
                  <w:shd w:val="clear" w:color="auto" w:fill="auto"/>
                </w:tcPr>
                <w:p w14:paraId="57405D0D"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carne de pollo</w:t>
                  </w:r>
                </w:p>
              </w:tc>
              <w:tc>
                <w:tcPr>
                  <w:tcW w:w="2575" w:type="dxa"/>
                  <w:shd w:val="clear" w:color="auto" w:fill="auto"/>
                </w:tcPr>
                <w:p w14:paraId="5B3EA166"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CC2B28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bl>
          <w:p w14:paraId="12082774" w14:textId="77777777" w:rsidR="004A17E2" w:rsidRPr="0059483C" w:rsidRDefault="004A17E2" w:rsidP="004A17E2">
            <w:pPr>
              <w:pStyle w:val="NormalWeb"/>
              <w:spacing w:before="0" w:beforeAutospacing="0" w:after="0" w:afterAutospacing="0"/>
              <w:ind w:left="1494" w:right="143"/>
              <w:rPr>
                <w:rFonts w:ascii="Times New Roman" w:hAnsi="Times New Roman" w:cs="Times New Roman"/>
                <w:color w:val="000000" w:themeColor="text1"/>
                <w:sz w:val="20"/>
                <w:szCs w:val="20"/>
              </w:rPr>
            </w:pPr>
          </w:p>
          <w:p w14:paraId="5DDE458F" w14:textId="77777777" w:rsidR="004A17E2" w:rsidRPr="0059483C" w:rsidRDefault="004A17E2" w:rsidP="004A17E2">
            <w:p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 LÍPIDOS</w:t>
            </w:r>
          </w:p>
          <w:p w14:paraId="331F7689"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59133BB6" w14:textId="77777777" w:rsidR="004A17E2" w:rsidRPr="0059483C" w:rsidRDefault="004A17E2" w:rsidP="004A17E2">
            <w:pPr>
              <w:ind w:left="426" w:right="142"/>
              <w:rPr>
                <w:rFonts w:ascii="Times New Roman" w:hAnsi="Times New Roman" w:cs="Times New Roman"/>
                <w:b/>
                <w:bCs/>
                <w:color w:val="000000"/>
                <w:sz w:val="20"/>
                <w:szCs w:val="20"/>
                <w:u w:val="single"/>
              </w:rPr>
            </w:pPr>
          </w:p>
          <w:tbl>
            <w:tblPr>
              <w:tblStyle w:val="Tablaconcuadrcula"/>
              <w:tblW w:w="9489" w:type="dxa"/>
              <w:jc w:val="center"/>
              <w:tblLayout w:type="fixed"/>
              <w:tblLook w:val="04A0" w:firstRow="1" w:lastRow="0" w:firstColumn="1" w:lastColumn="0" w:noHBand="0" w:noVBand="1"/>
            </w:tblPr>
            <w:tblGrid>
              <w:gridCol w:w="846"/>
              <w:gridCol w:w="1560"/>
              <w:gridCol w:w="2134"/>
              <w:gridCol w:w="2395"/>
              <w:gridCol w:w="2554"/>
            </w:tblGrid>
            <w:tr w:rsidR="004A17E2" w:rsidRPr="005E0A29" w14:paraId="5E37F672" w14:textId="77777777" w:rsidTr="00900658">
              <w:trPr>
                <w:cantSplit/>
                <w:trHeight w:val="246"/>
                <w:jc w:val="center"/>
              </w:trPr>
              <w:tc>
                <w:tcPr>
                  <w:tcW w:w="846" w:type="dxa"/>
                  <w:vMerge w:val="restart"/>
                </w:tcPr>
                <w:p w14:paraId="51E69C11"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16FE280C"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1560" w:type="dxa"/>
                  <w:vMerge w:val="restart"/>
                </w:tcPr>
                <w:p w14:paraId="2F530F1B"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207741DF"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7083" w:type="dxa"/>
                  <w:gridSpan w:val="3"/>
                  <w:shd w:val="clear" w:color="auto" w:fill="auto"/>
                </w:tcPr>
                <w:p w14:paraId="1A26D14B" w14:textId="77777777" w:rsidR="004A17E2" w:rsidRPr="005E0A29" w:rsidRDefault="004A17E2" w:rsidP="002107BD">
                  <w:pPr>
                    <w:framePr w:hSpace="141" w:wrap="around" w:vAnchor="text" w:hAnchor="text" w:xAlign="center" w:y="1"/>
                    <w:suppressOverlap/>
                    <w:jc w:val="center"/>
                    <w:rPr>
                      <w:rFonts w:ascii="Times New Roman" w:hAnsi="Times New Roman" w:cs="Times New Roman"/>
                      <w:b/>
                      <w:bCs/>
                      <w:color w:val="000000"/>
                      <w:sz w:val="18"/>
                      <w:szCs w:val="18"/>
                      <w:u w:val="single"/>
                    </w:rPr>
                  </w:pPr>
                  <w:r w:rsidRPr="005E0A29">
                    <w:rPr>
                      <w:rFonts w:ascii="Times New Roman" w:hAnsi="Times New Roman" w:cs="Times New Roman"/>
                      <w:b/>
                      <w:bCs/>
                      <w:color w:val="000000"/>
                      <w:sz w:val="18"/>
                      <w:szCs w:val="18"/>
                      <w:u w:val="single"/>
                    </w:rPr>
                    <w:t>PRUEBAS CUALITATIVAS</w:t>
                  </w:r>
                </w:p>
              </w:tc>
            </w:tr>
            <w:tr w:rsidR="004A17E2" w:rsidRPr="005E0A29" w14:paraId="094D923B" w14:textId="77777777" w:rsidTr="00900658">
              <w:trPr>
                <w:cantSplit/>
                <w:trHeight w:val="149"/>
                <w:jc w:val="center"/>
              </w:trPr>
              <w:tc>
                <w:tcPr>
                  <w:tcW w:w="846" w:type="dxa"/>
                  <w:vMerge/>
                </w:tcPr>
                <w:p w14:paraId="23F66934"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u w:val="single"/>
                    </w:rPr>
                  </w:pPr>
                </w:p>
              </w:tc>
              <w:tc>
                <w:tcPr>
                  <w:tcW w:w="1560" w:type="dxa"/>
                  <w:vMerge/>
                </w:tcPr>
                <w:p w14:paraId="3F2EB80C" w14:textId="77777777" w:rsidR="004A17E2" w:rsidRPr="005E0A29" w:rsidRDefault="004A17E2" w:rsidP="002107BD">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134" w:type="dxa"/>
                </w:tcPr>
                <w:p w14:paraId="7E577B1F" w14:textId="77777777" w:rsidR="004A17E2" w:rsidRPr="005E0A29" w:rsidRDefault="004A17E2" w:rsidP="002107BD">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A</w:t>
                  </w:r>
                </w:p>
              </w:tc>
              <w:tc>
                <w:tcPr>
                  <w:tcW w:w="2395" w:type="dxa"/>
                </w:tcPr>
                <w:p w14:paraId="7D1B6180" w14:textId="77777777" w:rsidR="004A17E2" w:rsidRPr="005E0A29" w:rsidRDefault="004A17E2"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w:t>
                  </w:r>
                </w:p>
              </w:tc>
              <w:tc>
                <w:tcPr>
                  <w:tcW w:w="2554" w:type="dxa"/>
                </w:tcPr>
                <w:p w14:paraId="1E78547A" w14:textId="14F81F6D" w:rsidR="004A17E2" w:rsidRPr="005E0A29" w:rsidRDefault="00FF3FAC"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C</w:t>
                  </w:r>
                </w:p>
              </w:tc>
            </w:tr>
            <w:tr w:rsidR="004A17E2" w:rsidRPr="005E0A29" w14:paraId="416C9F98" w14:textId="77777777" w:rsidTr="00900658">
              <w:trPr>
                <w:cantSplit/>
                <w:trHeight w:val="223"/>
                <w:jc w:val="center"/>
              </w:trPr>
              <w:tc>
                <w:tcPr>
                  <w:tcW w:w="846" w:type="dxa"/>
                  <w:vMerge/>
                </w:tcPr>
                <w:p w14:paraId="7FEFA6F7" w14:textId="77777777" w:rsidR="004A17E2" w:rsidRPr="005E0A29" w:rsidRDefault="004A17E2" w:rsidP="002107BD">
                  <w:pPr>
                    <w:framePr w:hSpace="141" w:wrap="around" w:vAnchor="text" w:hAnchor="text" w:xAlign="center" w:y="1"/>
                    <w:ind w:right="143"/>
                    <w:suppressOverlap/>
                    <w:jc w:val="center"/>
                    <w:rPr>
                      <w:rFonts w:ascii="Times New Roman" w:hAnsi="Times New Roman" w:cs="Times New Roman"/>
                      <w:b/>
                      <w:bCs/>
                      <w:color w:val="000000"/>
                      <w:sz w:val="18"/>
                      <w:szCs w:val="18"/>
                      <w:u w:val="single"/>
                    </w:rPr>
                  </w:pPr>
                </w:p>
              </w:tc>
              <w:tc>
                <w:tcPr>
                  <w:tcW w:w="1560" w:type="dxa"/>
                  <w:vMerge/>
                </w:tcPr>
                <w:p w14:paraId="27E54127" w14:textId="77777777" w:rsidR="004A17E2" w:rsidRPr="005E0A29" w:rsidRDefault="004A17E2" w:rsidP="002107BD">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134" w:type="dxa"/>
                </w:tcPr>
                <w:p w14:paraId="21012C8B" w14:textId="77777777" w:rsidR="004A17E2" w:rsidRPr="005E0A29" w:rsidRDefault="004A17E2"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SALKOWSKY</w:t>
                  </w:r>
                </w:p>
                <w:p w14:paraId="45168CE3" w14:textId="77777777" w:rsidR="004A17E2" w:rsidRPr="005E0A29" w:rsidRDefault="004A17E2"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p>
              </w:tc>
              <w:tc>
                <w:tcPr>
                  <w:tcW w:w="2395" w:type="dxa"/>
                </w:tcPr>
                <w:p w14:paraId="0D27C9BE" w14:textId="77777777" w:rsidR="004A17E2" w:rsidRPr="005E0A29" w:rsidRDefault="004A17E2" w:rsidP="002107BD">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LIEBERMAN BURCHARD</w:t>
                  </w:r>
                </w:p>
              </w:tc>
              <w:tc>
                <w:tcPr>
                  <w:tcW w:w="2554" w:type="dxa"/>
                </w:tcPr>
                <w:p w14:paraId="4A73395E" w14:textId="77777777" w:rsidR="004A17E2" w:rsidRPr="005E0A29" w:rsidRDefault="004A17E2" w:rsidP="002107BD">
                  <w:pPr>
                    <w:framePr w:hSpace="141" w:wrap="around" w:vAnchor="text" w:hAnchor="text" w:xAlign="center" w:y="1"/>
                    <w:ind w:right="8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SAPONIFICACÓN</w:t>
                  </w:r>
                </w:p>
              </w:tc>
            </w:tr>
            <w:tr w:rsidR="004A17E2" w:rsidRPr="005E0A29" w14:paraId="3E96FC92" w14:textId="77777777" w:rsidTr="00900658">
              <w:trPr>
                <w:jc w:val="center"/>
              </w:trPr>
              <w:tc>
                <w:tcPr>
                  <w:tcW w:w="846" w:type="dxa"/>
                </w:tcPr>
                <w:p w14:paraId="7F3358E4"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1560" w:type="dxa"/>
                </w:tcPr>
                <w:p w14:paraId="6FE61863" w14:textId="77777777" w:rsidR="004A17E2" w:rsidRPr="005E0A29"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134" w:type="dxa"/>
                </w:tcPr>
                <w:p w14:paraId="69428E0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94F19A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2A96F7B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CAA63EC"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2FC84E45"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26F7885"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796F5CC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40475606"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BBBF747"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50A232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30F275A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097E772"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4293D63A" w14:textId="77777777" w:rsidTr="00900658">
              <w:trPr>
                <w:jc w:val="center"/>
              </w:trPr>
              <w:tc>
                <w:tcPr>
                  <w:tcW w:w="846" w:type="dxa"/>
                </w:tcPr>
                <w:p w14:paraId="4164460E"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lastRenderedPageBreak/>
                    <w:t>2</w:t>
                  </w:r>
                </w:p>
              </w:tc>
              <w:tc>
                <w:tcPr>
                  <w:tcW w:w="1560" w:type="dxa"/>
                </w:tcPr>
                <w:p w14:paraId="3EE058D5" w14:textId="77777777" w:rsidR="004A17E2" w:rsidRPr="005E0A29"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w:t>
                  </w:r>
                </w:p>
              </w:tc>
              <w:tc>
                <w:tcPr>
                  <w:tcW w:w="2134" w:type="dxa"/>
                </w:tcPr>
                <w:p w14:paraId="3FBCC3BD"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7ADF3C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776D725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3CC7EF56"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5D35829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68DFDE9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6F6ABA0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C700F83"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220FF46D"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5920B95C"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5773EE5D"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58C4DDD"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2E69757B" w14:textId="77777777" w:rsidTr="00900658">
              <w:trPr>
                <w:jc w:val="center"/>
              </w:trPr>
              <w:tc>
                <w:tcPr>
                  <w:tcW w:w="846" w:type="dxa"/>
                </w:tcPr>
                <w:p w14:paraId="3C8E38BA"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1560" w:type="dxa"/>
                </w:tcPr>
                <w:p w14:paraId="37230040" w14:textId="77777777" w:rsidR="004A17E2" w:rsidRPr="005E0A29"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de oliva</w:t>
                  </w:r>
                </w:p>
              </w:tc>
              <w:tc>
                <w:tcPr>
                  <w:tcW w:w="2134" w:type="dxa"/>
                </w:tcPr>
                <w:p w14:paraId="54CD786E"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6992045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21BDDC3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0BB61CED"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648055A3"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A62282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12AA52A2"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2B30BFC2"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839441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17F57B80"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3F8F94DF"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024F11C5"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7F0ECED5" w14:textId="77777777" w:rsidTr="00900658">
              <w:trPr>
                <w:jc w:val="center"/>
              </w:trPr>
              <w:tc>
                <w:tcPr>
                  <w:tcW w:w="846" w:type="dxa"/>
                </w:tcPr>
                <w:p w14:paraId="1ECCAB08"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1560" w:type="dxa"/>
                </w:tcPr>
                <w:p w14:paraId="2CCA16FE" w14:textId="6B9D2001" w:rsidR="004A17E2" w:rsidRPr="005E0A29" w:rsidRDefault="001E627F"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Pr>
                      <w:rFonts w:ascii="Times New Roman" w:hAnsi="Times New Roman" w:cs="Times New Roman"/>
                      <w:color w:val="000000"/>
                      <w:sz w:val="20"/>
                      <w:szCs w:val="20"/>
                    </w:rPr>
                    <w:t>Glicerina (Glicerol)</w:t>
                  </w:r>
                </w:p>
              </w:tc>
              <w:tc>
                <w:tcPr>
                  <w:tcW w:w="2134" w:type="dxa"/>
                </w:tcPr>
                <w:p w14:paraId="5FE0D3E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F2D5520"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1927862B"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C52D56C"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30D253BF"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0FE3931E"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288F9960"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27FBC98C"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16FD94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AEE3A7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60462613"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E2F7E57"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338FCC67" w14:textId="77777777" w:rsidTr="00900658">
              <w:trPr>
                <w:jc w:val="center"/>
              </w:trPr>
              <w:tc>
                <w:tcPr>
                  <w:tcW w:w="846" w:type="dxa"/>
                </w:tcPr>
                <w:p w14:paraId="7621ABB3"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1560" w:type="dxa"/>
                </w:tcPr>
                <w:p w14:paraId="04C4E8A5" w14:textId="38B8F0F5" w:rsidR="004A17E2" w:rsidRPr="005E0A29" w:rsidRDefault="00FF3FAC"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Lauril éter-sulfato de sodio (TEXAPON)</w:t>
                  </w:r>
                </w:p>
              </w:tc>
              <w:tc>
                <w:tcPr>
                  <w:tcW w:w="2134" w:type="dxa"/>
                </w:tcPr>
                <w:p w14:paraId="111DA3BD"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91F3A1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7E035EB0"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2546ED6"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5C2CECF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28BCF25"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08968B3F"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268AA55"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545B4C6E"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D8FF1B9"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26393747"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C0A55F0"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44E115D3" w14:textId="77777777" w:rsidTr="00900658">
              <w:trPr>
                <w:jc w:val="center"/>
              </w:trPr>
              <w:tc>
                <w:tcPr>
                  <w:tcW w:w="846" w:type="dxa"/>
                </w:tcPr>
                <w:p w14:paraId="2EA15AC5"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1560" w:type="dxa"/>
                </w:tcPr>
                <w:p w14:paraId="7F23F8C0" w14:textId="77777777" w:rsidR="004A17E2" w:rsidRPr="005E0A29"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134" w:type="dxa"/>
                </w:tcPr>
                <w:p w14:paraId="220ADF01"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1619E99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7B229FC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A58FE18"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4318C65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87DFFE7"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04CF03E8"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4D59D99"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620BA08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731AC38B"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64CC9D89"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8C47C4B"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5E045447" w14:textId="77777777" w:rsidTr="00900658">
              <w:trPr>
                <w:jc w:val="center"/>
              </w:trPr>
              <w:tc>
                <w:tcPr>
                  <w:tcW w:w="846" w:type="dxa"/>
                </w:tcPr>
                <w:p w14:paraId="0A0F0B8F" w14:textId="77777777" w:rsidR="004A17E2" w:rsidRPr="005E0A29" w:rsidRDefault="004A17E2" w:rsidP="002107BD">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1560" w:type="dxa"/>
                </w:tcPr>
                <w:p w14:paraId="7E3B207F" w14:textId="77777777" w:rsidR="004A17E2" w:rsidRPr="005E0A29" w:rsidRDefault="004A17E2" w:rsidP="002107BD">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134" w:type="dxa"/>
                </w:tcPr>
                <w:p w14:paraId="3D5AA724"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59CAE56C"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57D035CD"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9ACE3F2"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28B19907"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0485A6A"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32C1692E"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40ECC6ED"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56985B4C"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DF34D59"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p>
                <w:p w14:paraId="69EB27E5" w14:textId="77777777" w:rsidR="004A17E2" w:rsidRPr="005E0A29" w:rsidRDefault="004A17E2" w:rsidP="002107BD">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D6670DA" w14:textId="77777777" w:rsidR="004A17E2" w:rsidRPr="005E0A29" w:rsidRDefault="004A17E2" w:rsidP="002107BD">
                  <w:pPr>
                    <w:framePr w:hSpace="141" w:wrap="around" w:vAnchor="text" w:hAnchor="text" w:xAlign="center" w:y="1"/>
                    <w:suppressOverlap/>
                    <w:jc w:val="both"/>
                    <w:rPr>
                      <w:rFonts w:ascii="Times New Roman" w:hAnsi="Times New Roman" w:cs="Times New Roman"/>
                      <w:color w:val="000000"/>
                      <w:sz w:val="18"/>
                      <w:szCs w:val="18"/>
                    </w:rPr>
                  </w:pPr>
                </w:p>
              </w:tc>
            </w:tr>
          </w:tbl>
          <w:p w14:paraId="67221603" w14:textId="77777777" w:rsidR="004A17E2" w:rsidRPr="0059483C" w:rsidRDefault="004A17E2" w:rsidP="004A17E2">
            <w:pPr>
              <w:pStyle w:val="NormalWeb"/>
              <w:spacing w:before="0" w:beforeAutospacing="0" w:after="0" w:afterAutospacing="0"/>
              <w:ind w:left="1418" w:right="143"/>
              <w:rPr>
                <w:rFonts w:ascii="Times New Roman" w:hAnsi="Times New Roman" w:cs="Times New Roman"/>
                <w:color w:val="000000"/>
                <w:sz w:val="20"/>
                <w:szCs w:val="20"/>
              </w:rPr>
            </w:pPr>
          </w:p>
          <w:p w14:paraId="21B35259"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776AF154" w14:textId="77777777" w:rsidR="004A17E2" w:rsidRPr="0059483C" w:rsidRDefault="004A17E2" w:rsidP="00807B88">
            <w:pPr>
              <w:pStyle w:val="NormalWeb"/>
              <w:numPr>
                <w:ilvl w:val="0"/>
                <w:numId w:val="25"/>
              </w:numPr>
              <w:spacing w:before="0" w:beforeAutospacing="0" w:after="0" w:afterAutospacing="0"/>
              <w:ind w:left="709" w:right="143" w:hanging="28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088"/>
              <w:gridCol w:w="2733"/>
              <w:gridCol w:w="2733"/>
            </w:tblGrid>
            <w:tr w:rsidR="004A17E2" w:rsidRPr="005E0A29" w14:paraId="51E308DA" w14:textId="77777777" w:rsidTr="008C69F5">
              <w:trPr>
                <w:trHeight w:val="244"/>
                <w:jc w:val="center"/>
              </w:trPr>
              <w:tc>
                <w:tcPr>
                  <w:tcW w:w="992" w:type="dxa"/>
                  <w:shd w:val="clear" w:color="auto" w:fill="auto"/>
                </w:tcPr>
                <w:p w14:paraId="5CB90AEA" w14:textId="77777777" w:rsidR="004A17E2" w:rsidRPr="005E0A29" w:rsidRDefault="004A17E2" w:rsidP="002107BD">
                  <w:pPr>
                    <w:pStyle w:val="NormalWeb"/>
                    <w:framePr w:hSpace="141" w:wrap="around" w:vAnchor="text" w:hAnchor="text" w:xAlign="center" w:y="1"/>
                    <w:tabs>
                      <w:tab w:val="left" w:pos="731"/>
                    </w:tabs>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TUBOS</w:t>
                  </w:r>
                </w:p>
              </w:tc>
              <w:tc>
                <w:tcPr>
                  <w:tcW w:w="3088" w:type="dxa"/>
                  <w:shd w:val="clear" w:color="auto" w:fill="auto"/>
                </w:tcPr>
                <w:p w14:paraId="41E4A653"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MUESTRA</w:t>
                  </w:r>
                </w:p>
              </w:tc>
              <w:tc>
                <w:tcPr>
                  <w:tcW w:w="2733" w:type="dxa"/>
                  <w:shd w:val="clear" w:color="auto" w:fill="auto"/>
                </w:tcPr>
                <w:p w14:paraId="7BCD8688" w14:textId="3DB361FA" w:rsidR="004A17E2" w:rsidRPr="005E0A29" w:rsidRDefault="00797341"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OBSERVACIÓN</w:t>
                  </w:r>
                </w:p>
              </w:tc>
              <w:tc>
                <w:tcPr>
                  <w:tcW w:w="2733" w:type="dxa"/>
                </w:tcPr>
                <w:p w14:paraId="16AEFB15"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INTERPRETACIÓN</w:t>
                  </w:r>
                </w:p>
              </w:tc>
            </w:tr>
            <w:tr w:rsidR="004A17E2" w:rsidRPr="005E0A29" w14:paraId="17D6E711" w14:textId="77777777" w:rsidTr="008C69F5">
              <w:trPr>
                <w:trHeight w:val="244"/>
                <w:jc w:val="center"/>
              </w:trPr>
              <w:tc>
                <w:tcPr>
                  <w:tcW w:w="992" w:type="dxa"/>
                  <w:shd w:val="clear" w:color="auto" w:fill="auto"/>
                </w:tcPr>
                <w:p w14:paraId="0DD78431" w14:textId="7596029E" w:rsidR="004A17E2" w:rsidRPr="005E0A29" w:rsidRDefault="00125803"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3088" w:type="dxa"/>
                  <w:shd w:val="clear" w:color="auto" w:fill="auto"/>
                </w:tcPr>
                <w:p w14:paraId="1FF6FBFB"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agua</w:t>
                  </w:r>
                </w:p>
              </w:tc>
              <w:tc>
                <w:tcPr>
                  <w:tcW w:w="2733" w:type="dxa"/>
                  <w:shd w:val="clear" w:color="auto" w:fill="auto"/>
                </w:tcPr>
                <w:p w14:paraId="612D9E27"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2E19336F"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187F98D8" w14:textId="77777777" w:rsidTr="008C69F5">
              <w:trPr>
                <w:trHeight w:val="244"/>
                <w:jc w:val="center"/>
              </w:trPr>
              <w:tc>
                <w:tcPr>
                  <w:tcW w:w="992" w:type="dxa"/>
                  <w:shd w:val="clear" w:color="auto" w:fill="auto"/>
                </w:tcPr>
                <w:p w14:paraId="2A6B446E" w14:textId="16EF625C" w:rsidR="004A17E2" w:rsidRPr="005E0A29" w:rsidRDefault="00125803"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3088" w:type="dxa"/>
                  <w:shd w:val="clear" w:color="auto" w:fill="auto"/>
                </w:tcPr>
                <w:p w14:paraId="702CEDD9"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etanol</w:t>
                  </w:r>
                </w:p>
              </w:tc>
              <w:tc>
                <w:tcPr>
                  <w:tcW w:w="2733" w:type="dxa"/>
                  <w:shd w:val="clear" w:color="auto" w:fill="auto"/>
                </w:tcPr>
                <w:p w14:paraId="06AD9F63"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4DC84EB0"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0E2EA7B3" w14:textId="77777777" w:rsidTr="008C69F5">
              <w:trPr>
                <w:trHeight w:val="244"/>
                <w:jc w:val="center"/>
              </w:trPr>
              <w:tc>
                <w:tcPr>
                  <w:tcW w:w="992" w:type="dxa"/>
                  <w:shd w:val="clear" w:color="auto" w:fill="auto"/>
                </w:tcPr>
                <w:p w14:paraId="72176750" w14:textId="789D19BE" w:rsidR="004A17E2" w:rsidRPr="005E0A29" w:rsidRDefault="00125803"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3088" w:type="dxa"/>
                  <w:shd w:val="clear" w:color="auto" w:fill="auto"/>
                </w:tcPr>
                <w:p w14:paraId="06E367E5"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butanol</w:t>
                  </w:r>
                </w:p>
              </w:tc>
              <w:tc>
                <w:tcPr>
                  <w:tcW w:w="2733" w:type="dxa"/>
                  <w:shd w:val="clear" w:color="auto" w:fill="auto"/>
                </w:tcPr>
                <w:p w14:paraId="5D156B2C"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19BD4C8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AFB940C" w14:textId="77777777" w:rsidTr="008C69F5">
              <w:trPr>
                <w:trHeight w:val="245"/>
                <w:jc w:val="center"/>
              </w:trPr>
              <w:tc>
                <w:tcPr>
                  <w:tcW w:w="992" w:type="dxa"/>
                  <w:shd w:val="clear" w:color="auto" w:fill="auto"/>
                </w:tcPr>
                <w:p w14:paraId="2EE435C6" w14:textId="3DF18250" w:rsidR="004A17E2" w:rsidRPr="005E0A29" w:rsidRDefault="00125803" w:rsidP="002107BD">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3088" w:type="dxa"/>
                  <w:shd w:val="clear" w:color="auto" w:fill="auto"/>
                </w:tcPr>
                <w:p w14:paraId="03EFCC2B"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benceno</w:t>
                  </w:r>
                </w:p>
              </w:tc>
              <w:tc>
                <w:tcPr>
                  <w:tcW w:w="2733" w:type="dxa"/>
                  <w:shd w:val="clear" w:color="auto" w:fill="auto"/>
                </w:tcPr>
                <w:p w14:paraId="21783BE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1C9FD6AE" w14:textId="77777777" w:rsidR="004A17E2" w:rsidRPr="005E0A29" w:rsidRDefault="004A17E2" w:rsidP="002107BD">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bl>
          <w:p w14:paraId="606B6B19" w14:textId="77777777" w:rsidR="004A17E2" w:rsidRPr="0059483C" w:rsidRDefault="004A17E2" w:rsidP="004A17E2">
            <w:pPr>
              <w:adjustRightInd w:val="0"/>
              <w:ind w:left="917" w:right="285" w:hanging="350"/>
              <w:rPr>
                <w:rFonts w:ascii="Times New Roman" w:hAnsi="Times New Roman" w:cs="Times New Roman"/>
                <w:b/>
                <w:w w:val="90"/>
                <w:sz w:val="20"/>
                <w:szCs w:val="20"/>
              </w:rPr>
            </w:pPr>
          </w:p>
        </w:tc>
      </w:tr>
      <w:tr w:rsidR="004A17E2" w:rsidRPr="0059483C" w14:paraId="5D1DC6F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3DEC8C9B" w14:textId="77777777" w:rsidR="004A17E2" w:rsidRPr="0059483C" w:rsidRDefault="004A17E2" w:rsidP="004A17E2">
            <w:pPr>
              <w:pStyle w:val="TableParagraph"/>
              <w:numPr>
                <w:ilvl w:val="0"/>
                <w:numId w:val="2"/>
              </w:numPr>
              <w:rPr>
                <w:rFonts w:ascii="Times New Roman" w:hAnsi="Times New Roman" w:cs="Times New Roman"/>
                <w:b/>
                <w:sz w:val="20"/>
                <w:szCs w:val="20"/>
              </w:rPr>
            </w:pPr>
            <w:r w:rsidRPr="0059483C">
              <w:rPr>
                <w:rFonts w:ascii="Times New Roman" w:hAnsi="Times New Roman" w:cs="Times New Roman"/>
                <w:b/>
                <w:w w:val="90"/>
                <w:sz w:val="20"/>
                <w:szCs w:val="20"/>
              </w:rPr>
              <w:lastRenderedPageBreak/>
              <w:t>CUESTIONARIO</w:t>
            </w:r>
            <w:r w:rsidRPr="0059483C">
              <w:rPr>
                <w:rFonts w:ascii="Times New Roman" w:hAnsi="Times New Roman" w:cs="Times New Roman"/>
                <w:b/>
                <w:sz w:val="20"/>
                <w:szCs w:val="20"/>
              </w:rPr>
              <w:t>/TAREAS/PREGUNTAS:</w:t>
            </w:r>
          </w:p>
          <w:p w14:paraId="3100B8B9" w14:textId="67E95C14" w:rsidR="004A17E2" w:rsidRPr="0059483C" w:rsidRDefault="004A17E2" w:rsidP="004A17E2">
            <w:pPr>
              <w:widowControl/>
              <w:numPr>
                <w:ilvl w:val="0"/>
                <w:numId w:val="6"/>
              </w:numPr>
              <w:autoSpaceDE/>
              <w:autoSpaceDN/>
              <w:ind w:left="851" w:right="143" w:hanging="425"/>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Explicar la importancia </w:t>
            </w:r>
            <w:r w:rsidR="00A51BBF">
              <w:rPr>
                <w:rFonts w:ascii="Times New Roman" w:hAnsi="Times New Roman" w:cs="Times New Roman"/>
                <w:color w:val="000000"/>
                <w:sz w:val="20"/>
                <w:szCs w:val="20"/>
              </w:rPr>
              <w:t>de cada una de las reacciones de identificación de carbohidratos</w:t>
            </w:r>
          </w:p>
          <w:p w14:paraId="50B1A600" w14:textId="5D03C896" w:rsidR="00A51BBF" w:rsidRPr="0059483C" w:rsidRDefault="00A51BBF" w:rsidP="00A51BBF">
            <w:pPr>
              <w:widowControl/>
              <w:numPr>
                <w:ilvl w:val="0"/>
                <w:numId w:val="6"/>
              </w:numPr>
              <w:autoSpaceDE/>
              <w:autoSpaceDN/>
              <w:ind w:left="851" w:right="143" w:hanging="425"/>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Explicar la importancia </w:t>
            </w:r>
            <w:r>
              <w:rPr>
                <w:rFonts w:ascii="Times New Roman" w:hAnsi="Times New Roman" w:cs="Times New Roman"/>
                <w:color w:val="000000"/>
                <w:sz w:val="20"/>
                <w:szCs w:val="20"/>
              </w:rPr>
              <w:t>de cada una de las reacciones de identificación de lípidos</w:t>
            </w:r>
          </w:p>
          <w:p w14:paraId="54A605F2" w14:textId="77777777" w:rsidR="004A17E2"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Explique las propiedades de solubilidad de carbohidratos y lípidos</w:t>
            </w:r>
          </w:p>
          <w:p w14:paraId="31C43FC4" w14:textId="528787C0" w:rsidR="00A51BBF"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Explique qué es y cómo se realiza la saponificación de lípidos</w:t>
            </w:r>
          </w:p>
          <w:p w14:paraId="793764AA" w14:textId="630F60EC" w:rsidR="00A51BBF" w:rsidRPr="00A51BBF"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Indique si en el cuerpo humano (metabolismo) se forman jabones</w:t>
            </w:r>
          </w:p>
        </w:tc>
      </w:tr>
      <w:tr w:rsidR="004A17E2" w:rsidRPr="0059483C" w14:paraId="5C4528E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5A67D437"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GRÁFICOS:</w:t>
            </w:r>
          </w:p>
        </w:tc>
      </w:tr>
      <w:tr w:rsidR="004A17E2" w:rsidRPr="0059483C" w14:paraId="0B71D1A0"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64402254"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OBSERVACIONES:</w:t>
            </w:r>
          </w:p>
        </w:tc>
      </w:tr>
      <w:tr w:rsidR="004A17E2" w:rsidRPr="0059483C" w14:paraId="5E24BCB7"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883AA30"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CONCLUSIONES:</w:t>
            </w:r>
          </w:p>
        </w:tc>
      </w:tr>
      <w:tr w:rsidR="004A17E2" w:rsidRPr="0059483C" w14:paraId="4476BAC9"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4268AB0C"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SUGERENCIAS:</w:t>
            </w:r>
          </w:p>
        </w:tc>
      </w:tr>
      <w:tr w:rsidR="004A17E2" w:rsidRPr="0059483C" w14:paraId="067D8A1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19E8792E"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TERMINOLOGÍA:</w:t>
            </w:r>
          </w:p>
        </w:tc>
      </w:tr>
      <w:tr w:rsidR="00490B52" w:rsidRPr="00DD647D" w14:paraId="0D59F600" w14:textId="77777777" w:rsidTr="00490B52">
        <w:trPr>
          <w:trHeight w:val="838"/>
        </w:trPr>
        <w:tc>
          <w:tcPr>
            <w:tcW w:w="10060" w:type="dxa"/>
            <w:gridSpan w:val="2"/>
          </w:tcPr>
          <w:p w14:paraId="38216F20" w14:textId="77777777" w:rsidR="00490B52" w:rsidRPr="00656DF2" w:rsidRDefault="00490B52" w:rsidP="00490B52">
            <w:pPr>
              <w:pStyle w:val="TableParagraph"/>
              <w:numPr>
                <w:ilvl w:val="0"/>
                <w:numId w:val="2"/>
              </w:numPr>
              <w:rPr>
                <w:rFonts w:ascii="Times New Roman" w:hAnsi="Times New Roman" w:cs="Times New Roman"/>
                <w:b/>
                <w:w w:val="90"/>
                <w:sz w:val="20"/>
                <w:szCs w:val="20"/>
              </w:rPr>
            </w:pPr>
            <w:r w:rsidRPr="00656DF2">
              <w:rPr>
                <w:rFonts w:ascii="Times New Roman" w:hAnsi="Times New Roman" w:cs="Times New Roman"/>
                <w:b/>
                <w:w w:val="90"/>
                <w:sz w:val="20"/>
                <w:szCs w:val="20"/>
              </w:rPr>
              <w:t>BIBLIOGRAFÍA:</w:t>
            </w:r>
          </w:p>
          <w:p w14:paraId="75B10367" w14:textId="77777777" w:rsidR="00490B52" w:rsidRPr="00F90275" w:rsidRDefault="00490B52" w:rsidP="00490B52">
            <w:pPr>
              <w:widowControl/>
              <w:numPr>
                <w:ilvl w:val="0"/>
                <w:numId w:val="27"/>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22DC777D" w14:textId="77777777" w:rsidR="00490B52" w:rsidRPr="00654A34" w:rsidRDefault="00490B52" w:rsidP="00490B52">
            <w:pPr>
              <w:pStyle w:val="Default"/>
              <w:numPr>
                <w:ilvl w:val="0"/>
                <w:numId w:val="27"/>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7EE0ADA1"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43"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0C71F4AD"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44"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0AC435A4"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45"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244A8F2D"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46"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5B636678"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lastRenderedPageBreak/>
              <w:t xml:space="preserve">Ferrier,D.R. Jameson, B. A. &amp;León Jiménez,R.G. (Trad.). (2015). Memorama: Bioquímica: ( ed.). </w:t>
            </w:r>
          </w:p>
          <w:p w14:paraId="0F5F017B"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4AC89723"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47" w:history="1">
              <w:r w:rsidRPr="00654A34">
                <w:rPr>
                  <w:rStyle w:val="Hipervnculo"/>
                  <w:rFonts w:ascii="Times New Roman" w:hAnsi="Times New Roman" w:cs="Times New Roman"/>
                  <w:color w:val="auto"/>
                  <w:sz w:val="20"/>
                  <w:szCs w:val="20"/>
                  <w:lang w:val="es-ES"/>
                </w:rPr>
                <w:t>Buenos Aires : Editorial Médica Panamericana</w:t>
              </w:r>
            </w:hyperlink>
          </w:p>
          <w:p w14:paraId="0C5AF030" w14:textId="77777777" w:rsidR="00490B52" w:rsidRPr="0068764A" w:rsidRDefault="00490B52" w:rsidP="00490B52">
            <w:pPr>
              <w:pStyle w:val="Default"/>
              <w:numPr>
                <w:ilvl w:val="0"/>
                <w:numId w:val="27"/>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48"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17BD0615"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49" w:history="1">
              <w:r w:rsidRPr="00654A34">
                <w:rPr>
                  <w:rStyle w:val="Hipervnculo"/>
                  <w:sz w:val="20"/>
                  <w:szCs w:val="20"/>
                  <w:lang w:val="en-US"/>
                </w:rPr>
                <w:t>https://es.khanacademy.org/science/biology/cellular-respiration-and-fermentation/pyruvate-oxidation-and-the-citric-acid-cycle/a/pyruvate-oxidation</w:t>
              </w:r>
            </w:hyperlink>
          </w:p>
          <w:p w14:paraId="499F0049"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50"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73DAD43F"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Pardo Rojas, L. B. (2014). Bioquímica estructural: (1 ed.).Universidad de La Salle - Ediciones Unisalle. https://elibro.net/es/lc/unachecuador/titulos/222015</w:t>
            </w:r>
          </w:p>
          <w:p w14:paraId="2D0D6C06" w14:textId="77777777" w:rsidR="00490B52" w:rsidRPr="00F90275" w:rsidRDefault="00490B52" w:rsidP="00490B52">
            <w:pPr>
              <w:widowControl/>
              <w:numPr>
                <w:ilvl w:val="0"/>
                <w:numId w:val="26"/>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76F5F4D3" w14:textId="77777777" w:rsidR="00490B52" w:rsidRPr="00654A34" w:rsidRDefault="00490B52" w:rsidP="00490B52">
            <w:pPr>
              <w:pStyle w:val="Default"/>
              <w:numPr>
                <w:ilvl w:val="0"/>
                <w:numId w:val="26"/>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54BE29E7"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51"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1E5A6873"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52"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0D65BBFA"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53"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12E92224"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54"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14CF7B06"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Ferrier,D.R. Jameson, B. A. &amp;León Jiménez,R.G. (Trad.). (2015). Memorama: Bioquímica: ( ed.). </w:t>
            </w:r>
          </w:p>
          <w:p w14:paraId="76AF54A4"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3F4F1203"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55" w:history="1">
              <w:r w:rsidRPr="00654A34">
                <w:rPr>
                  <w:rStyle w:val="Hipervnculo"/>
                  <w:rFonts w:ascii="Times New Roman" w:hAnsi="Times New Roman" w:cs="Times New Roman"/>
                  <w:color w:val="auto"/>
                  <w:sz w:val="20"/>
                  <w:szCs w:val="20"/>
                  <w:lang w:val="es-ES"/>
                </w:rPr>
                <w:t>Buenos Aires : Editorial Médica Panamericana</w:t>
              </w:r>
            </w:hyperlink>
          </w:p>
          <w:p w14:paraId="5772CF6F" w14:textId="77777777" w:rsidR="00490B52" w:rsidRPr="0068764A"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56"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6A8CC71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57" w:history="1">
              <w:r w:rsidRPr="00654A34">
                <w:rPr>
                  <w:rStyle w:val="Hipervnculo"/>
                  <w:sz w:val="20"/>
                  <w:szCs w:val="20"/>
                  <w:lang w:val="en-US"/>
                </w:rPr>
                <w:t>https://es.khanacademy.org/science/biology/cellular-respiration-and-fermentation/pyruvate-oxidation-and-the-citric-acid-cycle/a/pyruvate-oxidation</w:t>
              </w:r>
            </w:hyperlink>
          </w:p>
          <w:p w14:paraId="35BDA6AD"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58"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47B009F9"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Pardo Rojas, L. B. (2014). Bioquímica estructural: (1 ed.).Universidad de La Salle - Ediciones Unisalle. https://elibro.net/es/lc/unachecuador/titulos/222015</w:t>
            </w:r>
          </w:p>
          <w:p w14:paraId="477B681A" w14:textId="77777777" w:rsidR="00490B52" w:rsidRPr="00F90275" w:rsidRDefault="00490B52" w:rsidP="00490B52">
            <w:pPr>
              <w:widowControl/>
              <w:numPr>
                <w:ilvl w:val="0"/>
                <w:numId w:val="26"/>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645594B2" w14:textId="77777777" w:rsidR="00490B52" w:rsidRPr="00654A34" w:rsidRDefault="00490B52" w:rsidP="00490B52">
            <w:pPr>
              <w:pStyle w:val="Default"/>
              <w:numPr>
                <w:ilvl w:val="0"/>
                <w:numId w:val="26"/>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4236560B"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59"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398FB49F"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60"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5910FC52"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61"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7BACB758"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62"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2C0297D7"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Ferrier,D.R. Jameson, B. A. &amp;León Jiménez,R.G. (Trad.). (2015). Memorama: Bioquímica: ( ed.). </w:t>
            </w:r>
          </w:p>
          <w:p w14:paraId="7A87EA18"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4B2C968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63" w:history="1">
              <w:r w:rsidRPr="00654A34">
                <w:rPr>
                  <w:rStyle w:val="Hipervnculo"/>
                  <w:rFonts w:ascii="Times New Roman" w:hAnsi="Times New Roman" w:cs="Times New Roman"/>
                  <w:color w:val="auto"/>
                  <w:sz w:val="20"/>
                  <w:szCs w:val="20"/>
                  <w:lang w:val="es-ES"/>
                </w:rPr>
                <w:t>Buenos Aires : Editorial Médica Panamericana</w:t>
              </w:r>
            </w:hyperlink>
          </w:p>
          <w:p w14:paraId="0896890A" w14:textId="77777777" w:rsidR="00490B52" w:rsidRPr="0068764A"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64"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121404A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65" w:history="1">
              <w:r w:rsidRPr="00654A34">
                <w:rPr>
                  <w:rStyle w:val="Hipervnculo"/>
                  <w:sz w:val="20"/>
                  <w:szCs w:val="20"/>
                  <w:lang w:val="en-US"/>
                </w:rPr>
                <w:t>https://es.khanacademy.org/science/biology/cellular-respiration-and-fermentation/pyruvate-oxidation-and-the-citric-acid-cycle/a/pyruvate-oxidation</w:t>
              </w:r>
            </w:hyperlink>
          </w:p>
          <w:p w14:paraId="2502264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66"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5E821A99" w14:textId="77777777" w:rsidR="00490B52"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Pardo Rojas, L. B. (2014). Bioquímica estructural: (1 ed.).Universidad de La Salle - Ediciones Unisalle. </w:t>
            </w:r>
            <w:hyperlink r:id="rId67" w:history="1">
              <w:r w:rsidRPr="00A06E8D">
                <w:rPr>
                  <w:rStyle w:val="Hipervnculo"/>
                  <w:rFonts w:ascii="Times New Roman" w:hAnsi="Times New Roman" w:cs="Times New Roman"/>
                  <w:sz w:val="20"/>
                  <w:szCs w:val="20"/>
                  <w:lang w:val="es-ES"/>
                </w:rPr>
                <w:t>https://elibro.net/es/lc/unachecuador/titulos/222015</w:t>
              </w:r>
            </w:hyperlink>
          </w:p>
          <w:p w14:paraId="40434602" w14:textId="77777777" w:rsidR="00490B52" w:rsidRPr="00A62351" w:rsidRDefault="00490B52" w:rsidP="00490B52">
            <w:pPr>
              <w:pStyle w:val="Default"/>
              <w:ind w:right="192"/>
              <w:jc w:val="both"/>
              <w:rPr>
                <w:rFonts w:ascii="Times New Roman" w:hAnsi="Times New Roman" w:cs="Times New Roman"/>
                <w:b/>
                <w:color w:val="auto"/>
                <w:sz w:val="20"/>
                <w:szCs w:val="20"/>
                <w:lang w:val="es-ES"/>
              </w:rPr>
            </w:pPr>
            <w:r w:rsidRPr="00A62351">
              <w:rPr>
                <w:rFonts w:ascii="Times New Roman" w:hAnsi="Times New Roman" w:cs="Times New Roman"/>
                <w:b/>
                <w:color w:val="auto"/>
                <w:sz w:val="20"/>
                <w:szCs w:val="20"/>
                <w:lang w:val="es-ES"/>
              </w:rPr>
              <w:t>Webgrafía</w:t>
            </w:r>
          </w:p>
          <w:p w14:paraId="0B28CD4B" w14:textId="77777777" w:rsidR="00490B52" w:rsidRPr="00490B52" w:rsidRDefault="00490B52" w:rsidP="00490B52">
            <w:pPr>
              <w:widowControl/>
              <w:autoSpaceDE/>
              <w:autoSpaceDN/>
              <w:ind w:left="360" w:right="143"/>
              <w:jc w:val="both"/>
              <w:rPr>
                <w:rFonts w:ascii="Times New Roman" w:hAnsi="Times New Roman" w:cs="Times New Roman"/>
                <w:color w:val="000000"/>
                <w:sz w:val="20"/>
                <w:szCs w:val="20"/>
                <w:lang w:val="es-ES"/>
              </w:rPr>
            </w:pPr>
            <w:hyperlink r:id="rId68" w:history="1">
              <w:r w:rsidRPr="00490B52">
                <w:rPr>
                  <w:rStyle w:val="Hipervnculo"/>
                  <w:rFonts w:ascii="Times New Roman" w:hAnsi="Times New Roman" w:cs="Times New Roman"/>
                  <w:sz w:val="20"/>
                  <w:szCs w:val="20"/>
                  <w:lang w:val="es-ES"/>
                </w:rPr>
                <w:t>https://www.youtube.com/watch?v=0TUhTL8RKw4</w:t>
              </w:r>
            </w:hyperlink>
          </w:p>
          <w:p w14:paraId="375867D9" w14:textId="77777777" w:rsidR="00490B52" w:rsidRPr="00490B52" w:rsidRDefault="00490B52" w:rsidP="00490B52">
            <w:pPr>
              <w:widowControl/>
              <w:autoSpaceDE/>
              <w:autoSpaceDN/>
              <w:ind w:left="360" w:right="285"/>
              <w:rPr>
                <w:rFonts w:ascii="Times New Roman" w:hAnsi="Times New Roman" w:cs="Times New Roman"/>
                <w:color w:val="000000"/>
                <w:sz w:val="20"/>
                <w:szCs w:val="20"/>
                <w:lang w:val="es-ES"/>
              </w:rPr>
            </w:pPr>
            <w:hyperlink r:id="rId69" w:history="1">
              <w:r w:rsidRPr="00490B52">
                <w:rPr>
                  <w:rFonts w:ascii="Times New Roman" w:hAnsi="Times New Roman" w:cs="Times New Roman"/>
                  <w:color w:val="000000"/>
                  <w:sz w:val="20"/>
                  <w:szCs w:val="20"/>
                  <w:lang w:val="es-ES"/>
                </w:rPr>
                <w:t>https://www.youtube.com/watch?v=EFyZMAnapDg</w:t>
              </w:r>
            </w:hyperlink>
          </w:p>
          <w:p w14:paraId="5594D31C"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0" w:history="1">
              <w:r w:rsidRPr="00712819">
                <w:rPr>
                  <w:rStyle w:val="Hipervnculo"/>
                  <w:rFonts w:ascii="Times New Roman" w:hAnsi="Times New Roman" w:cs="Times New Roman"/>
                  <w:sz w:val="20"/>
                  <w:szCs w:val="20"/>
                  <w:lang w:val="es-ES"/>
                </w:rPr>
                <w:t>https://www.youtube.com/watch?v=ojhdTFmkY1c</w:t>
              </w:r>
            </w:hyperlink>
            <w:r w:rsidRPr="00712819">
              <w:rPr>
                <w:rFonts w:ascii="Times New Roman" w:hAnsi="Times New Roman" w:cs="Times New Roman"/>
                <w:color w:val="000000"/>
                <w:sz w:val="20"/>
                <w:szCs w:val="20"/>
                <w:lang w:val="es-ES"/>
              </w:rPr>
              <w:t xml:space="preserve"> (carbohidratos ingles)</w:t>
            </w:r>
          </w:p>
          <w:p w14:paraId="4973CCDC"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1" w:history="1">
              <w:r w:rsidRPr="0059483C">
                <w:rPr>
                  <w:rStyle w:val="Hipervnculo"/>
                  <w:rFonts w:ascii="Times New Roman" w:hAnsi="Times New Roman" w:cs="Times New Roman"/>
                  <w:sz w:val="20"/>
                  <w:szCs w:val="20"/>
                  <w:lang w:val="en-US"/>
                </w:rPr>
                <w:t>https://www.youtube.com/watch?v=yQfMqvOxPrc</w:t>
              </w:r>
            </w:hyperlink>
            <w:r w:rsidRPr="0059483C">
              <w:rPr>
                <w:rFonts w:ascii="Times New Roman" w:hAnsi="Times New Roman" w:cs="Times New Roman"/>
                <w:color w:val="000000"/>
                <w:sz w:val="20"/>
                <w:szCs w:val="20"/>
                <w:lang w:val="en-US"/>
              </w:rPr>
              <w:t xml:space="preserve"> (Barfoed)</w:t>
            </w:r>
          </w:p>
          <w:p w14:paraId="7A86FF24"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2" w:history="1">
              <w:r w:rsidRPr="0059483C">
                <w:rPr>
                  <w:rStyle w:val="Hipervnculo"/>
                  <w:rFonts w:ascii="Times New Roman" w:hAnsi="Times New Roman" w:cs="Times New Roman"/>
                  <w:sz w:val="20"/>
                  <w:szCs w:val="20"/>
                  <w:lang w:val="en-US"/>
                </w:rPr>
                <w:t>https://www.youtube.com/watch?v=88hWF1-RrTQ</w:t>
              </w:r>
            </w:hyperlink>
            <w:r w:rsidRPr="0059483C">
              <w:rPr>
                <w:rFonts w:ascii="Times New Roman" w:hAnsi="Times New Roman" w:cs="Times New Roman"/>
                <w:color w:val="000000"/>
                <w:sz w:val="20"/>
                <w:szCs w:val="20"/>
                <w:lang w:val="en-US"/>
              </w:rPr>
              <w:t xml:space="preserve"> (seliwanoff)</w:t>
            </w:r>
          </w:p>
          <w:p w14:paraId="27F70583"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3" w:history="1">
              <w:r w:rsidRPr="0059483C">
                <w:rPr>
                  <w:rStyle w:val="Hipervnculo"/>
                  <w:rFonts w:ascii="Times New Roman" w:hAnsi="Times New Roman" w:cs="Times New Roman"/>
                  <w:sz w:val="20"/>
                  <w:szCs w:val="20"/>
                  <w:lang w:val="en-US"/>
                </w:rPr>
                <w:t>https://www.youtube.com/watch?v=etE8LCWvb-U</w:t>
              </w:r>
            </w:hyperlink>
            <w:r w:rsidRPr="0059483C">
              <w:rPr>
                <w:rFonts w:ascii="Times New Roman" w:hAnsi="Times New Roman" w:cs="Times New Roman"/>
                <w:color w:val="000000"/>
                <w:sz w:val="20"/>
                <w:szCs w:val="20"/>
                <w:lang w:val="en-US"/>
              </w:rPr>
              <w:t xml:space="preserve"> (Molish)</w:t>
            </w:r>
          </w:p>
          <w:p w14:paraId="4A9B28C3"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4" w:history="1">
              <w:r w:rsidRPr="00712819">
                <w:rPr>
                  <w:rStyle w:val="Hipervnculo"/>
                  <w:rFonts w:ascii="Times New Roman" w:hAnsi="Times New Roman" w:cs="Times New Roman"/>
                  <w:sz w:val="20"/>
                  <w:szCs w:val="20"/>
                  <w:lang w:val="es-ES"/>
                </w:rPr>
                <w:t>https://www.youtube.com/watch?v=NIxsxbphsKE</w:t>
              </w:r>
            </w:hyperlink>
            <w:r w:rsidRPr="00712819">
              <w:rPr>
                <w:rFonts w:ascii="Times New Roman" w:hAnsi="Times New Roman" w:cs="Times New Roman"/>
                <w:color w:val="000000"/>
                <w:sz w:val="20"/>
                <w:szCs w:val="20"/>
                <w:lang w:val="es-ES"/>
              </w:rPr>
              <w:t xml:space="preserve"> (lugol)</w:t>
            </w:r>
          </w:p>
          <w:p w14:paraId="3D77A731"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5" w:history="1">
              <w:r w:rsidRPr="00712819">
                <w:rPr>
                  <w:rStyle w:val="Hipervnculo"/>
                  <w:rFonts w:ascii="Times New Roman" w:hAnsi="Times New Roman" w:cs="Times New Roman"/>
                  <w:sz w:val="20"/>
                  <w:szCs w:val="20"/>
                  <w:lang w:val="es-ES"/>
                </w:rPr>
                <w:t>https://www.youtube.com/watch?v=x4pV4DswjBA</w:t>
              </w:r>
            </w:hyperlink>
            <w:r w:rsidRPr="00712819">
              <w:rPr>
                <w:rFonts w:ascii="Times New Roman" w:hAnsi="Times New Roman" w:cs="Times New Roman"/>
                <w:color w:val="000000"/>
                <w:sz w:val="20"/>
                <w:szCs w:val="20"/>
                <w:lang w:val="es-ES"/>
              </w:rPr>
              <w:t xml:space="preserve"> (almidón alimentos)</w:t>
            </w:r>
          </w:p>
          <w:p w14:paraId="3255E149"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6" w:history="1">
              <w:r w:rsidRPr="0059483C">
                <w:rPr>
                  <w:rStyle w:val="Hipervnculo"/>
                  <w:rFonts w:ascii="Times New Roman" w:hAnsi="Times New Roman" w:cs="Times New Roman"/>
                  <w:sz w:val="20"/>
                  <w:szCs w:val="20"/>
                  <w:lang w:val="en-US"/>
                </w:rPr>
                <w:t>https://www.youtube.com/watch?v=hc7cauZHNK8</w:t>
              </w:r>
            </w:hyperlink>
            <w:r w:rsidRPr="0059483C">
              <w:rPr>
                <w:rFonts w:ascii="Times New Roman" w:hAnsi="Times New Roman" w:cs="Times New Roman"/>
                <w:color w:val="000000"/>
                <w:sz w:val="20"/>
                <w:szCs w:val="20"/>
                <w:lang w:val="en-US"/>
              </w:rPr>
              <w:t xml:space="preserve"> (Lieberman buchard colesterol)</w:t>
            </w:r>
          </w:p>
          <w:p w14:paraId="23B0893C"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7" w:history="1">
              <w:r w:rsidRPr="0059483C">
                <w:rPr>
                  <w:rStyle w:val="Hipervnculo"/>
                  <w:rFonts w:ascii="Times New Roman" w:hAnsi="Times New Roman" w:cs="Times New Roman"/>
                  <w:sz w:val="20"/>
                  <w:szCs w:val="20"/>
                  <w:lang w:val="en-US"/>
                </w:rPr>
                <w:t>https://www.youtube.com/watch?v=uHDOzBzcDu8</w:t>
              </w:r>
            </w:hyperlink>
            <w:r w:rsidRPr="0059483C">
              <w:rPr>
                <w:rFonts w:ascii="Times New Roman" w:hAnsi="Times New Roman" w:cs="Times New Roman"/>
                <w:color w:val="000000"/>
                <w:sz w:val="20"/>
                <w:szCs w:val="20"/>
                <w:lang w:val="en-US"/>
              </w:rPr>
              <w:t xml:space="preserve"> (salkowsky)</w:t>
            </w:r>
          </w:p>
          <w:p w14:paraId="468D82DC"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8" w:history="1">
              <w:r w:rsidRPr="00712819">
                <w:rPr>
                  <w:rStyle w:val="Hipervnculo"/>
                  <w:rFonts w:ascii="Times New Roman" w:hAnsi="Times New Roman" w:cs="Times New Roman"/>
                  <w:sz w:val="20"/>
                  <w:szCs w:val="20"/>
                  <w:lang w:val="es-ES"/>
                </w:rPr>
                <w:t>https://www.youtube.com/watch?v=TBDR0HSOJQU</w:t>
              </w:r>
            </w:hyperlink>
            <w:r w:rsidRPr="00712819">
              <w:rPr>
                <w:rFonts w:ascii="Times New Roman" w:hAnsi="Times New Roman" w:cs="Times New Roman"/>
                <w:color w:val="000000"/>
                <w:sz w:val="20"/>
                <w:szCs w:val="20"/>
                <w:lang w:val="es-ES"/>
              </w:rPr>
              <w:t xml:space="preserve"> (saponificación)</w:t>
            </w:r>
          </w:p>
          <w:p w14:paraId="0A5C2DE9" w14:textId="79B55DD6" w:rsidR="00490B52" w:rsidRPr="009730F1" w:rsidRDefault="00490B52" w:rsidP="00490B52">
            <w:pPr>
              <w:widowControl/>
              <w:autoSpaceDE/>
              <w:autoSpaceDN/>
              <w:ind w:left="360" w:right="285"/>
              <w:rPr>
                <w:rFonts w:ascii="Times New Roman" w:eastAsia="Arial" w:hAnsi="Times New Roman" w:cs="Times New Roman"/>
                <w:color w:val="000000"/>
                <w:sz w:val="20"/>
                <w:szCs w:val="20"/>
                <w:lang w:val="es-ES"/>
              </w:rPr>
            </w:pPr>
            <w:hyperlink r:id="rId79" w:history="1">
              <w:r w:rsidRPr="00712819">
                <w:rPr>
                  <w:rStyle w:val="Hipervnculo"/>
                  <w:rFonts w:ascii="Times New Roman" w:hAnsi="Times New Roman" w:cs="Times New Roman"/>
                  <w:sz w:val="20"/>
                  <w:szCs w:val="20"/>
                  <w:lang w:val="es-ES"/>
                </w:rPr>
                <w:t>https://www.youtube.com/watch?v=bO1NRNtPUGk</w:t>
              </w:r>
            </w:hyperlink>
            <w:r w:rsidRPr="00712819">
              <w:rPr>
                <w:rFonts w:ascii="Times New Roman" w:hAnsi="Times New Roman" w:cs="Times New Roman"/>
                <w:color w:val="000000"/>
                <w:sz w:val="20"/>
                <w:szCs w:val="20"/>
                <w:lang w:val="es-ES"/>
              </w:rPr>
              <w:t xml:space="preserve"> (solubilidad lipidos)</w:t>
            </w:r>
          </w:p>
        </w:tc>
      </w:tr>
      <w:tr w:rsidR="00490B52" w:rsidRPr="00F90275" w14:paraId="2CC78AED" w14:textId="77777777" w:rsidTr="005E0A29">
        <w:trPr>
          <w:trHeight w:val="364"/>
        </w:trPr>
        <w:tc>
          <w:tcPr>
            <w:tcW w:w="10060" w:type="dxa"/>
            <w:gridSpan w:val="2"/>
          </w:tcPr>
          <w:p w14:paraId="34D8A284" w14:textId="77777777" w:rsidR="00490B52" w:rsidRDefault="00490B52" w:rsidP="00490B52">
            <w:pPr>
              <w:pStyle w:val="TableParagraph"/>
              <w:jc w:val="center"/>
              <w:rPr>
                <w:rFonts w:ascii="Times New Roman" w:hAnsi="Times New Roman" w:cs="Times New Roman"/>
                <w:b/>
                <w:w w:val="90"/>
                <w:sz w:val="20"/>
                <w:szCs w:val="20"/>
              </w:rPr>
            </w:pPr>
          </w:p>
          <w:p w14:paraId="75DF6157" w14:textId="77777777" w:rsidR="00490B52" w:rsidRDefault="00490B52" w:rsidP="00490B52">
            <w:pPr>
              <w:pStyle w:val="TableParagraph"/>
              <w:jc w:val="center"/>
              <w:rPr>
                <w:rFonts w:ascii="Times New Roman" w:hAnsi="Times New Roman" w:cs="Times New Roman"/>
                <w:b/>
                <w:w w:val="90"/>
                <w:sz w:val="20"/>
                <w:szCs w:val="20"/>
              </w:rPr>
            </w:pPr>
          </w:p>
          <w:p w14:paraId="15A63A13" w14:textId="77777777" w:rsidR="00490B52" w:rsidRDefault="00490B52" w:rsidP="00490B52">
            <w:pPr>
              <w:pStyle w:val="TableParagraph"/>
              <w:jc w:val="center"/>
              <w:rPr>
                <w:rFonts w:ascii="Times New Roman" w:hAnsi="Times New Roman" w:cs="Times New Roman"/>
                <w:b/>
                <w:w w:val="90"/>
                <w:sz w:val="20"/>
                <w:szCs w:val="20"/>
              </w:rPr>
            </w:pPr>
          </w:p>
          <w:p w14:paraId="250E9AEF" w14:textId="77777777" w:rsidR="00490B52" w:rsidRDefault="00490B52" w:rsidP="00490B52">
            <w:pPr>
              <w:pStyle w:val="TableParagraph"/>
              <w:jc w:val="center"/>
              <w:rPr>
                <w:rFonts w:ascii="Times New Roman" w:hAnsi="Times New Roman" w:cs="Times New Roman"/>
                <w:b/>
                <w:w w:val="90"/>
                <w:sz w:val="20"/>
                <w:szCs w:val="20"/>
              </w:rPr>
            </w:pPr>
          </w:p>
          <w:p w14:paraId="3C5A86DC" w14:textId="77777777" w:rsidR="00490B52" w:rsidRDefault="00490B52" w:rsidP="00490B52">
            <w:pPr>
              <w:pStyle w:val="TableParagraph"/>
              <w:jc w:val="center"/>
              <w:rPr>
                <w:rFonts w:ascii="Times New Roman" w:hAnsi="Times New Roman" w:cs="Times New Roman"/>
                <w:b/>
                <w:w w:val="90"/>
                <w:sz w:val="20"/>
                <w:szCs w:val="20"/>
              </w:rPr>
            </w:pPr>
          </w:p>
          <w:p w14:paraId="77F47D0F" w14:textId="77777777" w:rsidR="00490B52" w:rsidRDefault="00490B52" w:rsidP="00490B52">
            <w:pPr>
              <w:pStyle w:val="TableParagraph"/>
              <w:jc w:val="center"/>
              <w:rPr>
                <w:rFonts w:ascii="Times New Roman" w:hAnsi="Times New Roman" w:cs="Times New Roman"/>
                <w:b/>
                <w:w w:val="90"/>
                <w:sz w:val="20"/>
                <w:szCs w:val="20"/>
              </w:rPr>
            </w:pPr>
            <w:r>
              <w:rPr>
                <w:rFonts w:ascii="Times New Roman" w:hAnsi="Times New Roman" w:cs="Times New Roman"/>
                <w:b/>
                <w:w w:val="90"/>
                <w:sz w:val="20"/>
                <w:szCs w:val="20"/>
              </w:rPr>
              <w:t>…………………………………………………..</w:t>
            </w:r>
          </w:p>
          <w:p w14:paraId="796EB22A" w14:textId="77777777" w:rsidR="00490B52" w:rsidRPr="00F90275" w:rsidRDefault="00490B52" w:rsidP="00490B52">
            <w:pPr>
              <w:pStyle w:val="TableParagraph"/>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Dra. María Angélica Barba Maggi. Mgs</w:t>
            </w:r>
          </w:p>
          <w:p w14:paraId="26B5F011" w14:textId="77777777" w:rsidR="00490B52" w:rsidRPr="00F90275" w:rsidRDefault="00490B52" w:rsidP="00490B52">
            <w:pPr>
              <w:pStyle w:val="TableParagraph"/>
              <w:tabs>
                <w:tab w:val="left" w:pos="4140"/>
              </w:tabs>
              <w:ind w:left="360"/>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DOCENTE DE LA CÁTEDRA</w:t>
            </w:r>
          </w:p>
        </w:tc>
      </w:tr>
      <w:tr w:rsidR="00490B52" w:rsidRPr="00F90275" w14:paraId="5009D4A4" w14:textId="77777777" w:rsidTr="005E0A29">
        <w:trPr>
          <w:trHeight w:val="364"/>
        </w:trPr>
        <w:tc>
          <w:tcPr>
            <w:tcW w:w="4635" w:type="dxa"/>
            <w:tcBorders>
              <w:right w:val="single" w:sz="4" w:space="0" w:color="auto"/>
            </w:tcBorders>
          </w:tcPr>
          <w:p w14:paraId="7E297C43" w14:textId="77777777" w:rsidR="00490B52" w:rsidRDefault="00490B52" w:rsidP="00490B52">
            <w:pPr>
              <w:pStyle w:val="TableParagraph"/>
              <w:jc w:val="center"/>
              <w:rPr>
                <w:rFonts w:ascii="Times New Roman" w:hAnsi="Times New Roman" w:cs="Times New Roman"/>
                <w:b/>
                <w:sz w:val="20"/>
                <w:szCs w:val="20"/>
              </w:rPr>
            </w:pPr>
          </w:p>
          <w:p w14:paraId="18911233" w14:textId="77777777" w:rsidR="00490B52" w:rsidRDefault="00490B52" w:rsidP="00490B52">
            <w:pPr>
              <w:pStyle w:val="TableParagraph"/>
              <w:jc w:val="center"/>
              <w:rPr>
                <w:rFonts w:ascii="Times New Roman" w:hAnsi="Times New Roman" w:cs="Times New Roman"/>
                <w:b/>
                <w:sz w:val="20"/>
                <w:szCs w:val="20"/>
              </w:rPr>
            </w:pPr>
          </w:p>
          <w:p w14:paraId="1073EBBF" w14:textId="77777777" w:rsidR="00490B52" w:rsidRDefault="00490B52" w:rsidP="00490B52">
            <w:pPr>
              <w:pStyle w:val="TableParagraph"/>
              <w:jc w:val="center"/>
              <w:rPr>
                <w:rFonts w:ascii="Times New Roman" w:hAnsi="Times New Roman" w:cs="Times New Roman"/>
                <w:b/>
                <w:sz w:val="20"/>
                <w:szCs w:val="20"/>
              </w:rPr>
            </w:pPr>
          </w:p>
          <w:p w14:paraId="4A27C139" w14:textId="77777777" w:rsidR="00490B52" w:rsidRDefault="00490B52" w:rsidP="00490B52">
            <w:pPr>
              <w:pStyle w:val="TableParagraph"/>
              <w:jc w:val="center"/>
              <w:rPr>
                <w:rFonts w:ascii="Times New Roman" w:hAnsi="Times New Roman" w:cs="Times New Roman"/>
                <w:b/>
                <w:sz w:val="20"/>
                <w:szCs w:val="20"/>
              </w:rPr>
            </w:pPr>
          </w:p>
          <w:p w14:paraId="722C8271" w14:textId="77777777" w:rsidR="00490B52" w:rsidRDefault="00490B52" w:rsidP="00490B52">
            <w:pPr>
              <w:pStyle w:val="TableParagraph"/>
              <w:jc w:val="center"/>
              <w:rPr>
                <w:rFonts w:ascii="Times New Roman" w:hAnsi="Times New Roman" w:cs="Times New Roman"/>
                <w:b/>
                <w:sz w:val="20"/>
                <w:szCs w:val="20"/>
              </w:rPr>
            </w:pPr>
          </w:p>
          <w:p w14:paraId="309527FB" w14:textId="77777777" w:rsidR="00490B52" w:rsidRDefault="00490B52" w:rsidP="00490B52">
            <w:pPr>
              <w:pStyle w:val="TableParagraph"/>
              <w:tabs>
                <w:tab w:val="left" w:pos="142"/>
              </w:tabs>
              <w:jc w:val="center"/>
              <w:rPr>
                <w:rFonts w:ascii="Times New Roman" w:hAnsi="Times New Roman" w:cs="Times New Roman"/>
                <w:b/>
                <w:sz w:val="20"/>
                <w:szCs w:val="20"/>
              </w:rPr>
            </w:pPr>
            <w:r>
              <w:rPr>
                <w:rFonts w:ascii="Times New Roman" w:hAnsi="Times New Roman" w:cs="Times New Roman"/>
                <w:b/>
                <w:sz w:val="20"/>
                <w:szCs w:val="20"/>
              </w:rPr>
              <w:t>………………………………………</w:t>
            </w:r>
          </w:p>
          <w:p w14:paraId="652B96A2" w14:textId="77777777" w:rsidR="00490B52" w:rsidRPr="00F90275" w:rsidRDefault="00490B52" w:rsidP="00490B52">
            <w:pPr>
              <w:pStyle w:val="TableParagraph"/>
              <w:tabs>
                <w:tab w:val="left" w:pos="1395"/>
                <w:tab w:val="center" w:pos="2312"/>
              </w:tabs>
              <w:rPr>
                <w:rFonts w:ascii="Times New Roman" w:hAnsi="Times New Roman" w:cs="Times New Roman"/>
                <w:b/>
                <w:sz w:val="20"/>
                <w:szCs w:val="20"/>
              </w:rPr>
            </w:pPr>
            <w:r>
              <w:rPr>
                <w:rFonts w:ascii="Times New Roman" w:hAnsi="Times New Roman" w:cs="Times New Roman"/>
                <w:b/>
                <w:sz w:val="20"/>
                <w:szCs w:val="20"/>
              </w:rPr>
              <w:tab/>
            </w:r>
            <w:r w:rsidRPr="00F90275">
              <w:rPr>
                <w:rFonts w:ascii="Times New Roman" w:hAnsi="Times New Roman" w:cs="Times New Roman"/>
                <w:b/>
                <w:sz w:val="20"/>
                <w:szCs w:val="20"/>
              </w:rPr>
              <w:t>Lic. Franklin Ramos</w:t>
            </w:r>
          </w:p>
          <w:p w14:paraId="543EA582" w14:textId="77777777" w:rsidR="00490B52" w:rsidRPr="00F90275" w:rsidRDefault="00490B52" w:rsidP="00490B52">
            <w:pPr>
              <w:pStyle w:val="TableParagraph"/>
              <w:ind w:left="360"/>
              <w:rPr>
                <w:rFonts w:ascii="Times New Roman" w:hAnsi="Times New Roman" w:cs="Times New Roman"/>
                <w:b/>
                <w:w w:val="90"/>
                <w:sz w:val="20"/>
                <w:szCs w:val="20"/>
              </w:rPr>
            </w:pPr>
            <w:r w:rsidRPr="00F90275">
              <w:rPr>
                <w:rFonts w:ascii="Times New Roman" w:hAnsi="Times New Roman" w:cs="Times New Roman"/>
                <w:b/>
                <w:sz w:val="20"/>
                <w:szCs w:val="20"/>
              </w:rPr>
              <w:t>TÉCNICO DOCENTE LABORATORIO</w:t>
            </w:r>
          </w:p>
        </w:tc>
        <w:tc>
          <w:tcPr>
            <w:tcW w:w="5425" w:type="dxa"/>
            <w:tcBorders>
              <w:left w:val="single" w:sz="4" w:space="0" w:color="auto"/>
            </w:tcBorders>
          </w:tcPr>
          <w:p w14:paraId="02605235" w14:textId="77777777" w:rsidR="00490B52" w:rsidRDefault="00490B52" w:rsidP="00490B52">
            <w:pPr>
              <w:pStyle w:val="TableParagraph"/>
              <w:jc w:val="center"/>
              <w:rPr>
                <w:rFonts w:ascii="Times New Roman" w:hAnsi="Times New Roman" w:cs="Times New Roman"/>
                <w:b/>
                <w:w w:val="90"/>
                <w:sz w:val="20"/>
                <w:szCs w:val="20"/>
              </w:rPr>
            </w:pPr>
          </w:p>
          <w:p w14:paraId="443E76E6" w14:textId="77777777" w:rsidR="00490B52" w:rsidRDefault="00490B52" w:rsidP="00490B52">
            <w:pPr>
              <w:pStyle w:val="TableParagraph"/>
              <w:jc w:val="center"/>
              <w:rPr>
                <w:rFonts w:ascii="Times New Roman" w:hAnsi="Times New Roman" w:cs="Times New Roman"/>
                <w:b/>
                <w:w w:val="90"/>
                <w:sz w:val="20"/>
                <w:szCs w:val="20"/>
              </w:rPr>
            </w:pPr>
          </w:p>
          <w:p w14:paraId="2B641F83" w14:textId="77777777" w:rsidR="00490B52" w:rsidRDefault="00490B52" w:rsidP="00490B52">
            <w:pPr>
              <w:pStyle w:val="TableParagraph"/>
              <w:jc w:val="center"/>
              <w:rPr>
                <w:rFonts w:ascii="Times New Roman" w:hAnsi="Times New Roman" w:cs="Times New Roman"/>
                <w:b/>
                <w:w w:val="90"/>
                <w:sz w:val="20"/>
                <w:szCs w:val="20"/>
              </w:rPr>
            </w:pPr>
          </w:p>
          <w:p w14:paraId="3B19B9C9" w14:textId="77777777" w:rsidR="00490B52" w:rsidRDefault="00490B52" w:rsidP="00490B52">
            <w:pPr>
              <w:pStyle w:val="TableParagraph"/>
              <w:jc w:val="center"/>
              <w:rPr>
                <w:rFonts w:ascii="Times New Roman" w:hAnsi="Times New Roman" w:cs="Times New Roman"/>
                <w:b/>
                <w:w w:val="90"/>
                <w:sz w:val="20"/>
                <w:szCs w:val="20"/>
              </w:rPr>
            </w:pPr>
          </w:p>
          <w:p w14:paraId="64F91BA6" w14:textId="77777777" w:rsidR="00490B52" w:rsidRDefault="00490B52" w:rsidP="00490B52">
            <w:pPr>
              <w:pStyle w:val="TableParagraph"/>
              <w:jc w:val="center"/>
              <w:rPr>
                <w:rFonts w:ascii="Times New Roman" w:hAnsi="Times New Roman" w:cs="Times New Roman"/>
                <w:b/>
                <w:w w:val="90"/>
                <w:sz w:val="20"/>
                <w:szCs w:val="20"/>
              </w:rPr>
            </w:pPr>
          </w:p>
          <w:p w14:paraId="43A6A205" w14:textId="77777777" w:rsidR="00490B52" w:rsidRDefault="00490B52" w:rsidP="00490B52">
            <w:pPr>
              <w:pStyle w:val="TableParagraph"/>
              <w:jc w:val="center"/>
              <w:rPr>
                <w:rFonts w:ascii="Times New Roman" w:hAnsi="Times New Roman" w:cs="Times New Roman"/>
                <w:b/>
                <w:w w:val="90"/>
                <w:sz w:val="20"/>
                <w:szCs w:val="20"/>
              </w:rPr>
            </w:pPr>
            <w:r>
              <w:rPr>
                <w:rFonts w:ascii="Times New Roman" w:hAnsi="Times New Roman" w:cs="Times New Roman"/>
                <w:b/>
                <w:w w:val="90"/>
                <w:sz w:val="20"/>
                <w:szCs w:val="20"/>
              </w:rPr>
              <w:t>………………………………………..</w:t>
            </w:r>
          </w:p>
          <w:p w14:paraId="6AA2772D" w14:textId="77777777" w:rsidR="00490B52" w:rsidRPr="00F90275" w:rsidRDefault="00490B52" w:rsidP="00490B52">
            <w:pPr>
              <w:pStyle w:val="TableParagraph"/>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Dr. Patricio Vásconez</w:t>
            </w:r>
          </w:p>
          <w:p w14:paraId="75C2DF9F" w14:textId="77777777" w:rsidR="00490B52" w:rsidRPr="00F90275" w:rsidRDefault="00490B52" w:rsidP="00490B52">
            <w:pPr>
              <w:pStyle w:val="TableParagraph"/>
              <w:ind w:left="360"/>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DIRECTOR DE CARRERA MEDICINA</w:t>
            </w:r>
          </w:p>
        </w:tc>
      </w:tr>
    </w:tbl>
    <w:p w14:paraId="6FD54568" w14:textId="77777777" w:rsidR="002267EB" w:rsidRPr="0059483C" w:rsidRDefault="002267EB">
      <w:pPr>
        <w:rPr>
          <w:rFonts w:ascii="Times New Roman" w:hAnsi="Times New Roman" w:cs="Times New Roman"/>
        </w:rPr>
      </w:pPr>
    </w:p>
    <w:p w14:paraId="63D4AA5A" w14:textId="77777777" w:rsidR="00DE2B8E" w:rsidRPr="0059483C" w:rsidRDefault="00DE2B8E">
      <w:pPr>
        <w:rPr>
          <w:rFonts w:ascii="Times New Roman" w:hAnsi="Times New Roman" w:cs="Times New Roman"/>
        </w:rPr>
      </w:pPr>
      <w:r w:rsidRPr="0059483C">
        <w:rPr>
          <w:rFonts w:ascii="Times New Roman" w:hAnsi="Times New Roman" w:cs="Times New Roman"/>
        </w:rPr>
        <w:br w:type="page"/>
      </w:r>
    </w:p>
    <w:p w14:paraId="71670578" w14:textId="77777777" w:rsidR="00FF3FAC" w:rsidRDefault="00FF3FAC">
      <w:pPr>
        <w:sectPr w:rsidR="00FF3FAC" w:rsidSect="00FE769F">
          <w:headerReference w:type="default" r:id="rId80"/>
          <w:footerReference w:type="default" r:id="rId81"/>
          <w:pgSz w:w="11900" w:h="16850"/>
          <w:pgMar w:top="2127" w:right="0" w:bottom="1259" w:left="278" w:header="568" w:footer="1072" w:gutter="0"/>
          <w:pgNumType w:start="12"/>
          <w:cols w:space="720"/>
        </w:sectPr>
      </w:pPr>
    </w:p>
    <w:p w14:paraId="34630A14" w14:textId="4F6266E4" w:rsidR="00FF3FAC" w:rsidRPr="0059483C" w:rsidRDefault="00FF3FAC" w:rsidP="00FF3FAC">
      <w:pPr>
        <w:ind w:left="142"/>
        <w:rPr>
          <w:rFonts w:ascii="Times New Roman" w:hAnsi="Times New Roman" w:cs="Times New Roman"/>
          <w:b/>
          <w:color w:val="000000"/>
          <w:sz w:val="20"/>
          <w:szCs w:val="20"/>
        </w:rPr>
      </w:pPr>
      <w:r w:rsidRPr="0059483C">
        <w:rPr>
          <w:rFonts w:ascii="Times New Roman" w:hAnsi="Times New Roman" w:cs="Times New Roman"/>
          <w:b/>
          <w:bCs/>
          <w:sz w:val="20"/>
          <w:szCs w:val="20"/>
        </w:rPr>
        <w:lastRenderedPageBreak/>
        <w:t xml:space="preserve">8.   </w:t>
      </w:r>
      <w:r w:rsidRPr="0059483C">
        <w:rPr>
          <w:rFonts w:ascii="Times New Roman" w:hAnsi="Times New Roman" w:cs="Times New Roman"/>
          <w:b/>
          <w:noProof/>
          <w:sz w:val="20"/>
          <w:szCs w:val="20"/>
        </w:rPr>
        <w:t xml:space="preserve">ANEXO/ </w:t>
      </w:r>
      <w:r w:rsidRPr="0059483C">
        <w:rPr>
          <w:rFonts w:ascii="Times New Roman" w:hAnsi="Times New Roman" w:cs="Times New Roman"/>
          <w:b/>
          <w:bCs/>
          <w:color w:val="000000"/>
          <w:sz w:val="20"/>
          <w:szCs w:val="20"/>
        </w:rPr>
        <w:t>DATOS OBTENIDOS EN LA APLICACIÓN EXPERIMENTAL:</w:t>
      </w:r>
    </w:p>
    <w:p w14:paraId="56866F44" w14:textId="77777777" w:rsidR="00FF3FAC" w:rsidRPr="0059483C" w:rsidRDefault="00FF3FAC" w:rsidP="00FF3FAC">
      <w:pPr>
        <w:jc w:val="center"/>
        <w:rPr>
          <w:rFonts w:ascii="Times New Roman" w:hAnsi="Times New Roman" w:cs="Times New Roman"/>
          <w:b/>
          <w:sz w:val="20"/>
          <w:szCs w:val="20"/>
        </w:rPr>
      </w:pPr>
      <w:r w:rsidRPr="0059483C">
        <w:rPr>
          <w:rFonts w:ascii="Times New Roman" w:hAnsi="Times New Roman" w:cs="Times New Roman"/>
          <w:noProof/>
          <w:sz w:val="20"/>
          <w:szCs w:val="20"/>
          <w:lang w:val="en-US" w:eastAsia="en-US" w:bidi="ar-SA"/>
        </w:rPr>
        <w:drawing>
          <wp:inline distT="0" distB="0" distL="0" distR="0" wp14:anchorId="3418F995" wp14:editId="3D2BAB96">
            <wp:extent cx="476250" cy="457200"/>
            <wp:effectExtent l="0" t="0" r="0" b="0"/>
            <wp:docPr id="1" name="Imagen 1" descr="Descripción: sello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sellocir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59483C">
        <w:rPr>
          <w:rFonts w:ascii="Times New Roman" w:hAnsi="Times New Roman" w:cs="Times New Roman"/>
          <w:b/>
          <w:sz w:val="20"/>
          <w:szCs w:val="20"/>
        </w:rPr>
        <w:t xml:space="preserve"> </w:t>
      </w:r>
    </w:p>
    <w:p w14:paraId="7E6760E9" w14:textId="77777777" w:rsidR="00FF3FAC" w:rsidRPr="0059483C" w:rsidRDefault="00FF3FAC" w:rsidP="00FF3FAC">
      <w:pPr>
        <w:jc w:val="center"/>
        <w:rPr>
          <w:rFonts w:ascii="Times New Roman" w:hAnsi="Times New Roman" w:cs="Times New Roman"/>
          <w:b/>
          <w:sz w:val="20"/>
          <w:szCs w:val="20"/>
        </w:rPr>
      </w:pPr>
      <w:r w:rsidRPr="0059483C">
        <w:rPr>
          <w:rFonts w:ascii="Times New Roman" w:hAnsi="Times New Roman" w:cs="Times New Roman"/>
          <w:b/>
          <w:sz w:val="20"/>
          <w:szCs w:val="20"/>
        </w:rPr>
        <w:t>UNIVERSIDAD NACIONAL DE CHIMBORAZO</w:t>
      </w:r>
    </w:p>
    <w:p w14:paraId="5EFDC959" w14:textId="77777777" w:rsidR="00FF3FAC" w:rsidRPr="0059483C" w:rsidRDefault="00FF3FAC" w:rsidP="00FF3FAC">
      <w:pPr>
        <w:ind w:left="705"/>
        <w:jc w:val="center"/>
        <w:rPr>
          <w:rFonts w:ascii="Times New Roman" w:hAnsi="Times New Roman" w:cs="Times New Roman"/>
          <w:b/>
          <w:noProof/>
          <w:sz w:val="20"/>
          <w:szCs w:val="20"/>
        </w:rPr>
      </w:pPr>
      <w:r w:rsidRPr="0059483C">
        <w:rPr>
          <w:rFonts w:ascii="Times New Roman" w:hAnsi="Times New Roman" w:cs="Times New Roman"/>
          <w:b/>
          <w:sz w:val="20"/>
          <w:szCs w:val="20"/>
        </w:rPr>
        <w:t>FACULTAD DE CIENCIAS DE LA SALUD</w:t>
      </w:r>
      <w:r w:rsidRPr="0059483C">
        <w:rPr>
          <w:rFonts w:ascii="Times New Roman" w:hAnsi="Times New Roman" w:cs="Times New Roman"/>
          <w:b/>
          <w:noProof/>
          <w:sz w:val="20"/>
          <w:szCs w:val="20"/>
        </w:rPr>
        <w:t xml:space="preserve"> </w:t>
      </w:r>
    </w:p>
    <w:p w14:paraId="49223B2A" w14:textId="77777777" w:rsidR="00FF3FAC" w:rsidRPr="0059483C" w:rsidRDefault="00FF3FAC" w:rsidP="00FF3FAC">
      <w:pPr>
        <w:ind w:left="705"/>
        <w:jc w:val="center"/>
        <w:rPr>
          <w:rFonts w:ascii="Times New Roman" w:hAnsi="Times New Roman" w:cs="Times New Roman"/>
          <w:b/>
          <w:noProof/>
          <w:sz w:val="20"/>
          <w:szCs w:val="20"/>
        </w:rPr>
      </w:pPr>
      <w:r w:rsidRPr="0059483C">
        <w:rPr>
          <w:rFonts w:ascii="Times New Roman" w:hAnsi="Times New Roman" w:cs="Times New Roman"/>
          <w:b/>
          <w:noProof/>
          <w:sz w:val="20"/>
          <w:szCs w:val="20"/>
        </w:rPr>
        <w:t>REPORTE DE DATOS OBTENIDOS EN LA PRÁCTICA</w:t>
      </w:r>
    </w:p>
    <w:p w14:paraId="4144A04F" w14:textId="77777777" w:rsidR="00FF3FAC" w:rsidRPr="0059483C" w:rsidRDefault="00FF3FAC" w:rsidP="00FF3FAC">
      <w:pPr>
        <w:ind w:left="705"/>
        <w:jc w:val="center"/>
        <w:rPr>
          <w:rFonts w:ascii="Times New Roman" w:hAnsi="Times New Roman" w:cs="Times New Roman"/>
          <w:b/>
          <w:noProof/>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6"/>
        <w:gridCol w:w="1984"/>
        <w:gridCol w:w="3257"/>
      </w:tblGrid>
      <w:tr w:rsidR="00FF3FAC" w:rsidRPr="0059483C" w14:paraId="0669B925" w14:textId="77777777" w:rsidTr="00900658">
        <w:trPr>
          <w:jc w:val="center"/>
        </w:trPr>
        <w:tc>
          <w:tcPr>
            <w:tcW w:w="3826" w:type="dxa"/>
            <w:shd w:val="clear" w:color="auto" w:fill="auto"/>
          </w:tcPr>
          <w:p w14:paraId="00C6DFAE"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sz w:val="20"/>
                <w:szCs w:val="20"/>
              </w:rPr>
              <w:t>CARRERA:</w:t>
            </w:r>
          </w:p>
        </w:tc>
        <w:tc>
          <w:tcPr>
            <w:tcW w:w="5241" w:type="dxa"/>
            <w:gridSpan w:val="2"/>
            <w:shd w:val="clear" w:color="auto" w:fill="auto"/>
          </w:tcPr>
          <w:p w14:paraId="687FB5AE" w14:textId="77777777" w:rsidR="00FF3FAC" w:rsidRPr="0059483C" w:rsidRDefault="00FF3FAC" w:rsidP="00900658">
            <w:pPr>
              <w:jc w:val="center"/>
              <w:rPr>
                <w:rFonts w:ascii="Times New Roman" w:hAnsi="Times New Roman" w:cs="Times New Roman"/>
                <w:b/>
                <w:sz w:val="20"/>
                <w:szCs w:val="20"/>
              </w:rPr>
            </w:pPr>
          </w:p>
        </w:tc>
      </w:tr>
      <w:tr w:rsidR="00FF3FAC" w:rsidRPr="0059483C" w14:paraId="67227122" w14:textId="77777777" w:rsidTr="00900658">
        <w:trPr>
          <w:jc w:val="center"/>
        </w:trPr>
        <w:tc>
          <w:tcPr>
            <w:tcW w:w="3826" w:type="dxa"/>
            <w:shd w:val="clear" w:color="auto" w:fill="auto"/>
          </w:tcPr>
          <w:p w14:paraId="20F072B8"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ASIGNATURA</w:t>
            </w:r>
            <w:r w:rsidRPr="0059483C">
              <w:rPr>
                <w:rFonts w:ascii="Times New Roman" w:hAnsi="Times New Roman" w:cs="Times New Roman"/>
                <w:b/>
                <w:sz w:val="20"/>
                <w:szCs w:val="20"/>
              </w:rPr>
              <w:t xml:space="preserve">: </w:t>
            </w:r>
          </w:p>
        </w:tc>
        <w:tc>
          <w:tcPr>
            <w:tcW w:w="5241" w:type="dxa"/>
            <w:gridSpan w:val="2"/>
            <w:shd w:val="clear" w:color="auto" w:fill="auto"/>
          </w:tcPr>
          <w:p w14:paraId="436DD21D" w14:textId="77777777" w:rsidR="00FF3FAC" w:rsidRPr="0059483C" w:rsidRDefault="00FF3FAC" w:rsidP="00900658">
            <w:pPr>
              <w:jc w:val="center"/>
              <w:rPr>
                <w:rFonts w:ascii="Times New Roman" w:hAnsi="Times New Roman" w:cs="Times New Roman"/>
                <w:b/>
                <w:sz w:val="20"/>
                <w:szCs w:val="20"/>
              </w:rPr>
            </w:pPr>
          </w:p>
        </w:tc>
      </w:tr>
      <w:tr w:rsidR="00FF3FAC" w:rsidRPr="0059483C" w14:paraId="5F6DAB0F" w14:textId="77777777" w:rsidTr="00900658">
        <w:trPr>
          <w:jc w:val="center"/>
        </w:trPr>
        <w:tc>
          <w:tcPr>
            <w:tcW w:w="3826" w:type="dxa"/>
            <w:shd w:val="clear" w:color="auto" w:fill="auto"/>
          </w:tcPr>
          <w:p w14:paraId="2F5B13F2"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CURSO:</w:t>
            </w:r>
          </w:p>
        </w:tc>
        <w:tc>
          <w:tcPr>
            <w:tcW w:w="5241" w:type="dxa"/>
            <w:gridSpan w:val="2"/>
            <w:shd w:val="clear" w:color="auto" w:fill="auto"/>
          </w:tcPr>
          <w:p w14:paraId="541908A6" w14:textId="77777777" w:rsidR="00FF3FAC" w:rsidRPr="0059483C" w:rsidRDefault="00FF3FAC" w:rsidP="00900658">
            <w:pPr>
              <w:jc w:val="center"/>
              <w:rPr>
                <w:rFonts w:ascii="Times New Roman" w:hAnsi="Times New Roman" w:cs="Times New Roman"/>
                <w:b/>
                <w:sz w:val="20"/>
                <w:szCs w:val="20"/>
              </w:rPr>
            </w:pPr>
          </w:p>
        </w:tc>
      </w:tr>
      <w:tr w:rsidR="00FF3FAC" w:rsidRPr="0059483C" w14:paraId="42F69674" w14:textId="77777777" w:rsidTr="00900658">
        <w:trPr>
          <w:jc w:val="center"/>
        </w:trPr>
        <w:tc>
          <w:tcPr>
            <w:tcW w:w="3826" w:type="dxa"/>
            <w:shd w:val="clear" w:color="auto" w:fill="auto"/>
          </w:tcPr>
          <w:p w14:paraId="0D4847BA"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PARALELO:</w:t>
            </w:r>
          </w:p>
        </w:tc>
        <w:tc>
          <w:tcPr>
            <w:tcW w:w="5241" w:type="dxa"/>
            <w:gridSpan w:val="2"/>
            <w:shd w:val="clear" w:color="auto" w:fill="auto"/>
          </w:tcPr>
          <w:p w14:paraId="28F465EA" w14:textId="77777777" w:rsidR="00FF3FAC" w:rsidRPr="0059483C" w:rsidRDefault="00FF3FAC" w:rsidP="00900658">
            <w:pPr>
              <w:jc w:val="center"/>
              <w:rPr>
                <w:rFonts w:ascii="Times New Roman" w:hAnsi="Times New Roman" w:cs="Times New Roman"/>
                <w:b/>
                <w:sz w:val="20"/>
                <w:szCs w:val="20"/>
              </w:rPr>
            </w:pPr>
          </w:p>
        </w:tc>
      </w:tr>
      <w:tr w:rsidR="00FF3FAC" w:rsidRPr="0059483C" w14:paraId="0124403E" w14:textId="77777777" w:rsidTr="00900658">
        <w:trPr>
          <w:jc w:val="center"/>
        </w:trPr>
        <w:tc>
          <w:tcPr>
            <w:tcW w:w="3826" w:type="dxa"/>
            <w:shd w:val="clear" w:color="auto" w:fill="auto"/>
          </w:tcPr>
          <w:p w14:paraId="08F6AED2"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GRUPO No.</w:t>
            </w:r>
          </w:p>
        </w:tc>
        <w:tc>
          <w:tcPr>
            <w:tcW w:w="5241" w:type="dxa"/>
            <w:gridSpan w:val="2"/>
            <w:shd w:val="clear" w:color="auto" w:fill="auto"/>
          </w:tcPr>
          <w:p w14:paraId="7A9D571F" w14:textId="77777777" w:rsidR="00FF3FAC" w:rsidRPr="0059483C" w:rsidRDefault="00FF3FAC" w:rsidP="00900658">
            <w:pPr>
              <w:jc w:val="center"/>
              <w:rPr>
                <w:rFonts w:ascii="Times New Roman" w:hAnsi="Times New Roman" w:cs="Times New Roman"/>
                <w:b/>
                <w:sz w:val="20"/>
                <w:szCs w:val="20"/>
              </w:rPr>
            </w:pPr>
          </w:p>
        </w:tc>
      </w:tr>
      <w:tr w:rsidR="00FF3FAC" w:rsidRPr="0059483C" w14:paraId="5A6F90C7" w14:textId="77777777" w:rsidTr="00900658">
        <w:trPr>
          <w:jc w:val="center"/>
        </w:trPr>
        <w:tc>
          <w:tcPr>
            <w:tcW w:w="3826" w:type="dxa"/>
            <w:shd w:val="clear" w:color="auto" w:fill="auto"/>
          </w:tcPr>
          <w:p w14:paraId="66C1474A"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 xml:space="preserve">PRÁCTICA DE LABORATORIO No: </w:t>
            </w:r>
            <w:r w:rsidRPr="0059483C">
              <w:rPr>
                <w:rFonts w:ascii="Times New Roman" w:hAnsi="Times New Roman" w:cs="Times New Roman"/>
                <w:bCs/>
                <w:color w:val="000000"/>
                <w:sz w:val="20"/>
                <w:szCs w:val="20"/>
              </w:rPr>
              <w:t xml:space="preserve"> </w:t>
            </w:r>
          </w:p>
        </w:tc>
        <w:tc>
          <w:tcPr>
            <w:tcW w:w="5241" w:type="dxa"/>
            <w:gridSpan w:val="2"/>
            <w:shd w:val="clear" w:color="auto" w:fill="auto"/>
          </w:tcPr>
          <w:p w14:paraId="1FD8C7A4" w14:textId="77777777" w:rsidR="00FF3FAC" w:rsidRPr="0059483C" w:rsidRDefault="00FF3FAC" w:rsidP="00900658">
            <w:pPr>
              <w:jc w:val="center"/>
              <w:rPr>
                <w:rFonts w:ascii="Times New Roman" w:hAnsi="Times New Roman" w:cs="Times New Roman"/>
                <w:b/>
                <w:sz w:val="20"/>
                <w:szCs w:val="20"/>
              </w:rPr>
            </w:pPr>
          </w:p>
        </w:tc>
      </w:tr>
      <w:tr w:rsidR="00FF3FAC" w:rsidRPr="0059483C" w14:paraId="0AA2028F" w14:textId="77777777" w:rsidTr="00900658">
        <w:trPr>
          <w:jc w:val="center"/>
        </w:trPr>
        <w:tc>
          <w:tcPr>
            <w:tcW w:w="3826" w:type="dxa"/>
            <w:shd w:val="clear" w:color="auto" w:fill="auto"/>
          </w:tcPr>
          <w:p w14:paraId="051216F6"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TEMA:</w:t>
            </w:r>
          </w:p>
        </w:tc>
        <w:tc>
          <w:tcPr>
            <w:tcW w:w="5241" w:type="dxa"/>
            <w:gridSpan w:val="2"/>
            <w:shd w:val="clear" w:color="auto" w:fill="auto"/>
          </w:tcPr>
          <w:p w14:paraId="220787BA" w14:textId="77777777" w:rsidR="00FF3FAC" w:rsidRPr="0059483C" w:rsidRDefault="00FF3FAC" w:rsidP="00900658">
            <w:pPr>
              <w:jc w:val="center"/>
              <w:rPr>
                <w:rFonts w:ascii="Times New Roman" w:hAnsi="Times New Roman" w:cs="Times New Roman"/>
                <w:b/>
                <w:sz w:val="20"/>
                <w:szCs w:val="20"/>
              </w:rPr>
            </w:pPr>
          </w:p>
          <w:p w14:paraId="15EEB26E" w14:textId="77777777" w:rsidR="00FF3FAC" w:rsidRPr="0059483C" w:rsidRDefault="00FF3FAC" w:rsidP="00900658">
            <w:pPr>
              <w:jc w:val="center"/>
              <w:rPr>
                <w:rFonts w:ascii="Times New Roman" w:hAnsi="Times New Roman" w:cs="Times New Roman"/>
                <w:b/>
                <w:sz w:val="20"/>
                <w:szCs w:val="20"/>
              </w:rPr>
            </w:pPr>
          </w:p>
          <w:p w14:paraId="013FE0DC" w14:textId="77777777" w:rsidR="00FF3FAC" w:rsidRPr="0059483C" w:rsidRDefault="00FF3FAC" w:rsidP="00900658">
            <w:pPr>
              <w:jc w:val="center"/>
              <w:rPr>
                <w:rFonts w:ascii="Times New Roman" w:hAnsi="Times New Roman" w:cs="Times New Roman"/>
                <w:b/>
                <w:sz w:val="20"/>
                <w:szCs w:val="20"/>
              </w:rPr>
            </w:pPr>
          </w:p>
        </w:tc>
      </w:tr>
      <w:tr w:rsidR="00FF3FAC" w:rsidRPr="0059483C" w14:paraId="4DDD68D0" w14:textId="77777777" w:rsidTr="00900658">
        <w:trPr>
          <w:jc w:val="center"/>
        </w:trPr>
        <w:tc>
          <w:tcPr>
            <w:tcW w:w="3826" w:type="dxa"/>
            <w:shd w:val="clear" w:color="auto" w:fill="auto"/>
          </w:tcPr>
          <w:p w14:paraId="0448E8FE"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FECHA REALIZACIÓN DE LA PRÁCTICA:</w:t>
            </w:r>
          </w:p>
        </w:tc>
        <w:tc>
          <w:tcPr>
            <w:tcW w:w="5241" w:type="dxa"/>
            <w:gridSpan w:val="2"/>
            <w:shd w:val="clear" w:color="auto" w:fill="auto"/>
          </w:tcPr>
          <w:p w14:paraId="7C1F0A5C" w14:textId="77777777" w:rsidR="00FF3FAC" w:rsidRPr="0059483C" w:rsidRDefault="00FF3FAC" w:rsidP="00900658">
            <w:pPr>
              <w:jc w:val="center"/>
              <w:rPr>
                <w:rFonts w:ascii="Times New Roman" w:hAnsi="Times New Roman" w:cs="Times New Roman"/>
                <w:b/>
                <w:sz w:val="20"/>
                <w:szCs w:val="20"/>
              </w:rPr>
            </w:pPr>
          </w:p>
        </w:tc>
      </w:tr>
      <w:tr w:rsidR="00FF3FAC" w:rsidRPr="0059483C" w14:paraId="07EACB12" w14:textId="77777777" w:rsidTr="00900658">
        <w:trPr>
          <w:jc w:val="center"/>
        </w:trPr>
        <w:tc>
          <w:tcPr>
            <w:tcW w:w="3826" w:type="dxa"/>
            <w:shd w:val="clear" w:color="auto" w:fill="auto"/>
          </w:tcPr>
          <w:p w14:paraId="420ADFAF"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sz w:val="20"/>
                <w:szCs w:val="20"/>
              </w:rPr>
              <w:t>DOCENTE:</w:t>
            </w:r>
          </w:p>
        </w:tc>
        <w:tc>
          <w:tcPr>
            <w:tcW w:w="5241" w:type="dxa"/>
            <w:gridSpan w:val="2"/>
            <w:shd w:val="clear" w:color="auto" w:fill="auto"/>
          </w:tcPr>
          <w:p w14:paraId="36341A89" w14:textId="77777777" w:rsidR="00FF3FAC" w:rsidRPr="0059483C" w:rsidRDefault="00FF3FAC" w:rsidP="00900658">
            <w:pPr>
              <w:jc w:val="center"/>
              <w:rPr>
                <w:rFonts w:ascii="Times New Roman" w:hAnsi="Times New Roman" w:cs="Times New Roman"/>
                <w:b/>
                <w:sz w:val="20"/>
                <w:szCs w:val="20"/>
              </w:rPr>
            </w:pPr>
            <w:r w:rsidRPr="0059483C">
              <w:rPr>
                <w:rFonts w:ascii="Times New Roman" w:hAnsi="Times New Roman" w:cs="Times New Roman"/>
                <w:b/>
                <w:sz w:val="20"/>
                <w:szCs w:val="20"/>
              </w:rPr>
              <w:t>DRA. MARÍA ANGÉLICA BARBA MAGGI. M Sc.</w:t>
            </w:r>
          </w:p>
        </w:tc>
      </w:tr>
      <w:tr w:rsidR="00FF3FAC" w:rsidRPr="0059483C" w14:paraId="000EECFF" w14:textId="77777777" w:rsidTr="00900658">
        <w:trPr>
          <w:jc w:val="center"/>
        </w:trPr>
        <w:tc>
          <w:tcPr>
            <w:tcW w:w="3826" w:type="dxa"/>
            <w:shd w:val="clear" w:color="auto" w:fill="auto"/>
          </w:tcPr>
          <w:p w14:paraId="557D2816"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sz w:val="20"/>
                <w:szCs w:val="20"/>
              </w:rPr>
              <w:t xml:space="preserve"> </w:t>
            </w:r>
            <w:r w:rsidRPr="0059483C">
              <w:rPr>
                <w:rFonts w:ascii="Times New Roman" w:hAnsi="Times New Roman" w:cs="Times New Roman"/>
                <w:b/>
                <w:bCs/>
                <w:color w:val="000000"/>
                <w:sz w:val="20"/>
                <w:szCs w:val="20"/>
              </w:rPr>
              <w:t>APELLIDOS Y NOMBRES COMPLETOS ESTUDIANTE</w:t>
            </w:r>
          </w:p>
        </w:tc>
        <w:tc>
          <w:tcPr>
            <w:tcW w:w="1984" w:type="dxa"/>
            <w:shd w:val="clear" w:color="auto" w:fill="auto"/>
          </w:tcPr>
          <w:p w14:paraId="3D77B6D3"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CÉDULA</w:t>
            </w:r>
          </w:p>
        </w:tc>
        <w:tc>
          <w:tcPr>
            <w:tcW w:w="3257" w:type="dxa"/>
            <w:shd w:val="clear" w:color="auto" w:fill="auto"/>
          </w:tcPr>
          <w:p w14:paraId="34AD8688"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FIRMA</w:t>
            </w:r>
          </w:p>
        </w:tc>
      </w:tr>
      <w:tr w:rsidR="00FF3FAC" w:rsidRPr="0059483C" w14:paraId="704E81C0" w14:textId="77777777" w:rsidTr="00900658">
        <w:trPr>
          <w:trHeight w:val="559"/>
          <w:jc w:val="center"/>
        </w:trPr>
        <w:tc>
          <w:tcPr>
            <w:tcW w:w="3826" w:type="dxa"/>
            <w:shd w:val="clear" w:color="auto" w:fill="auto"/>
          </w:tcPr>
          <w:p w14:paraId="57A6A117" w14:textId="77777777" w:rsidR="00FF3FAC" w:rsidRPr="0059483C" w:rsidRDefault="00FF3FAC" w:rsidP="00900658">
            <w:pPr>
              <w:rPr>
                <w:rFonts w:ascii="Times New Roman" w:hAnsi="Times New Roman" w:cs="Times New Roman"/>
                <w:b/>
                <w:bCs/>
                <w:color w:val="000000"/>
                <w:sz w:val="20"/>
                <w:szCs w:val="20"/>
              </w:rPr>
            </w:pPr>
          </w:p>
          <w:p w14:paraId="2E7EE0E0"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5485B99B"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292E4D0C"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19086545" w14:textId="77777777" w:rsidTr="00900658">
        <w:trPr>
          <w:jc w:val="center"/>
        </w:trPr>
        <w:tc>
          <w:tcPr>
            <w:tcW w:w="3826" w:type="dxa"/>
            <w:shd w:val="clear" w:color="auto" w:fill="auto"/>
          </w:tcPr>
          <w:p w14:paraId="0ED48C07" w14:textId="77777777" w:rsidR="00FF3FAC" w:rsidRPr="0059483C" w:rsidRDefault="00FF3FAC" w:rsidP="00900658">
            <w:pPr>
              <w:rPr>
                <w:rFonts w:ascii="Times New Roman" w:hAnsi="Times New Roman" w:cs="Times New Roman"/>
                <w:b/>
                <w:bCs/>
                <w:color w:val="000000"/>
                <w:sz w:val="20"/>
                <w:szCs w:val="20"/>
              </w:rPr>
            </w:pPr>
          </w:p>
          <w:p w14:paraId="0B0CA3F7"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7EFAEFC7"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7BCD9635"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1F653059" w14:textId="77777777" w:rsidTr="00900658">
        <w:trPr>
          <w:jc w:val="center"/>
        </w:trPr>
        <w:tc>
          <w:tcPr>
            <w:tcW w:w="3826" w:type="dxa"/>
            <w:shd w:val="clear" w:color="auto" w:fill="auto"/>
          </w:tcPr>
          <w:p w14:paraId="7221BED6" w14:textId="77777777" w:rsidR="00FF3FAC" w:rsidRPr="0059483C" w:rsidRDefault="00FF3FAC" w:rsidP="00900658">
            <w:pPr>
              <w:rPr>
                <w:rFonts w:ascii="Times New Roman" w:hAnsi="Times New Roman" w:cs="Times New Roman"/>
                <w:b/>
                <w:bCs/>
                <w:color w:val="000000"/>
                <w:sz w:val="20"/>
                <w:szCs w:val="20"/>
              </w:rPr>
            </w:pPr>
          </w:p>
          <w:p w14:paraId="13A30F7B"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71959F59"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140F05FB"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6ADD741F" w14:textId="77777777" w:rsidTr="00900658">
        <w:trPr>
          <w:jc w:val="center"/>
        </w:trPr>
        <w:tc>
          <w:tcPr>
            <w:tcW w:w="3826" w:type="dxa"/>
            <w:shd w:val="clear" w:color="auto" w:fill="auto"/>
          </w:tcPr>
          <w:p w14:paraId="07FC88B9" w14:textId="77777777" w:rsidR="00FF3FAC" w:rsidRPr="0059483C" w:rsidRDefault="00FF3FAC" w:rsidP="00900658">
            <w:pPr>
              <w:rPr>
                <w:rFonts w:ascii="Times New Roman" w:hAnsi="Times New Roman" w:cs="Times New Roman"/>
                <w:b/>
                <w:bCs/>
                <w:color w:val="000000"/>
                <w:sz w:val="20"/>
                <w:szCs w:val="20"/>
              </w:rPr>
            </w:pPr>
          </w:p>
          <w:p w14:paraId="7E15D222"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262B53A5"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6734ACFE"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0E0607F3" w14:textId="77777777" w:rsidTr="00900658">
        <w:trPr>
          <w:jc w:val="center"/>
        </w:trPr>
        <w:tc>
          <w:tcPr>
            <w:tcW w:w="3826" w:type="dxa"/>
            <w:shd w:val="clear" w:color="auto" w:fill="auto"/>
          </w:tcPr>
          <w:p w14:paraId="4CBCC006" w14:textId="77777777" w:rsidR="00FF3FAC" w:rsidRPr="0059483C" w:rsidRDefault="00FF3FAC" w:rsidP="00900658">
            <w:pPr>
              <w:rPr>
                <w:rFonts w:ascii="Times New Roman" w:hAnsi="Times New Roman" w:cs="Times New Roman"/>
                <w:b/>
                <w:bCs/>
                <w:color w:val="000000"/>
                <w:sz w:val="20"/>
                <w:szCs w:val="20"/>
              </w:rPr>
            </w:pPr>
          </w:p>
          <w:p w14:paraId="001F7C47"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52EF57F4"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430E1345" w14:textId="77777777" w:rsidR="00FF3FAC" w:rsidRPr="0059483C" w:rsidRDefault="00FF3FAC" w:rsidP="00900658">
            <w:pPr>
              <w:rPr>
                <w:rFonts w:ascii="Times New Roman" w:hAnsi="Times New Roman" w:cs="Times New Roman"/>
                <w:b/>
                <w:bCs/>
                <w:color w:val="000000"/>
                <w:sz w:val="20"/>
                <w:szCs w:val="20"/>
              </w:rPr>
            </w:pPr>
          </w:p>
        </w:tc>
      </w:tr>
    </w:tbl>
    <w:p w14:paraId="186BAC81" w14:textId="77777777" w:rsidR="00FF3FAC" w:rsidRPr="0059483C" w:rsidRDefault="00FF3FAC" w:rsidP="00FF3FAC">
      <w:pPr>
        <w:ind w:left="-164"/>
        <w:jc w:val="center"/>
        <w:rPr>
          <w:rFonts w:ascii="Times New Roman" w:hAnsi="Times New Roman" w:cs="Times New Roman"/>
          <w:b/>
          <w:color w:val="000000"/>
          <w:sz w:val="20"/>
          <w:szCs w:val="20"/>
        </w:rPr>
      </w:pPr>
    </w:p>
    <w:p w14:paraId="75C57F51" w14:textId="77777777" w:rsidR="00FF3FAC" w:rsidRDefault="00FF3FAC" w:rsidP="00FF3FAC">
      <w:pPr>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p w14:paraId="723A578E" w14:textId="34B237F1" w:rsidR="003D563D" w:rsidRDefault="003D563D"/>
    <w:p w14:paraId="1764E2BB" w14:textId="1C784FD0" w:rsidR="003D563D" w:rsidRPr="0059483C" w:rsidRDefault="003D563D" w:rsidP="003D563D">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145ADF07" w14:textId="77777777" w:rsidR="003D563D" w:rsidRPr="0059483C" w:rsidRDefault="003D563D" w:rsidP="003D563D">
      <w:pPr>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6C322C5E" w14:textId="77777777" w:rsidR="003D563D" w:rsidRDefault="003D563D" w:rsidP="00BC2844">
      <w:pPr>
        <w:ind w:left="142"/>
        <w:rPr>
          <w:rFonts w:ascii="Times New Roman" w:hAnsi="Times New Roman" w:cs="Times New Roman"/>
          <w:b/>
          <w:sz w:val="20"/>
          <w:szCs w:val="20"/>
        </w:rPr>
      </w:pPr>
    </w:p>
    <w:tbl>
      <w:tblPr>
        <w:tblStyle w:val="Tablaconcuadrcula"/>
        <w:tblW w:w="12470" w:type="dxa"/>
        <w:jc w:val="center"/>
        <w:tblLayout w:type="fixed"/>
        <w:tblLook w:val="04A0" w:firstRow="1" w:lastRow="0" w:firstColumn="1" w:lastColumn="0" w:noHBand="0" w:noVBand="1"/>
      </w:tblPr>
      <w:tblGrid>
        <w:gridCol w:w="704"/>
        <w:gridCol w:w="1418"/>
        <w:gridCol w:w="2268"/>
        <w:gridCol w:w="2268"/>
        <w:gridCol w:w="1985"/>
        <w:gridCol w:w="1984"/>
        <w:gridCol w:w="1843"/>
      </w:tblGrid>
      <w:tr w:rsidR="00F75CCB" w:rsidRPr="0059483C" w14:paraId="149A1859" w14:textId="77777777" w:rsidTr="00900658">
        <w:trPr>
          <w:cantSplit/>
          <w:trHeight w:val="149"/>
          <w:jc w:val="center"/>
        </w:trPr>
        <w:tc>
          <w:tcPr>
            <w:tcW w:w="704" w:type="dxa"/>
            <w:vMerge w:val="restart"/>
          </w:tcPr>
          <w:p w14:paraId="3F259D58" w14:textId="77777777" w:rsidR="00F75CCB" w:rsidRPr="0059483C" w:rsidRDefault="00F75CCB" w:rsidP="00900658">
            <w:pPr>
              <w:pStyle w:val="Prrafodelista"/>
              <w:spacing w:before="0"/>
              <w:ind w:left="9" w:right="142" w:firstLine="18"/>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No</w:t>
            </w:r>
            <w:r>
              <w:rPr>
                <w:rFonts w:ascii="Times New Roman" w:hAnsi="Times New Roman" w:cs="Times New Roman"/>
                <w:b/>
                <w:bCs/>
                <w:color w:val="000000"/>
                <w:sz w:val="16"/>
                <w:szCs w:val="16"/>
              </w:rPr>
              <w:t>.</w:t>
            </w:r>
          </w:p>
        </w:tc>
        <w:tc>
          <w:tcPr>
            <w:tcW w:w="1418" w:type="dxa"/>
            <w:vMerge w:val="restart"/>
          </w:tcPr>
          <w:p w14:paraId="2112179B" w14:textId="77777777" w:rsidR="00F75CCB" w:rsidRPr="0059483C" w:rsidRDefault="00F75CCB" w:rsidP="00900658">
            <w:pPr>
              <w:pStyle w:val="Prrafodelista"/>
              <w:spacing w:before="0"/>
              <w:ind w:left="9"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MUESTRAS</w:t>
            </w:r>
          </w:p>
        </w:tc>
        <w:tc>
          <w:tcPr>
            <w:tcW w:w="2268" w:type="dxa"/>
          </w:tcPr>
          <w:p w14:paraId="4E205898"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A</w:t>
            </w:r>
          </w:p>
        </w:tc>
        <w:tc>
          <w:tcPr>
            <w:tcW w:w="2268" w:type="dxa"/>
          </w:tcPr>
          <w:p w14:paraId="49F39D67"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w:t>
            </w:r>
          </w:p>
        </w:tc>
        <w:tc>
          <w:tcPr>
            <w:tcW w:w="1985" w:type="dxa"/>
          </w:tcPr>
          <w:p w14:paraId="21EA5E9F"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w:t>
            </w:r>
          </w:p>
        </w:tc>
        <w:tc>
          <w:tcPr>
            <w:tcW w:w="1984" w:type="dxa"/>
          </w:tcPr>
          <w:p w14:paraId="373CCA4F"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D</w:t>
            </w:r>
          </w:p>
        </w:tc>
        <w:tc>
          <w:tcPr>
            <w:tcW w:w="1843" w:type="dxa"/>
          </w:tcPr>
          <w:p w14:paraId="322A1CA8"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E</w:t>
            </w:r>
          </w:p>
        </w:tc>
      </w:tr>
      <w:tr w:rsidR="00F75CCB" w:rsidRPr="0059483C" w14:paraId="46686925" w14:textId="77777777" w:rsidTr="00900658">
        <w:trPr>
          <w:cantSplit/>
          <w:trHeight w:val="223"/>
          <w:jc w:val="center"/>
        </w:trPr>
        <w:tc>
          <w:tcPr>
            <w:tcW w:w="704" w:type="dxa"/>
            <w:vMerge/>
          </w:tcPr>
          <w:p w14:paraId="76A4D476"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p>
        </w:tc>
        <w:tc>
          <w:tcPr>
            <w:tcW w:w="1418" w:type="dxa"/>
            <w:vMerge/>
          </w:tcPr>
          <w:p w14:paraId="2C77B3AC"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p>
        </w:tc>
        <w:tc>
          <w:tcPr>
            <w:tcW w:w="2268" w:type="dxa"/>
          </w:tcPr>
          <w:p w14:paraId="07348A41"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BARFOED</w:t>
            </w:r>
          </w:p>
        </w:tc>
        <w:tc>
          <w:tcPr>
            <w:tcW w:w="2268" w:type="dxa"/>
          </w:tcPr>
          <w:p w14:paraId="05A89F02"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MOLISH</w:t>
            </w:r>
          </w:p>
        </w:tc>
        <w:tc>
          <w:tcPr>
            <w:tcW w:w="1985" w:type="dxa"/>
          </w:tcPr>
          <w:p w14:paraId="30E8B677"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BENEDICT</w:t>
            </w:r>
          </w:p>
        </w:tc>
        <w:tc>
          <w:tcPr>
            <w:tcW w:w="1984" w:type="dxa"/>
          </w:tcPr>
          <w:p w14:paraId="6AACC98C"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FEHLING</w:t>
            </w:r>
          </w:p>
        </w:tc>
        <w:tc>
          <w:tcPr>
            <w:tcW w:w="1843" w:type="dxa"/>
            <w:shd w:val="clear" w:color="auto" w:fill="auto"/>
          </w:tcPr>
          <w:p w14:paraId="01BCE34B"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LUGOL</w:t>
            </w:r>
          </w:p>
        </w:tc>
      </w:tr>
      <w:tr w:rsidR="00F75CCB" w:rsidRPr="0059483C" w14:paraId="592FF967" w14:textId="77777777" w:rsidTr="00900658">
        <w:trPr>
          <w:jc w:val="center"/>
        </w:trPr>
        <w:tc>
          <w:tcPr>
            <w:tcW w:w="704" w:type="dxa"/>
          </w:tcPr>
          <w:p w14:paraId="2E96936D"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1</w:t>
            </w:r>
          </w:p>
        </w:tc>
        <w:tc>
          <w:tcPr>
            <w:tcW w:w="1418" w:type="dxa"/>
          </w:tcPr>
          <w:p w14:paraId="61A2850D"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Agua destilada</w:t>
            </w:r>
          </w:p>
        </w:tc>
        <w:tc>
          <w:tcPr>
            <w:tcW w:w="2268" w:type="dxa"/>
          </w:tcPr>
          <w:p w14:paraId="32D7365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54D642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0508FCC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4D50287"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3ACED86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C50955A"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2A7E5E6F"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CF99FC4"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F72FB12"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916A55A" w14:textId="77777777" w:rsidR="00F75CCB" w:rsidRDefault="00F75CCB" w:rsidP="00900658">
            <w:pPr>
              <w:jc w:val="center"/>
              <w:rPr>
                <w:rFonts w:ascii="Times New Roman" w:hAnsi="Times New Roman" w:cs="Times New Roman"/>
                <w:b/>
                <w:bCs/>
                <w:color w:val="000000"/>
                <w:sz w:val="16"/>
                <w:szCs w:val="16"/>
              </w:rPr>
            </w:pPr>
          </w:p>
          <w:p w14:paraId="14D22FEF" w14:textId="77777777" w:rsidR="00F75CCB" w:rsidRDefault="00F75CCB" w:rsidP="00900658">
            <w:pPr>
              <w:jc w:val="center"/>
              <w:rPr>
                <w:rFonts w:ascii="Times New Roman" w:hAnsi="Times New Roman" w:cs="Times New Roman"/>
                <w:b/>
                <w:bCs/>
                <w:color w:val="000000"/>
                <w:sz w:val="16"/>
                <w:szCs w:val="16"/>
              </w:rPr>
            </w:pPr>
          </w:p>
          <w:p w14:paraId="5E85AD2D" w14:textId="77777777" w:rsidR="00F75CCB" w:rsidRDefault="00F75CCB" w:rsidP="00900658">
            <w:pPr>
              <w:jc w:val="center"/>
              <w:rPr>
                <w:rFonts w:ascii="Times New Roman" w:hAnsi="Times New Roman" w:cs="Times New Roman"/>
                <w:b/>
                <w:bCs/>
                <w:color w:val="000000"/>
                <w:sz w:val="16"/>
                <w:szCs w:val="16"/>
              </w:rPr>
            </w:pPr>
          </w:p>
          <w:p w14:paraId="495190E2"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076131A" w14:textId="77777777" w:rsidTr="00900658">
        <w:trPr>
          <w:jc w:val="center"/>
        </w:trPr>
        <w:tc>
          <w:tcPr>
            <w:tcW w:w="704" w:type="dxa"/>
          </w:tcPr>
          <w:p w14:paraId="207FD350"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2</w:t>
            </w:r>
          </w:p>
        </w:tc>
        <w:tc>
          <w:tcPr>
            <w:tcW w:w="1418" w:type="dxa"/>
          </w:tcPr>
          <w:p w14:paraId="62DA774E"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Glucosa</w:t>
            </w:r>
          </w:p>
        </w:tc>
        <w:tc>
          <w:tcPr>
            <w:tcW w:w="2268" w:type="dxa"/>
          </w:tcPr>
          <w:p w14:paraId="721FE3F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C798BD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6DF79757"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E75E0B0"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1B3991F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AA2466B"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0E74307F"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A751F67"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A426CCA"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15447F8" w14:textId="77777777" w:rsidR="00F75CCB" w:rsidRDefault="00F75CCB" w:rsidP="00900658">
            <w:pPr>
              <w:jc w:val="center"/>
              <w:rPr>
                <w:rFonts w:ascii="Times New Roman" w:hAnsi="Times New Roman" w:cs="Times New Roman"/>
                <w:b/>
                <w:bCs/>
                <w:color w:val="000000"/>
                <w:sz w:val="16"/>
                <w:szCs w:val="16"/>
              </w:rPr>
            </w:pPr>
          </w:p>
          <w:p w14:paraId="1959AC9E" w14:textId="77777777" w:rsidR="00F75CCB" w:rsidRPr="0059483C" w:rsidRDefault="00F75CCB" w:rsidP="00900658">
            <w:pPr>
              <w:jc w:val="center"/>
              <w:rPr>
                <w:rFonts w:ascii="Times New Roman" w:hAnsi="Times New Roman" w:cs="Times New Roman"/>
                <w:b/>
                <w:bCs/>
                <w:color w:val="000000"/>
                <w:sz w:val="16"/>
                <w:szCs w:val="16"/>
              </w:rPr>
            </w:pPr>
          </w:p>
          <w:p w14:paraId="203FF3BB"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43933340" w14:textId="77777777" w:rsidTr="00900658">
        <w:trPr>
          <w:jc w:val="center"/>
        </w:trPr>
        <w:tc>
          <w:tcPr>
            <w:tcW w:w="704" w:type="dxa"/>
          </w:tcPr>
          <w:p w14:paraId="5CC7BD8C"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3</w:t>
            </w:r>
          </w:p>
        </w:tc>
        <w:tc>
          <w:tcPr>
            <w:tcW w:w="1418" w:type="dxa"/>
          </w:tcPr>
          <w:p w14:paraId="75BF97FF"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Sacarosa</w:t>
            </w:r>
          </w:p>
        </w:tc>
        <w:tc>
          <w:tcPr>
            <w:tcW w:w="2268" w:type="dxa"/>
          </w:tcPr>
          <w:p w14:paraId="5237004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313951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414C5F2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9EAA73F"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A1ED41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BBB0C4E"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51D41501"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036AD31"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5C9F04DE"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B8AB135" w14:textId="77777777" w:rsidR="00F75CCB" w:rsidRDefault="00F75CCB" w:rsidP="00900658">
            <w:pPr>
              <w:jc w:val="center"/>
              <w:rPr>
                <w:rFonts w:ascii="Times New Roman" w:hAnsi="Times New Roman" w:cs="Times New Roman"/>
                <w:b/>
                <w:bCs/>
                <w:color w:val="000000"/>
                <w:sz w:val="16"/>
                <w:szCs w:val="16"/>
              </w:rPr>
            </w:pPr>
          </w:p>
          <w:p w14:paraId="72BD220E" w14:textId="77777777" w:rsidR="00F75CCB" w:rsidRPr="0059483C" w:rsidRDefault="00F75CCB" w:rsidP="00900658">
            <w:pPr>
              <w:jc w:val="center"/>
              <w:rPr>
                <w:rFonts w:ascii="Times New Roman" w:hAnsi="Times New Roman" w:cs="Times New Roman"/>
                <w:b/>
                <w:bCs/>
                <w:color w:val="000000"/>
                <w:sz w:val="16"/>
                <w:szCs w:val="16"/>
              </w:rPr>
            </w:pPr>
          </w:p>
          <w:p w14:paraId="5CD07130"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1D4B5E3E" w14:textId="77777777" w:rsidTr="00900658">
        <w:trPr>
          <w:jc w:val="center"/>
        </w:trPr>
        <w:tc>
          <w:tcPr>
            <w:tcW w:w="704" w:type="dxa"/>
          </w:tcPr>
          <w:p w14:paraId="0121FEE9"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4</w:t>
            </w:r>
          </w:p>
        </w:tc>
        <w:tc>
          <w:tcPr>
            <w:tcW w:w="1418" w:type="dxa"/>
          </w:tcPr>
          <w:p w14:paraId="103CF043"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Sacarina</w:t>
            </w:r>
          </w:p>
        </w:tc>
        <w:tc>
          <w:tcPr>
            <w:tcW w:w="2268" w:type="dxa"/>
          </w:tcPr>
          <w:p w14:paraId="0CD9F5F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0BE9A01"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4B26E534"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E33CD00"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144C57B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FCDAB5F"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20343594"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DF82EF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52F2037"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BF386F7" w14:textId="77777777" w:rsidR="00F75CCB" w:rsidRDefault="00F75CCB" w:rsidP="00900658">
            <w:pPr>
              <w:jc w:val="center"/>
              <w:rPr>
                <w:rFonts w:ascii="Times New Roman" w:hAnsi="Times New Roman" w:cs="Times New Roman"/>
                <w:color w:val="000000"/>
                <w:sz w:val="16"/>
                <w:szCs w:val="16"/>
              </w:rPr>
            </w:pPr>
          </w:p>
          <w:p w14:paraId="488D9948" w14:textId="77777777" w:rsidR="00F75CCB" w:rsidRDefault="00F75CCB" w:rsidP="00900658">
            <w:pPr>
              <w:jc w:val="center"/>
              <w:rPr>
                <w:rFonts w:ascii="Times New Roman" w:hAnsi="Times New Roman" w:cs="Times New Roman"/>
                <w:color w:val="000000"/>
                <w:sz w:val="16"/>
                <w:szCs w:val="16"/>
              </w:rPr>
            </w:pPr>
          </w:p>
          <w:p w14:paraId="7B3E3A31"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0D6A593" w14:textId="77777777" w:rsidTr="00900658">
        <w:trPr>
          <w:jc w:val="center"/>
        </w:trPr>
        <w:tc>
          <w:tcPr>
            <w:tcW w:w="704" w:type="dxa"/>
          </w:tcPr>
          <w:p w14:paraId="6F6B2E7D"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5</w:t>
            </w:r>
          </w:p>
        </w:tc>
        <w:tc>
          <w:tcPr>
            <w:tcW w:w="1418" w:type="dxa"/>
          </w:tcPr>
          <w:p w14:paraId="7DE35390"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Lactosa</w:t>
            </w:r>
          </w:p>
        </w:tc>
        <w:tc>
          <w:tcPr>
            <w:tcW w:w="2268" w:type="dxa"/>
          </w:tcPr>
          <w:p w14:paraId="1509B9B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1268BC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2ECE2E0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6C7EA34"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E70A0D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1D60FD3"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7C29D75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C36D53B"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E9F344B"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A5DE77" w14:textId="77777777" w:rsidR="00F75CCB" w:rsidRDefault="00F75CCB" w:rsidP="00900658">
            <w:pPr>
              <w:jc w:val="center"/>
              <w:rPr>
                <w:rFonts w:ascii="Times New Roman" w:hAnsi="Times New Roman" w:cs="Times New Roman"/>
                <w:b/>
                <w:bCs/>
                <w:color w:val="000000"/>
                <w:sz w:val="16"/>
                <w:szCs w:val="16"/>
              </w:rPr>
            </w:pPr>
          </w:p>
          <w:p w14:paraId="52543E11" w14:textId="77777777" w:rsidR="00F75CCB" w:rsidRPr="0059483C" w:rsidRDefault="00F75CCB" w:rsidP="00900658">
            <w:pPr>
              <w:jc w:val="center"/>
              <w:rPr>
                <w:rFonts w:ascii="Times New Roman" w:hAnsi="Times New Roman" w:cs="Times New Roman"/>
                <w:b/>
                <w:bCs/>
                <w:color w:val="000000"/>
                <w:sz w:val="16"/>
                <w:szCs w:val="16"/>
              </w:rPr>
            </w:pPr>
          </w:p>
          <w:p w14:paraId="04DDECEB"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6A354915" w14:textId="77777777" w:rsidTr="00900658">
        <w:trPr>
          <w:jc w:val="center"/>
        </w:trPr>
        <w:tc>
          <w:tcPr>
            <w:tcW w:w="704" w:type="dxa"/>
          </w:tcPr>
          <w:p w14:paraId="559AC6B4"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6</w:t>
            </w:r>
          </w:p>
        </w:tc>
        <w:tc>
          <w:tcPr>
            <w:tcW w:w="1418" w:type="dxa"/>
          </w:tcPr>
          <w:p w14:paraId="2DC5BA1D"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Almidón</w:t>
            </w:r>
          </w:p>
        </w:tc>
        <w:tc>
          <w:tcPr>
            <w:tcW w:w="2268" w:type="dxa"/>
          </w:tcPr>
          <w:p w14:paraId="1581B26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BA58796"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084F567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6B5E0CF"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6A7E588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168856"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5779108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A7CCBB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0A0D553"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5248574" w14:textId="77777777" w:rsidR="00F75CCB" w:rsidRDefault="00F75CCB" w:rsidP="00900658">
            <w:pPr>
              <w:jc w:val="center"/>
              <w:rPr>
                <w:rFonts w:ascii="Times New Roman" w:hAnsi="Times New Roman" w:cs="Times New Roman"/>
                <w:b/>
                <w:bCs/>
                <w:color w:val="000000"/>
                <w:sz w:val="16"/>
                <w:szCs w:val="16"/>
              </w:rPr>
            </w:pPr>
          </w:p>
          <w:p w14:paraId="552084BD" w14:textId="77777777" w:rsidR="00F75CCB" w:rsidRPr="0059483C" w:rsidRDefault="00F75CCB" w:rsidP="00900658">
            <w:pPr>
              <w:jc w:val="center"/>
              <w:rPr>
                <w:rFonts w:ascii="Times New Roman" w:hAnsi="Times New Roman" w:cs="Times New Roman"/>
                <w:b/>
                <w:bCs/>
                <w:color w:val="000000"/>
                <w:sz w:val="16"/>
                <w:szCs w:val="16"/>
              </w:rPr>
            </w:pPr>
          </w:p>
          <w:p w14:paraId="5B912495"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3E96FB3F" w14:textId="77777777" w:rsidTr="00900658">
        <w:trPr>
          <w:trHeight w:val="79"/>
          <w:jc w:val="center"/>
        </w:trPr>
        <w:tc>
          <w:tcPr>
            <w:tcW w:w="704" w:type="dxa"/>
          </w:tcPr>
          <w:p w14:paraId="1941AC7B"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7</w:t>
            </w:r>
          </w:p>
        </w:tc>
        <w:tc>
          <w:tcPr>
            <w:tcW w:w="1418" w:type="dxa"/>
          </w:tcPr>
          <w:p w14:paraId="0782BC36"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Orina</w:t>
            </w:r>
          </w:p>
        </w:tc>
        <w:tc>
          <w:tcPr>
            <w:tcW w:w="2268" w:type="dxa"/>
          </w:tcPr>
          <w:p w14:paraId="3D7B08B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409DE39"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799EFBB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32B4823"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0E7B4A7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AE3C830"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7F83ABE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967C923"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D9C3156"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1D8032" w14:textId="77777777" w:rsidR="00F75CCB" w:rsidRDefault="00F75CCB" w:rsidP="00900658">
            <w:pPr>
              <w:jc w:val="center"/>
              <w:rPr>
                <w:rFonts w:ascii="Times New Roman" w:hAnsi="Times New Roman" w:cs="Times New Roman"/>
                <w:b/>
                <w:bCs/>
                <w:color w:val="000000"/>
                <w:sz w:val="16"/>
                <w:szCs w:val="16"/>
              </w:rPr>
            </w:pPr>
          </w:p>
          <w:p w14:paraId="62CBAA5F" w14:textId="77777777" w:rsidR="00F75CCB" w:rsidRPr="0059483C" w:rsidRDefault="00F75CCB" w:rsidP="00900658">
            <w:pPr>
              <w:jc w:val="center"/>
              <w:rPr>
                <w:rFonts w:ascii="Times New Roman" w:hAnsi="Times New Roman" w:cs="Times New Roman"/>
                <w:b/>
                <w:bCs/>
                <w:color w:val="000000"/>
                <w:sz w:val="16"/>
                <w:szCs w:val="16"/>
              </w:rPr>
            </w:pPr>
          </w:p>
          <w:p w14:paraId="3A53DECC"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2EC4645" w14:textId="77777777" w:rsidTr="00900658">
        <w:trPr>
          <w:jc w:val="center"/>
        </w:trPr>
        <w:tc>
          <w:tcPr>
            <w:tcW w:w="704" w:type="dxa"/>
          </w:tcPr>
          <w:p w14:paraId="41317023"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8</w:t>
            </w:r>
          </w:p>
        </w:tc>
        <w:tc>
          <w:tcPr>
            <w:tcW w:w="1418" w:type="dxa"/>
          </w:tcPr>
          <w:p w14:paraId="20A7B6CC"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Suero sanguíneo</w:t>
            </w:r>
          </w:p>
        </w:tc>
        <w:tc>
          <w:tcPr>
            <w:tcW w:w="2268" w:type="dxa"/>
          </w:tcPr>
          <w:p w14:paraId="5D1C7FE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963D248"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7586D651"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0D8CA2D"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7D0F7CA"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6BED940"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32A1301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CBD980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407EF414"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1667682" w14:textId="77777777" w:rsidR="00F75CCB" w:rsidRDefault="00F75CCB" w:rsidP="00900658">
            <w:pPr>
              <w:jc w:val="center"/>
              <w:rPr>
                <w:rFonts w:ascii="Times New Roman" w:hAnsi="Times New Roman" w:cs="Times New Roman"/>
                <w:b/>
                <w:bCs/>
                <w:color w:val="000000"/>
                <w:sz w:val="16"/>
                <w:szCs w:val="16"/>
              </w:rPr>
            </w:pPr>
          </w:p>
          <w:p w14:paraId="32DD51DD" w14:textId="77777777" w:rsidR="00F75CCB" w:rsidRDefault="00F75CCB" w:rsidP="00900658">
            <w:pPr>
              <w:jc w:val="center"/>
              <w:rPr>
                <w:rFonts w:ascii="Times New Roman" w:hAnsi="Times New Roman" w:cs="Times New Roman"/>
                <w:b/>
                <w:bCs/>
                <w:color w:val="000000"/>
                <w:sz w:val="16"/>
                <w:szCs w:val="16"/>
              </w:rPr>
            </w:pPr>
          </w:p>
          <w:p w14:paraId="6F9A4FB1" w14:textId="77777777" w:rsidR="00F75CCB" w:rsidRPr="0059483C" w:rsidRDefault="00F75CCB" w:rsidP="00900658">
            <w:pPr>
              <w:jc w:val="center"/>
              <w:rPr>
                <w:rFonts w:ascii="Times New Roman" w:hAnsi="Times New Roman" w:cs="Times New Roman"/>
                <w:b/>
                <w:bCs/>
                <w:color w:val="000000"/>
                <w:sz w:val="16"/>
                <w:szCs w:val="16"/>
              </w:rPr>
            </w:pPr>
          </w:p>
          <w:p w14:paraId="0DF0334A" w14:textId="77777777" w:rsidR="00F75CCB" w:rsidRPr="0059483C" w:rsidRDefault="00F75CCB" w:rsidP="00900658">
            <w:pPr>
              <w:jc w:val="center"/>
              <w:rPr>
                <w:rFonts w:ascii="Times New Roman" w:hAnsi="Times New Roman" w:cs="Times New Roman"/>
                <w:color w:val="000000"/>
                <w:sz w:val="16"/>
                <w:szCs w:val="16"/>
              </w:rPr>
            </w:pPr>
          </w:p>
        </w:tc>
      </w:tr>
    </w:tbl>
    <w:p w14:paraId="4FD79711" w14:textId="77777777" w:rsidR="003D563D" w:rsidRDefault="003D563D" w:rsidP="00BC2844">
      <w:pPr>
        <w:ind w:left="142"/>
        <w:rPr>
          <w:rFonts w:ascii="Times New Roman" w:hAnsi="Times New Roman" w:cs="Times New Roman"/>
          <w:b/>
          <w:sz w:val="20"/>
          <w:szCs w:val="20"/>
        </w:rPr>
      </w:pPr>
    </w:p>
    <w:p w14:paraId="3B9892FD" w14:textId="77777777" w:rsidR="00F66010" w:rsidRDefault="00F66010" w:rsidP="00BC2844">
      <w:pPr>
        <w:ind w:left="142"/>
        <w:rPr>
          <w:rFonts w:ascii="Times New Roman" w:hAnsi="Times New Roman" w:cs="Times New Roman"/>
          <w:b/>
          <w:sz w:val="20"/>
          <w:szCs w:val="20"/>
        </w:rPr>
      </w:pPr>
    </w:p>
    <w:p w14:paraId="28F7BE4A" w14:textId="5C444899" w:rsidR="00F66010" w:rsidRDefault="00F66010" w:rsidP="00FF3FAC">
      <w:pPr>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lastRenderedPageBreak/>
        <w:t xml:space="preserve">A.2 </w:t>
      </w:r>
      <w:r w:rsidRPr="0059483C">
        <w:rPr>
          <w:rStyle w:val="Textoennegrita"/>
          <w:rFonts w:ascii="Times New Roman" w:hAnsi="Times New Roman" w:cs="Times New Roman"/>
          <w:color w:val="000000"/>
          <w:sz w:val="20"/>
          <w:szCs w:val="20"/>
        </w:rPr>
        <w:t xml:space="preserve">REACCIÓN </w:t>
      </w:r>
      <w:r>
        <w:rPr>
          <w:rStyle w:val="Textoennegrita"/>
          <w:rFonts w:ascii="Times New Roman" w:hAnsi="Times New Roman" w:cs="Times New Roman"/>
          <w:color w:val="000000"/>
          <w:sz w:val="20"/>
          <w:szCs w:val="20"/>
        </w:rPr>
        <w:t>CON</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LUGOL EN MUESTRAS DE ALIMENTOS</w:t>
      </w:r>
    </w:p>
    <w:p w14:paraId="5239C06A" w14:textId="77777777" w:rsidR="00F66010" w:rsidRDefault="00F66010" w:rsidP="00BC2844">
      <w:pPr>
        <w:ind w:left="142"/>
        <w:rPr>
          <w:rStyle w:val="Textoennegrita"/>
          <w:rFonts w:ascii="Times New Roman" w:hAnsi="Times New Roman" w:cs="Times New Roman"/>
          <w:color w:val="000000"/>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314"/>
        <w:gridCol w:w="5737"/>
      </w:tblGrid>
      <w:tr w:rsidR="00F66010" w:rsidRPr="0059483C" w14:paraId="1010D434" w14:textId="77777777" w:rsidTr="00FF3FAC">
        <w:trPr>
          <w:trHeight w:val="442"/>
          <w:jc w:val="center"/>
        </w:trPr>
        <w:tc>
          <w:tcPr>
            <w:tcW w:w="1158" w:type="dxa"/>
            <w:shd w:val="clear" w:color="auto" w:fill="auto"/>
          </w:tcPr>
          <w:p w14:paraId="0C979108"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p>
          <w:p w14:paraId="2DA39050"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VASOS</w:t>
            </w:r>
          </w:p>
        </w:tc>
        <w:tc>
          <w:tcPr>
            <w:tcW w:w="2314" w:type="dxa"/>
            <w:shd w:val="clear" w:color="auto" w:fill="auto"/>
          </w:tcPr>
          <w:p w14:paraId="76E40D93"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5737" w:type="dxa"/>
            <w:shd w:val="clear" w:color="auto" w:fill="auto"/>
          </w:tcPr>
          <w:p w14:paraId="25E9A94E" w14:textId="11EAD630" w:rsidR="00F66010" w:rsidRPr="0059483C" w:rsidRDefault="00FF3FAC" w:rsidP="00900658">
            <w:pPr>
              <w:pStyle w:val="NormalWeb"/>
              <w:spacing w:before="0" w:beforeAutospacing="0" w:after="0" w:afterAutospacing="0"/>
              <w:ind w:right="143"/>
              <w:jc w:val="center"/>
              <w:rPr>
                <w:rFonts w:ascii="Times New Roman" w:hAnsi="Times New Roman" w:cs="Times New Roman"/>
                <w:b/>
                <w:color w:val="000000"/>
                <w:sz w:val="20"/>
                <w:szCs w:val="20"/>
              </w:rPr>
            </w:pPr>
            <w:r>
              <w:rPr>
                <w:rFonts w:ascii="Times New Roman" w:hAnsi="Times New Roman" w:cs="Times New Roman"/>
                <w:b/>
                <w:color w:val="000000"/>
                <w:sz w:val="20"/>
                <w:szCs w:val="20"/>
              </w:rPr>
              <w:t>OBSERVACIONES</w:t>
            </w:r>
          </w:p>
        </w:tc>
      </w:tr>
      <w:tr w:rsidR="00F66010" w:rsidRPr="0059483C" w14:paraId="7056B077" w14:textId="77777777" w:rsidTr="00FF3FAC">
        <w:trPr>
          <w:trHeight w:val="442"/>
          <w:jc w:val="center"/>
        </w:trPr>
        <w:tc>
          <w:tcPr>
            <w:tcW w:w="1158" w:type="dxa"/>
            <w:shd w:val="clear" w:color="auto" w:fill="auto"/>
          </w:tcPr>
          <w:p w14:paraId="70A99193"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2314" w:type="dxa"/>
            <w:shd w:val="clear" w:color="auto" w:fill="auto"/>
          </w:tcPr>
          <w:p w14:paraId="3442A791" w14:textId="77777777" w:rsidR="00F66010" w:rsidRPr="0059483C" w:rsidRDefault="00F66010" w:rsidP="00900658">
            <w:pPr>
              <w:pStyle w:val="NormalWeb"/>
              <w:spacing w:before="0" w:beforeAutospacing="0" w:after="0" w:afterAutospacing="0"/>
              <w:ind w:right="143"/>
              <w:rPr>
                <w:rFonts w:ascii="Times New Roman" w:hAnsi="Times New Roman" w:cs="Times New Roman"/>
                <w:b/>
                <w:color w:val="000000"/>
                <w:sz w:val="20"/>
                <w:szCs w:val="20"/>
              </w:rPr>
            </w:pPr>
            <w:r w:rsidRPr="0059483C">
              <w:rPr>
                <w:rFonts w:ascii="Times New Roman" w:hAnsi="Times New Roman" w:cs="Times New Roman"/>
                <w:color w:val="000000"/>
                <w:sz w:val="20"/>
                <w:szCs w:val="20"/>
              </w:rPr>
              <w:t xml:space="preserve">agua destilada </w:t>
            </w:r>
          </w:p>
        </w:tc>
        <w:tc>
          <w:tcPr>
            <w:tcW w:w="5737" w:type="dxa"/>
            <w:shd w:val="clear" w:color="auto" w:fill="auto"/>
          </w:tcPr>
          <w:p w14:paraId="07AC49C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175B8E0"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7C23468E"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602DAD4D" w14:textId="77777777" w:rsidTr="00FF3FAC">
        <w:trPr>
          <w:trHeight w:val="456"/>
          <w:jc w:val="center"/>
        </w:trPr>
        <w:tc>
          <w:tcPr>
            <w:tcW w:w="1158" w:type="dxa"/>
            <w:shd w:val="clear" w:color="auto" w:fill="auto"/>
          </w:tcPr>
          <w:p w14:paraId="48BCC13D"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2314" w:type="dxa"/>
            <w:shd w:val="clear" w:color="auto" w:fill="auto"/>
          </w:tcPr>
          <w:p w14:paraId="0C4E0C51"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pan blanco</w:t>
            </w:r>
          </w:p>
        </w:tc>
        <w:tc>
          <w:tcPr>
            <w:tcW w:w="5737" w:type="dxa"/>
            <w:shd w:val="clear" w:color="auto" w:fill="auto"/>
          </w:tcPr>
          <w:p w14:paraId="1252900D"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63F14B67"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93B3A05"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20808CF9" w14:textId="77777777" w:rsidTr="00FF3FAC">
        <w:trPr>
          <w:trHeight w:val="442"/>
          <w:jc w:val="center"/>
        </w:trPr>
        <w:tc>
          <w:tcPr>
            <w:tcW w:w="1158" w:type="dxa"/>
            <w:shd w:val="clear" w:color="auto" w:fill="auto"/>
          </w:tcPr>
          <w:p w14:paraId="535E5ADB"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2314" w:type="dxa"/>
            <w:shd w:val="clear" w:color="auto" w:fill="auto"/>
          </w:tcPr>
          <w:p w14:paraId="65D0755F"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arroz </w:t>
            </w:r>
          </w:p>
        </w:tc>
        <w:tc>
          <w:tcPr>
            <w:tcW w:w="5737" w:type="dxa"/>
            <w:shd w:val="clear" w:color="auto" w:fill="auto"/>
          </w:tcPr>
          <w:p w14:paraId="3CF43063"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DDAF87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933BA5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1001882" w14:textId="77777777" w:rsidTr="00FF3FAC">
        <w:trPr>
          <w:trHeight w:val="442"/>
          <w:jc w:val="center"/>
        </w:trPr>
        <w:tc>
          <w:tcPr>
            <w:tcW w:w="1158" w:type="dxa"/>
            <w:shd w:val="clear" w:color="auto" w:fill="auto"/>
          </w:tcPr>
          <w:p w14:paraId="7EACFF79"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2314" w:type="dxa"/>
            <w:shd w:val="clear" w:color="auto" w:fill="auto"/>
          </w:tcPr>
          <w:p w14:paraId="4DD1CF0D"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pasta (fideo crudo)</w:t>
            </w:r>
          </w:p>
        </w:tc>
        <w:tc>
          <w:tcPr>
            <w:tcW w:w="5737" w:type="dxa"/>
            <w:shd w:val="clear" w:color="auto" w:fill="auto"/>
          </w:tcPr>
          <w:p w14:paraId="7FDD1BD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486A11E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500F693"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0EE6F08C" w14:textId="77777777" w:rsidTr="00FF3FAC">
        <w:trPr>
          <w:trHeight w:val="442"/>
          <w:jc w:val="center"/>
        </w:trPr>
        <w:tc>
          <w:tcPr>
            <w:tcW w:w="1158" w:type="dxa"/>
            <w:shd w:val="clear" w:color="auto" w:fill="auto"/>
          </w:tcPr>
          <w:p w14:paraId="4BB8E20E"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2314" w:type="dxa"/>
            <w:shd w:val="clear" w:color="auto" w:fill="auto"/>
          </w:tcPr>
          <w:p w14:paraId="0EC52116"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patata</w:t>
            </w:r>
          </w:p>
        </w:tc>
        <w:tc>
          <w:tcPr>
            <w:tcW w:w="5737" w:type="dxa"/>
            <w:shd w:val="clear" w:color="auto" w:fill="auto"/>
          </w:tcPr>
          <w:p w14:paraId="0B89CB2E"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EFB39E3"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B92EEFB"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F80C4F1" w14:textId="77777777" w:rsidTr="00FF3FAC">
        <w:trPr>
          <w:trHeight w:val="456"/>
          <w:jc w:val="center"/>
        </w:trPr>
        <w:tc>
          <w:tcPr>
            <w:tcW w:w="1158" w:type="dxa"/>
            <w:shd w:val="clear" w:color="auto" w:fill="auto"/>
          </w:tcPr>
          <w:p w14:paraId="4CA6EAC6"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2314" w:type="dxa"/>
            <w:shd w:val="clear" w:color="auto" w:fill="auto"/>
          </w:tcPr>
          <w:p w14:paraId="3A898572"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manzana</w:t>
            </w:r>
          </w:p>
        </w:tc>
        <w:tc>
          <w:tcPr>
            <w:tcW w:w="5737" w:type="dxa"/>
            <w:shd w:val="clear" w:color="auto" w:fill="auto"/>
          </w:tcPr>
          <w:p w14:paraId="1A332E34"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0ECA597"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48D1463F"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3F6715B2" w14:textId="77777777" w:rsidTr="00FF3FAC">
        <w:trPr>
          <w:trHeight w:val="442"/>
          <w:jc w:val="center"/>
        </w:trPr>
        <w:tc>
          <w:tcPr>
            <w:tcW w:w="1158" w:type="dxa"/>
            <w:shd w:val="clear" w:color="auto" w:fill="auto"/>
          </w:tcPr>
          <w:p w14:paraId="2A10142A"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2314" w:type="dxa"/>
            <w:shd w:val="clear" w:color="auto" w:fill="auto"/>
          </w:tcPr>
          <w:p w14:paraId="45E25517"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pera</w:t>
            </w:r>
          </w:p>
        </w:tc>
        <w:tc>
          <w:tcPr>
            <w:tcW w:w="5737" w:type="dxa"/>
            <w:shd w:val="clear" w:color="auto" w:fill="auto"/>
          </w:tcPr>
          <w:p w14:paraId="7435CF4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B95E56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6E7384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BAC3273" w14:textId="77777777" w:rsidTr="00FF3FAC">
        <w:trPr>
          <w:trHeight w:val="442"/>
          <w:jc w:val="center"/>
        </w:trPr>
        <w:tc>
          <w:tcPr>
            <w:tcW w:w="1158" w:type="dxa"/>
            <w:shd w:val="clear" w:color="auto" w:fill="auto"/>
          </w:tcPr>
          <w:p w14:paraId="70B82AF2"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8</w:t>
            </w:r>
          </w:p>
        </w:tc>
        <w:tc>
          <w:tcPr>
            <w:tcW w:w="2314" w:type="dxa"/>
            <w:shd w:val="clear" w:color="auto" w:fill="auto"/>
          </w:tcPr>
          <w:p w14:paraId="64548B96"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uvas</w:t>
            </w:r>
          </w:p>
        </w:tc>
        <w:tc>
          <w:tcPr>
            <w:tcW w:w="5737" w:type="dxa"/>
            <w:shd w:val="clear" w:color="auto" w:fill="auto"/>
          </w:tcPr>
          <w:p w14:paraId="6F4CBFF5"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6A009B85"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A7BD522"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538D4C73" w14:textId="77777777" w:rsidTr="00FF3FAC">
        <w:trPr>
          <w:trHeight w:val="442"/>
          <w:jc w:val="center"/>
        </w:trPr>
        <w:tc>
          <w:tcPr>
            <w:tcW w:w="1158" w:type="dxa"/>
            <w:shd w:val="clear" w:color="auto" w:fill="auto"/>
          </w:tcPr>
          <w:p w14:paraId="381828FD"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9</w:t>
            </w:r>
          </w:p>
        </w:tc>
        <w:tc>
          <w:tcPr>
            <w:tcW w:w="2314" w:type="dxa"/>
            <w:shd w:val="clear" w:color="auto" w:fill="auto"/>
          </w:tcPr>
          <w:p w14:paraId="11E94921"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carne de res</w:t>
            </w:r>
          </w:p>
        </w:tc>
        <w:tc>
          <w:tcPr>
            <w:tcW w:w="5737" w:type="dxa"/>
            <w:shd w:val="clear" w:color="auto" w:fill="auto"/>
          </w:tcPr>
          <w:p w14:paraId="28460C2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38F200C"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DA73AF3"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00112898" w14:textId="77777777" w:rsidTr="00FF3FAC">
        <w:trPr>
          <w:trHeight w:val="442"/>
          <w:jc w:val="center"/>
        </w:trPr>
        <w:tc>
          <w:tcPr>
            <w:tcW w:w="1158" w:type="dxa"/>
            <w:shd w:val="clear" w:color="auto" w:fill="auto"/>
          </w:tcPr>
          <w:p w14:paraId="6EBABF40"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10</w:t>
            </w:r>
          </w:p>
        </w:tc>
        <w:tc>
          <w:tcPr>
            <w:tcW w:w="2314" w:type="dxa"/>
            <w:shd w:val="clear" w:color="auto" w:fill="auto"/>
          </w:tcPr>
          <w:p w14:paraId="0D47F48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carne de pollo</w:t>
            </w:r>
          </w:p>
        </w:tc>
        <w:tc>
          <w:tcPr>
            <w:tcW w:w="5737" w:type="dxa"/>
            <w:shd w:val="clear" w:color="auto" w:fill="auto"/>
          </w:tcPr>
          <w:p w14:paraId="7FC07E94"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C46490D"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C7CF008"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bl>
    <w:p w14:paraId="64577D2E" w14:textId="030D3289" w:rsidR="00D537B0" w:rsidRPr="0059483C" w:rsidRDefault="00EF4876" w:rsidP="00EF4876">
      <w:pPr>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r w:rsidR="00D537B0" w:rsidRPr="0059483C">
        <w:rPr>
          <w:rFonts w:ascii="Times New Roman" w:hAnsi="Times New Roman" w:cs="Times New Roman"/>
          <w:b/>
          <w:bCs/>
          <w:color w:val="000000"/>
          <w:sz w:val="20"/>
          <w:szCs w:val="20"/>
        </w:rPr>
        <w:lastRenderedPageBreak/>
        <w:t>B. LÍPIDOS</w:t>
      </w:r>
    </w:p>
    <w:p w14:paraId="0B6A295A" w14:textId="77777777" w:rsidR="00D537B0" w:rsidRPr="0059483C" w:rsidRDefault="00D537B0" w:rsidP="00D537B0">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02C11ACB" w14:textId="77777777" w:rsidR="00D537B0" w:rsidRPr="0059483C" w:rsidRDefault="00D537B0" w:rsidP="00D537B0">
      <w:pPr>
        <w:ind w:left="426" w:right="142"/>
        <w:rPr>
          <w:rFonts w:ascii="Times New Roman" w:hAnsi="Times New Roman" w:cs="Times New Roman"/>
          <w:b/>
          <w:bCs/>
          <w:color w:val="000000"/>
          <w:sz w:val="20"/>
          <w:szCs w:val="20"/>
          <w:u w:val="single"/>
        </w:rPr>
      </w:pPr>
    </w:p>
    <w:tbl>
      <w:tblPr>
        <w:tblStyle w:val="Tablaconcuadrcula"/>
        <w:tblW w:w="13178" w:type="dxa"/>
        <w:jc w:val="center"/>
        <w:tblLayout w:type="fixed"/>
        <w:tblLook w:val="04A0" w:firstRow="1" w:lastRow="0" w:firstColumn="1" w:lastColumn="0" w:noHBand="0" w:noVBand="1"/>
      </w:tblPr>
      <w:tblGrid>
        <w:gridCol w:w="846"/>
        <w:gridCol w:w="1560"/>
        <w:gridCol w:w="3401"/>
        <w:gridCol w:w="3544"/>
        <w:gridCol w:w="3827"/>
      </w:tblGrid>
      <w:tr w:rsidR="00D537B0" w:rsidRPr="0059483C" w14:paraId="68C8CBAC" w14:textId="77777777" w:rsidTr="00D537B0">
        <w:trPr>
          <w:cantSplit/>
          <w:trHeight w:val="246"/>
          <w:jc w:val="center"/>
        </w:trPr>
        <w:tc>
          <w:tcPr>
            <w:tcW w:w="846" w:type="dxa"/>
            <w:vMerge w:val="restart"/>
          </w:tcPr>
          <w:p w14:paraId="452DA0F5" w14:textId="77777777" w:rsidR="00D537B0" w:rsidRPr="0059483C" w:rsidRDefault="00D537B0" w:rsidP="00900658">
            <w:pPr>
              <w:ind w:right="143"/>
              <w:jc w:val="center"/>
              <w:rPr>
                <w:rFonts w:ascii="Times New Roman" w:hAnsi="Times New Roman" w:cs="Times New Roman"/>
                <w:b/>
                <w:bCs/>
                <w:color w:val="000000"/>
                <w:sz w:val="20"/>
                <w:szCs w:val="20"/>
              </w:rPr>
            </w:pPr>
          </w:p>
          <w:p w14:paraId="0284AE3A" w14:textId="77777777" w:rsidR="00D537B0" w:rsidRPr="0059483C" w:rsidRDefault="00D537B0" w:rsidP="00900658">
            <w:pPr>
              <w:ind w:right="143"/>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No.</w:t>
            </w:r>
          </w:p>
        </w:tc>
        <w:tc>
          <w:tcPr>
            <w:tcW w:w="1560" w:type="dxa"/>
            <w:vMerge w:val="restart"/>
          </w:tcPr>
          <w:p w14:paraId="371C9BAC" w14:textId="77777777" w:rsidR="00D537B0" w:rsidRPr="0059483C" w:rsidRDefault="00D537B0" w:rsidP="00900658">
            <w:pPr>
              <w:ind w:right="143"/>
              <w:jc w:val="center"/>
              <w:rPr>
                <w:rFonts w:ascii="Times New Roman" w:hAnsi="Times New Roman" w:cs="Times New Roman"/>
                <w:b/>
                <w:bCs/>
                <w:color w:val="000000"/>
                <w:sz w:val="20"/>
                <w:szCs w:val="20"/>
              </w:rPr>
            </w:pPr>
          </w:p>
          <w:p w14:paraId="5F8CDC98" w14:textId="77777777" w:rsidR="00D537B0" w:rsidRPr="0059483C" w:rsidRDefault="00D537B0" w:rsidP="00900658">
            <w:pPr>
              <w:ind w:right="143"/>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MUESTRAS</w:t>
            </w:r>
          </w:p>
        </w:tc>
        <w:tc>
          <w:tcPr>
            <w:tcW w:w="10772" w:type="dxa"/>
            <w:gridSpan w:val="3"/>
            <w:shd w:val="clear" w:color="auto" w:fill="auto"/>
          </w:tcPr>
          <w:p w14:paraId="39F78C29" w14:textId="77777777" w:rsidR="00D537B0" w:rsidRPr="0059483C" w:rsidRDefault="00D537B0" w:rsidP="00900658">
            <w:pPr>
              <w:jc w:val="center"/>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u w:val="single"/>
              </w:rPr>
              <w:t>PRUEBAS CUALITATIVAS</w:t>
            </w:r>
          </w:p>
        </w:tc>
      </w:tr>
      <w:tr w:rsidR="00D537B0" w:rsidRPr="0059483C" w14:paraId="698A458F" w14:textId="77777777" w:rsidTr="00D537B0">
        <w:trPr>
          <w:cantSplit/>
          <w:trHeight w:val="149"/>
          <w:jc w:val="center"/>
        </w:trPr>
        <w:tc>
          <w:tcPr>
            <w:tcW w:w="846" w:type="dxa"/>
            <w:vMerge/>
          </w:tcPr>
          <w:p w14:paraId="7A3A69F6" w14:textId="77777777" w:rsidR="00D537B0" w:rsidRPr="0059483C" w:rsidRDefault="00D537B0" w:rsidP="00900658">
            <w:pPr>
              <w:ind w:right="143"/>
              <w:jc w:val="center"/>
              <w:rPr>
                <w:rFonts w:ascii="Times New Roman" w:hAnsi="Times New Roman" w:cs="Times New Roman"/>
                <w:b/>
                <w:bCs/>
                <w:color w:val="000000"/>
                <w:sz w:val="20"/>
                <w:szCs w:val="20"/>
                <w:u w:val="single"/>
              </w:rPr>
            </w:pPr>
          </w:p>
        </w:tc>
        <w:tc>
          <w:tcPr>
            <w:tcW w:w="1560" w:type="dxa"/>
            <w:vMerge/>
          </w:tcPr>
          <w:p w14:paraId="2DFFF276" w14:textId="77777777" w:rsidR="00D537B0" w:rsidRPr="0059483C" w:rsidRDefault="00D537B0" w:rsidP="00900658">
            <w:pPr>
              <w:ind w:right="143"/>
              <w:rPr>
                <w:rFonts w:ascii="Times New Roman" w:hAnsi="Times New Roman" w:cs="Times New Roman"/>
                <w:b/>
                <w:bCs/>
                <w:color w:val="000000"/>
                <w:sz w:val="20"/>
                <w:szCs w:val="20"/>
                <w:u w:val="single"/>
              </w:rPr>
            </w:pPr>
          </w:p>
        </w:tc>
        <w:tc>
          <w:tcPr>
            <w:tcW w:w="3401" w:type="dxa"/>
          </w:tcPr>
          <w:p w14:paraId="4F056884" w14:textId="77777777" w:rsidR="00D537B0" w:rsidRPr="0059483C" w:rsidRDefault="00D537B0" w:rsidP="00900658">
            <w:pPr>
              <w:pStyle w:val="Prrafodelista"/>
              <w:spacing w:before="0"/>
              <w:ind w:left="9" w:right="142" w:firstLine="0"/>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w:t>
            </w:r>
          </w:p>
        </w:tc>
        <w:tc>
          <w:tcPr>
            <w:tcW w:w="3544" w:type="dxa"/>
          </w:tcPr>
          <w:p w14:paraId="1D876D04"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w:t>
            </w:r>
          </w:p>
        </w:tc>
        <w:tc>
          <w:tcPr>
            <w:tcW w:w="3827" w:type="dxa"/>
          </w:tcPr>
          <w:p w14:paraId="6F6DFCDB"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D</w:t>
            </w:r>
          </w:p>
        </w:tc>
      </w:tr>
      <w:tr w:rsidR="00D537B0" w:rsidRPr="0059483C" w14:paraId="2D859BFF" w14:textId="77777777" w:rsidTr="00D537B0">
        <w:trPr>
          <w:cantSplit/>
          <w:trHeight w:val="223"/>
          <w:jc w:val="center"/>
        </w:trPr>
        <w:tc>
          <w:tcPr>
            <w:tcW w:w="846" w:type="dxa"/>
            <w:vMerge/>
          </w:tcPr>
          <w:p w14:paraId="789B5D48" w14:textId="77777777" w:rsidR="00D537B0" w:rsidRPr="0059483C" w:rsidRDefault="00D537B0" w:rsidP="00900658">
            <w:pPr>
              <w:ind w:right="143"/>
              <w:jc w:val="center"/>
              <w:rPr>
                <w:rFonts w:ascii="Times New Roman" w:hAnsi="Times New Roman" w:cs="Times New Roman"/>
                <w:b/>
                <w:bCs/>
                <w:color w:val="000000"/>
                <w:sz w:val="20"/>
                <w:szCs w:val="20"/>
                <w:u w:val="single"/>
              </w:rPr>
            </w:pPr>
          </w:p>
        </w:tc>
        <w:tc>
          <w:tcPr>
            <w:tcW w:w="1560" w:type="dxa"/>
            <w:vMerge/>
          </w:tcPr>
          <w:p w14:paraId="7B56874B" w14:textId="77777777" w:rsidR="00D537B0" w:rsidRPr="0059483C" w:rsidRDefault="00D537B0" w:rsidP="00900658">
            <w:pPr>
              <w:ind w:right="143"/>
              <w:rPr>
                <w:rFonts w:ascii="Times New Roman" w:hAnsi="Times New Roman" w:cs="Times New Roman"/>
                <w:b/>
                <w:bCs/>
                <w:color w:val="000000"/>
                <w:sz w:val="20"/>
                <w:szCs w:val="20"/>
                <w:u w:val="single"/>
              </w:rPr>
            </w:pPr>
          </w:p>
        </w:tc>
        <w:tc>
          <w:tcPr>
            <w:tcW w:w="3401" w:type="dxa"/>
          </w:tcPr>
          <w:p w14:paraId="41913711"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SALKOWSKY</w:t>
            </w:r>
          </w:p>
          <w:p w14:paraId="7AFA5386" w14:textId="77777777" w:rsidR="00D537B0" w:rsidRPr="0059483C" w:rsidRDefault="00D537B0" w:rsidP="00900658">
            <w:pPr>
              <w:ind w:right="142"/>
              <w:jc w:val="center"/>
              <w:rPr>
                <w:rFonts w:ascii="Times New Roman" w:hAnsi="Times New Roman" w:cs="Times New Roman"/>
                <w:b/>
                <w:bCs/>
                <w:color w:val="000000"/>
                <w:sz w:val="20"/>
                <w:szCs w:val="20"/>
              </w:rPr>
            </w:pPr>
          </w:p>
        </w:tc>
        <w:tc>
          <w:tcPr>
            <w:tcW w:w="3544" w:type="dxa"/>
          </w:tcPr>
          <w:p w14:paraId="70633F67"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LIEBERMAN BURCHARD</w:t>
            </w:r>
          </w:p>
        </w:tc>
        <w:tc>
          <w:tcPr>
            <w:tcW w:w="3827" w:type="dxa"/>
          </w:tcPr>
          <w:p w14:paraId="2A8438D9" w14:textId="77777777" w:rsidR="00D537B0" w:rsidRPr="0059483C" w:rsidRDefault="00D537B0" w:rsidP="00900658">
            <w:pPr>
              <w:ind w:right="8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SAPONIFICACÓN</w:t>
            </w:r>
          </w:p>
        </w:tc>
      </w:tr>
      <w:tr w:rsidR="00D537B0" w:rsidRPr="0059483C" w14:paraId="10AF0D92" w14:textId="77777777" w:rsidTr="00D537B0">
        <w:trPr>
          <w:jc w:val="center"/>
        </w:trPr>
        <w:tc>
          <w:tcPr>
            <w:tcW w:w="846" w:type="dxa"/>
          </w:tcPr>
          <w:p w14:paraId="79BE6431"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1560" w:type="dxa"/>
          </w:tcPr>
          <w:p w14:paraId="1816B4D9"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Agua destilada</w:t>
            </w:r>
          </w:p>
        </w:tc>
        <w:tc>
          <w:tcPr>
            <w:tcW w:w="3401" w:type="dxa"/>
          </w:tcPr>
          <w:p w14:paraId="3A24A4DA"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AD505A1"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4945C17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41AB843"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601B9C42"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F916759" w14:textId="77777777" w:rsidR="00D537B0" w:rsidRDefault="00D537B0" w:rsidP="00900658">
            <w:pPr>
              <w:jc w:val="both"/>
              <w:rPr>
                <w:rFonts w:ascii="Times New Roman" w:hAnsi="Times New Roman" w:cs="Times New Roman"/>
                <w:color w:val="000000"/>
                <w:sz w:val="16"/>
                <w:szCs w:val="16"/>
              </w:rPr>
            </w:pPr>
          </w:p>
          <w:p w14:paraId="1E46797A"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59F9BED7" w14:textId="77777777" w:rsidTr="00D537B0">
        <w:trPr>
          <w:jc w:val="center"/>
        </w:trPr>
        <w:tc>
          <w:tcPr>
            <w:tcW w:w="846" w:type="dxa"/>
          </w:tcPr>
          <w:p w14:paraId="26A8621F"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1560" w:type="dxa"/>
          </w:tcPr>
          <w:p w14:paraId="24C90F10"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w:t>
            </w:r>
          </w:p>
        </w:tc>
        <w:tc>
          <w:tcPr>
            <w:tcW w:w="3401" w:type="dxa"/>
          </w:tcPr>
          <w:p w14:paraId="50539D72"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2CC06F1"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8330DF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9AA877B"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E1C449C"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01CEF9F4" w14:textId="77777777" w:rsidR="00D537B0" w:rsidRDefault="00D537B0" w:rsidP="00900658">
            <w:pPr>
              <w:jc w:val="both"/>
              <w:rPr>
                <w:rFonts w:ascii="Times New Roman" w:hAnsi="Times New Roman" w:cs="Times New Roman"/>
                <w:color w:val="000000"/>
                <w:sz w:val="16"/>
                <w:szCs w:val="16"/>
              </w:rPr>
            </w:pPr>
          </w:p>
          <w:p w14:paraId="7D810715"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2E9D9016" w14:textId="77777777" w:rsidTr="00D537B0">
        <w:trPr>
          <w:jc w:val="center"/>
        </w:trPr>
        <w:tc>
          <w:tcPr>
            <w:tcW w:w="846" w:type="dxa"/>
          </w:tcPr>
          <w:p w14:paraId="5D1B3504"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1560" w:type="dxa"/>
          </w:tcPr>
          <w:p w14:paraId="77CDBE68"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de oliva</w:t>
            </w:r>
          </w:p>
        </w:tc>
        <w:tc>
          <w:tcPr>
            <w:tcW w:w="3401" w:type="dxa"/>
          </w:tcPr>
          <w:p w14:paraId="2B0E817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66895213"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3D1E844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56C6A9A2"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1E668B0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CC1816F" w14:textId="77777777" w:rsidR="00D537B0" w:rsidRDefault="00D537B0" w:rsidP="00900658">
            <w:pPr>
              <w:jc w:val="both"/>
              <w:rPr>
                <w:rFonts w:ascii="Times New Roman" w:hAnsi="Times New Roman" w:cs="Times New Roman"/>
                <w:color w:val="000000"/>
                <w:sz w:val="16"/>
                <w:szCs w:val="16"/>
              </w:rPr>
            </w:pPr>
          </w:p>
          <w:p w14:paraId="5EEFBFCA"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A8C06C4" w14:textId="77777777" w:rsidTr="00D537B0">
        <w:trPr>
          <w:jc w:val="center"/>
        </w:trPr>
        <w:tc>
          <w:tcPr>
            <w:tcW w:w="846" w:type="dxa"/>
          </w:tcPr>
          <w:p w14:paraId="6DAD5E73"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1560" w:type="dxa"/>
          </w:tcPr>
          <w:p w14:paraId="2F0D6667" w14:textId="3CCE7100" w:rsidR="00D537B0" w:rsidRPr="0059483C" w:rsidRDefault="001E627F"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tc>
        <w:tc>
          <w:tcPr>
            <w:tcW w:w="3401" w:type="dxa"/>
          </w:tcPr>
          <w:p w14:paraId="301E446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431F13E"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B008D3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F378CCB"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1211898"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53CA7D8" w14:textId="77777777" w:rsidR="00D537B0" w:rsidRDefault="00D537B0" w:rsidP="00900658">
            <w:pPr>
              <w:jc w:val="both"/>
              <w:rPr>
                <w:rFonts w:ascii="Times New Roman" w:hAnsi="Times New Roman" w:cs="Times New Roman"/>
                <w:color w:val="000000"/>
                <w:sz w:val="16"/>
                <w:szCs w:val="16"/>
              </w:rPr>
            </w:pPr>
          </w:p>
          <w:p w14:paraId="7DB958AE"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B7637C1" w14:textId="77777777" w:rsidTr="00D537B0">
        <w:trPr>
          <w:jc w:val="center"/>
        </w:trPr>
        <w:tc>
          <w:tcPr>
            <w:tcW w:w="846" w:type="dxa"/>
          </w:tcPr>
          <w:p w14:paraId="78EC7B45"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1560" w:type="dxa"/>
          </w:tcPr>
          <w:p w14:paraId="2341FFC1"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Ácido Esteárico</w:t>
            </w:r>
          </w:p>
        </w:tc>
        <w:tc>
          <w:tcPr>
            <w:tcW w:w="3401" w:type="dxa"/>
          </w:tcPr>
          <w:p w14:paraId="35FD41FE"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FD96D90"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634D014E"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C37FEEE"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2B3BB20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5B81393C" w14:textId="77777777" w:rsidR="00D537B0" w:rsidRDefault="00D537B0" w:rsidP="00900658">
            <w:pPr>
              <w:jc w:val="both"/>
              <w:rPr>
                <w:rFonts w:ascii="Times New Roman" w:hAnsi="Times New Roman" w:cs="Times New Roman"/>
                <w:color w:val="000000"/>
                <w:sz w:val="16"/>
                <w:szCs w:val="16"/>
              </w:rPr>
            </w:pPr>
          </w:p>
          <w:p w14:paraId="2C29678C"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19C0CC3" w14:textId="77777777" w:rsidTr="00D537B0">
        <w:trPr>
          <w:jc w:val="center"/>
        </w:trPr>
        <w:tc>
          <w:tcPr>
            <w:tcW w:w="846" w:type="dxa"/>
          </w:tcPr>
          <w:p w14:paraId="1145D569"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1560" w:type="dxa"/>
          </w:tcPr>
          <w:p w14:paraId="3F18DF02"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Orina</w:t>
            </w:r>
          </w:p>
        </w:tc>
        <w:tc>
          <w:tcPr>
            <w:tcW w:w="3401" w:type="dxa"/>
          </w:tcPr>
          <w:p w14:paraId="38301C9B"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8C627B9"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4EEADA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6388205A"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784E0A3D"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79467B54" w14:textId="77777777" w:rsidR="00D537B0" w:rsidRDefault="00D537B0" w:rsidP="00900658">
            <w:pPr>
              <w:jc w:val="both"/>
              <w:rPr>
                <w:rFonts w:ascii="Times New Roman" w:hAnsi="Times New Roman" w:cs="Times New Roman"/>
                <w:color w:val="000000"/>
                <w:sz w:val="16"/>
                <w:szCs w:val="16"/>
              </w:rPr>
            </w:pPr>
          </w:p>
          <w:p w14:paraId="64EBB56D"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59612711" w14:textId="77777777" w:rsidTr="00D537B0">
        <w:trPr>
          <w:jc w:val="center"/>
        </w:trPr>
        <w:tc>
          <w:tcPr>
            <w:tcW w:w="846" w:type="dxa"/>
          </w:tcPr>
          <w:p w14:paraId="1AA2597A"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1560" w:type="dxa"/>
          </w:tcPr>
          <w:p w14:paraId="614F5F7B"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Suero Sanguíneo</w:t>
            </w:r>
          </w:p>
        </w:tc>
        <w:tc>
          <w:tcPr>
            <w:tcW w:w="3401" w:type="dxa"/>
          </w:tcPr>
          <w:p w14:paraId="3D0EDA6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7DDEAB9D"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626A975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E3C3D92"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812CB8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495C455" w14:textId="77777777" w:rsidR="00D537B0" w:rsidRDefault="00D537B0" w:rsidP="00900658">
            <w:pPr>
              <w:jc w:val="both"/>
              <w:rPr>
                <w:rFonts w:ascii="Times New Roman" w:hAnsi="Times New Roman" w:cs="Times New Roman"/>
                <w:color w:val="000000"/>
                <w:sz w:val="16"/>
                <w:szCs w:val="16"/>
              </w:rPr>
            </w:pPr>
          </w:p>
          <w:p w14:paraId="6416CA70" w14:textId="77777777" w:rsidR="00D537B0" w:rsidRPr="0059483C" w:rsidRDefault="00D537B0" w:rsidP="00900658">
            <w:pPr>
              <w:jc w:val="both"/>
              <w:rPr>
                <w:rFonts w:ascii="Times New Roman" w:hAnsi="Times New Roman" w:cs="Times New Roman"/>
                <w:color w:val="000000"/>
                <w:sz w:val="16"/>
                <w:szCs w:val="16"/>
              </w:rPr>
            </w:pPr>
          </w:p>
        </w:tc>
      </w:tr>
    </w:tbl>
    <w:p w14:paraId="3BDE7577" w14:textId="77777777" w:rsidR="00D537B0" w:rsidRPr="0059483C" w:rsidRDefault="00D537B0" w:rsidP="00D537B0">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604D37DC" w14:textId="77777777" w:rsidR="00D537B0" w:rsidRPr="0059483C" w:rsidRDefault="00D537B0" w:rsidP="00D537B0">
      <w:pPr>
        <w:pStyle w:val="NormalWeb"/>
        <w:numPr>
          <w:ilvl w:val="0"/>
          <w:numId w:val="21"/>
        </w:numPr>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951"/>
        <w:gridCol w:w="9240"/>
      </w:tblGrid>
      <w:tr w:rsidR="00D537B0" w:rsidRPr="0059483C" w14:paraId="3A4749C5" w14:textId="77777777" w:rsidTr="00D537B0">
        <w:trPr>
          <w:trHeight w:val="244"/>
          <w:jc w:val="center"/>
        </w:trPr>
        <w:tc>
          <w:tcPr>
            <w:tcW w:w="1129" w:type="dxa"/>
            <w:shd w:val="clear" w:color="auto" w:fill="auto"/>
          </w:tcPr>
          <w:p w14:paraId="0D64E6C4" w14:textId="77777777" w:rsidR="00D537B0" w:rsidRPr="0059483C" w:rsidRDefault="00D537B0" w:rsidP="00900658">
            <w:pPr>
              <w:pStyle w:val="NormalWeb"/>
              <w:tabs>
                <w:tab w:val="left" w:pos="731"/>
              </w:tabs>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TUBOS</w:t>
            </w:r>
          </w:p>
        </w:tc>
        <w:tc>
          <w:tcPr>
            <w:tcW w:w="2951" w:type="dxa"/>
            <w:shd w:val="clear" w:color="auto" w:fill="auto"/>
          </w:tcPr>
          <w:p w14:paraId="72F599A2" w14:textId="77777777" w:rsidR="00D537B0" w:rsidRPr="0059483C" w:rsidRDefault="00D537B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9240" w:type="dxa"/>
            <w:shd w:val="clear" w:color="auto" w:fill="auto"/>
          </w:tcPr>
          <w:p w14:paraId="5313D10A" w14:textId="77777777" w:rsidR="00D537B0" w:rsidRPr="0059483C" w:rsidRDefault="00D537B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RESULTADO</w:t>
            </w:r>
          </w:p>
        </w:tc>
      </w:tr>
      <w:tr w:rsidR="00D537B0" w:rsidRPr="0059483C" w14:paraId="69248AB7" w14:textId="77777777" w:rsidTr="00D537B0">
        <w:trPr>
          <w:trHeight w:val="244"/>
          <w:jc w:val="center"/>
        </w:trPr>
        <w:tc>
          <w:tcPr>
            <w:tcW w:w="1129" w:type="dxa"/>
            <w:shd w:val="clear" w:color="auto" w:fill="auto"/>
          </w:tcPr>
          <w:p w14:paraId="5BE5DBF0" w14:textId="207BA3C1"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51" w:type="dxa"/>
            <w:shd w:val="clear" w:color="auto" w:fill="auto"/>
          </w:tcPr>
          <w:p w14:paraId="1C336A12"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agua</w:t>
            </w:r>
          </w:p>
        </w:tc>
        <w:tc>
          <w:tcPr>
            <w:tcW w:w="9240" w:type="dxa"/>
            <w:shd w:val="clear" w:color="auto" w:fill="auto"/>
          </w:tcPr>
          <w:p w14:paraId="7B78ECE2"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12A8FDE8" w14:textId="77777777" w:rsidTr="00D537B0">
        <w:trPr>
          <w:trHeight w:val="244"/>
          <w:jc w:val="center"/>
        </w:trPr>
        <w:tc>
          <w:tcPr>
            <w:tcW w:w="1129" w:type="dxa"/>
            <w:shd w:val="clear" w:color="auto" w:fill="auto"/>
          </w:tcPr>
          <w:p w14:paraId="39EA8EFC" w14:textId="0D688378"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51" w:type="dxa"/>
            <w:shd w:val="clear" w:color="auto" w:fill="auto"/>
          </w:tcPr>
          <w:p w14:paraId="767C20BA"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etanol</w:t>
            </w:r>
          </w:p>
        </w:tc>
        <w:tc>
          <w:tcPr>
            <w:tcW w:w="9240" w:type="dxa"/>
            <w:shd w:val="clear" w:color="auto" w:fill="auto"/>
          </w:tcPr>
          <w:p w14:paraId="13006ED8"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0D984DB2" w14:textId="77777777" w:rsidTr="00D537B0">
        <w:trPr>
          <w:trHeight w:val="244"/>
          <w:jc w:val="center"/>
        </w:trPr>
        <w:tc>
          <w:tcPr>
            <w:tcW w:w="1129" w:type="dxa"/>
            <w:shd w:val="clear" w:color="auto" w:fill="auto"/>
          </w:tcPr>
          <w:p w14:paraId="782171EA" w14:textId="70C10907"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51" w:type="dxa"/>
            <w:shd w:val="clear" w:color="auto" w:fill="auto"/>
          </w:tcPr>
          <w:p w14:paraId="361C0689"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butanol</w:t>
            </w:r>
          </w:p>
        </w:tc>
        <w:tc>
          <w:tcPr>
            <w:tcW w:w="9240" w:type="dxa"/>
            <w:shd w:val="clear" w:color="auto" w:fill="auto"/>
          </w:tcPr>
          <w:p w14:paraId="6C33783B"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688D8E05" w14:textId="77777777" w:rsidTr="00D537B0">
        <w:trPr>
          <w:trHeight w:val="245"/>
          <w:jc w:val="center"/>
        </w:trPr>
        <w:tc>
          <w:tcPr>
            <w:tcW w:w="1129" w:type="dxa"/>
            <w:shd w:val="clear" w:color="auto" w:fill="auto"/>
          </w:tcPr>
          <w:p w14:paraId="26E96C9F" w14:textId="38843952"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51" w:type="dxa"/>
            <w:shd w:val="clear" w:color="auto" w:fill="auto"/>
          </w:tcPr>
          <w:p w14:paraId="63F8EA20"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benceno</w:t>
            </w:r>
          </w:p>
        </w:tc>
        <w:tc>
          <w:tcPr>
            <w:tcW w:w="9240" w:type="dxa"/>
            <w:shd w:val="clear" w:color="auto" w:fill="auto"/>
          </w:tcPr>
          <w:p w14:paraId="5F3AA9B6"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bl>
    <w:p w14:paraId="61DFAE80" w14:textId="356A2CE1" w:rsidR="00D537B0" w:rsidRDefault="00D537B0" w:rsidP="00D537B0">
      <w:pPr>
        <w:pStyle w:val="NormalWeb"/>
        <w:spacing w:before="0" w:beforeAutospacing="0" w:after="0" w:afterAutospacing="0"/>
        <w:ind w:left="709" w:right="720"/>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Firma de la Docente</w:t>
      </w:r>
    </w:p>
    <w:p w14:paraId="088979AE" w14:textId="77777777" w:rsidR="00D537B0" w:rsidRPr="0059483C" w:rsidRDefault="00D537B0" w:rsidP="00D537B0">
      <w:pPr>
        <w:pStyle w:val="NormalWeb"/>
        <w:spacing w:before="0" w:beforeAutospacing="0" w:after="0" w:afterAutospacing="0"/>
        <w:ind w:left="709" w:right="720"/>
        <w:jc w:val="center"/>
        <w:rPr>
          <w:rFonts w:ascii="Times New Roman" w:hAnsi="Times New Roman" w:cs="Times New Roman"/>
          <w:b/>
          <w:color w:val="000000"/>
          <w:sz w:val="20"/>
          <w:szCs w:val="20"/>
        </w:rPr>
      </w:pPr>
    </w:p>
    <w:p w14:paraId="5D365F28" w14:textId="77777777" w:rsidR="00D537B0" w:rsidRPr="0059483C" w:rsidRDefault="00D537B0" w:rsidP="00D537B0">
      <w:pPr>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w:t>
      </w:r>
    </w:p>
    <w:p w14:paraId="0D6383A2" w14:textId="304E4C23" w:rsidR="00C35602" w:rsidRPr="0059483C" w:rsidRDefault="00D537B0" w:rsidP="00D537B0">
      <w:pPr>
        <w:ind w:left="142"/>
        <w:jc w:val="center"/>
        <w:rPr>
          <w:rFonts w:ascii="Times New Roman" w:hAnsi="Times New Roman" w:cs="Times New Roman"/>
          <w:b/>
          <w:sz w:val="20"/>
          <w:szCs w:val="20"/>
        </w:rPr>
      </w:pPr>
      <w:r w:rsidRPr="0059483C">
        <w:rPr>
          <w:rFonts w:ascii="Times New Roman" w:hAnsi="Times New Roman" w:cs="Times New Roman"/>
          <w:b/>
          <w:color w:val="000000"/>
          <w:sz w:val="20"/>
          <w:szCs w:val="20"/>
        </w:rPr>
        <w:t>Dra. María Angélica Barba Maggi,</w:t>
      </w:r>
      <w:r>
        <w:rPr>
          <w:rFonts w:ascii="Times New Roman" w:hAnsi="Times New Roman" w:cs="Times New Roman"/>
          <w:b/>
          <w:color w:val="000000"/>
          <w:sz w:val="20"/>
          <w:szCs w:val="20"/>
        </w:rPr>
        <w:t xml:space="preserve">  Mgs.</w:t>
      </w:r>
      <w:r w:rsidRPr="0059483C">
        <w:rPr>
          <w:rFonts w:ascii="Times New Roman" w:hAnsi="Times New Roman" w:cs="Times New Roman"/>
          <w:b/>
          <w:sz w:val="20"/>
          <w:szCs w:val="20"/>
        </w:rPr>
        <w:t xml:space="preserve"> </w:t>
      </w:r>
    </w:p>
    <w:sectPr w:rsidR="00C35602" w:rsidRPr="0059483C" w:rsidSect="00FE769F">
      <w:pgSz w:w="16850" w:h="11900" w:orient="landscape"/>
      <w:pgMar w:top="278" w:right="2126" w:bottom="0" w:left="1259" w:header="567" w:footer="1072"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3BA17" w14:textId="77777777" w:rsidR="00174F7C" w:rsidRDefault="00174F7C">
      <w:r>
        <w:separator/>
      </w:r>
    </w:p>
  </w:endnote>
  <w:endnote w:type="continuationSeparator" w:id="0">
    <w:p w14:paraId="334AE52C" w14:textId="77777777" w:rsidR="00174F7C" w:rsidRDefault="0017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0E36" w14:textId="1948831E" w:rsidR="005E0A29" w:rsidRDefault="005E0A29">
    <w:pPr>
      <w:pStyle w:val="Piedepgina"/>
    </w:pPr>
    <w:r>
      <w:rPr>
        <w:noProof/>
        <w:lang w:val="en-US" w:eastAsia="en-US" w:bidi="ar-SA"/>
      </w:rPr>
      <w:drawing>
        <wp:anchor distT="0" distB="0" distL="0" distR="0" simplePos="0" relativeHeight="251659264" behindDoc="1" locked="0" layoutInCell="1" allowOverlap="1" wp14:anchorId="25FCCD49" wp14:editId="6E5C4335">
          <wp:simplePos x="0" y="0"/>
          <wp:positionH relativeFrom="page">
            <wp:posOffset>3587750</wp:posOffset>
          </wp:positionH>
          <wp:positionV relativeFrom="page">
            <wp:posOffset>10257790</wp:posOffset>
          </wp:positionV>
          <wp:extent cx="965555" cy="120729"/>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965555" cy="12072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85F1" w14:textId="77777777" w:rsidR="00174F7C" w:rsidRDefault="00174F7C">
      <w:r>
        <w:separator/>
      </w:r>
    </w:p>
  </w:footnote>
  <w:footnote w:type="continuationSeparator" w:id="0">
    <w:p w14:paraId="69637A8A" w14:textId="77777777" w:rsidR="00174F7C" w:rsidRDefault="00174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5759"/>
      <w:gridCol w:w="2410"/>
    </w:tblGrid>
    <w:tr w:rsidR="005E0A29" w14:paraId="2DF078D2" w14:textId="77777777" w:rsidTr="009643E5">
      <w:trPr>
        <w:trHeight w:val="1274"/>
        <w:jc w:val="center"/>
      </w:trPr>
      <w:tc>
        <w:tcPr>
          <w:tcW w:w="2888" w:type="dxa"/>
        </w:tcPr>
        <w:p w14:paraId="20126F3B" w14:textId="77777777" w:rsidR="005E0A29" w:rsidRDefault="005E0A29" w:rsidP="00C61C24">
          <w:pPr>
            <w:pStyle w:val="Textoindependiente"/>
            <w:spacing w:before="240" w:after="240"/>
            <w:ind w:left="-119" w:firstLine="119"/>
            <w:jc w:val="center"/>
          </w:pPr>
          <w:r w:rsidRPr="004136F2">
            <w:rPr>
              <w:b/>
              <w:noProof/>
              <w:color w:val="1F497D"/>
              <w:sz w:val="96"/>
              <w:szCs w:val="96"/>
              <w:lang w:val="en-US" w:eastAsia="en-US" w:bidi="ar-SA"/>
            </w:rPr>
            <w:drawing>
              <wp:inline distT="0" distB="0" distL="0" distR="0" wp14:anchorId="5625454E" wp14:editId="6EE0A7C3">
                <wp:extent cx="571500" cy="571500"/>
                <wp:effectExtent l="0" t="0" r="0" b="0"/>
                <wp:docPr id="22" name="Imagen 22" descr="C:\Users\User\Desktop\unach 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er\Desktop\unach sel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4136F2">
            <w:rPr>
              <w:noProof/>
              <w:lang w:val="en-US" w:eastAsia="en-US" w:bidi="ar-SA"/>
            </w:rPr>
            <w:drawing>
              <wp:inline distT="0" distB="0" distL="0" distR="0" wp14:anchorId="3B90C94B" wp14:editId="3C8719FD">
                <wp:extent cx="971550" cy="406807"/>
                <wp:effectExtent l="0" t="0" r="0" b="0"/>
                <wp:docPr id="25" name="Imagen 25" descr="C:\Users\User\Desktop\UN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User\Desktop\UNACH.png"/>
                        <pic:cNvPicPr>
                          <a:picLocks noChangeAspect="1" noChangeArrowheads="1"/>
                        </pic:cNvPicPr>
                      </pic:nvPicPr>
                      <pic:blipFill>
                        <a:blip r:embed="rId2">
                          <a:extLst>
                            <a:ext uri="{28A0092B-C50C-407E-A947-70E740481C1C}">
                              <a14:useLocalDpi xmlns:a14="http://schemas.microsoft.com/office/drawing/2010/main" val="0"/>
                            </a:ext>
                          </a:extLst>
                        </a:blip>
                        <a:srcRect l="25510"/>
                        <a:stretch>
                          <a:fillRect/>
                        </a:stretch>
                      </pic:blipFill>
                      <pic:spPr bwMode="auto">
                        <a:xfrm>
                          <a:off x="0" y="0"/>
                          <a:ext cx="997608" cy="417718"/>
                        </a:xfrm>
                        <a:prstGeom prst="rect">
                          <a:avLst/>
                        </a:prstGeom>
                        <a:noFill/>
                        <a:ln>
                          <a:noFill/>
                        </a:ln>
                      </pic:spPr>
                    </pic:pic>
                  </a:graphicData>
                </a:graphic>
              </wp:inline>
            </w:drawing>
          </w:r>
        </w:p>
      </w:tc>
      <w:tc>
        <w:tcPr>
          <w:tcW w:w="5759" w:type="dxa"/>
        </w:tcPr>
        <w:p w14:paraId="7E41EFD0" w14:textId="77777777" w:rsidR="005E0A29" w:rsidRDefault="005E0A29" w:rsidP="00431DC1">
          <w:pPr>
            <w:spacing w:before="240"/>
            <w:ind w:left="505" w:right="11" w:hanging="488"/>
            <w:jc w:val="center"/>
            <w:rPr>
              <w:b/>
              <w:sz w:val="20"/>
              <w:szCs w:val="20"/>
            </w:rPr>
          </w:pPr>
        </w:p>
        <w:p w14:paraId="429A0668" w14:textId="25686421" w:rsidR="005E0A29" w:rsidRPr="00306331" w:rsidRDefault="005E0A29" w:rsidP="007B4CD9">
          <w:pPr>
            <w:tabs>
              <w:tab w:val="left" w:pos="405"/>
              <w:tab w:val="center" w:pos="3000"/>
            </w:tabs>
            <w:spacing w:before="240"/>
            <w:ind w:left="505" w:right="11" w:hanging="488"/>
            <w:rPr>
              <w:b/>
              <w:sz w:val="20"/>
              <w:szCs w:val="20"/>
            </w:rPr>
          </w:pPr>
          <w:r>
            <w:rPr>
              <w:b/>
              <w:sz w:val="20"/>
              <w:szCs w:val="20"/>
            </w:rPr>
            <w:tab/>
          </w:r>
          <w:r>
            <w:rPr>
              <w:b/>
              <w:sz w:val="20"/>
              <w:szCs w:val="20"/>
            </w:rPr>
            <w:tab/>
          </w:r>
          <w:r w:rsidRPr="00306331">
            <w:rPr>
              <w:b/>
              <w:sz w:val="20"/>
              <w:szCs w:val="20"/>
            </w:rPr>
            <w:t>UNIVERSIDAD NACIONAL DE CHIMBORAZO</w:t>
          </w:r>
        </w:p>
        <w:p w14:paraId="29F4A9C3" w14:textId="77777777" w:rsidR="005E0A29" w:rsidRDefault="005E0A29" w:rsidP="00431DC1">
          <w:pPr>
            <w:pStyle w:val="Textoindependiente"/>
            <w:ind w:left="145"/>
            <w:jc w:val="center"/>
          </w:pPr>
          <w:r w:rsidRPr="00306331">
            <w:rPr>
              <w:b/>
            </w:rPr>
            <w:t>FACULTAD DE CIENCIAS DE LA SALUD CARRERA DE MEDICINA</w:t>
          </w:r>
        </w:p>
        <w:p w14:paraId="2A21597C" w14:textId="6AB0C08E" w:rsidR="005E0A29" w:rsidRPr="00306331" w:rsidRDefault="005E0A29" w:rsidP="00431DC1">
          <w:pPr>
            <w:ind w:left="505" w:right="11" w:hanging="488"/>
            <w:jc w:val="center"/>
            <w:rPr>
              <w:b/>
              <w:sz w:val="20"/>
              <w:szCs w:val="20"/>
            </w:rPr>
          </w:pPr>
          <w:r>
            <w:rPr>
              <w:b/>
              <w:sz w:val="20"/>
              <w:szCs w:val="20"/>
            </w:rPr>
            <w:t>G</w:t>
          </w:r>
          <w:r w:rsidRPr="00306331">
            <w:rPr>
              <w:b/>
              <w:sz w:val="20"/>
              <w:szCs w:val="20"/>
            </w:rPr>
            <w:t>UIA DE PR</w:t>
          </w:r>
          <w:r>
            <w:rPr>
              <w:b/>
              <w:sz w:val="20"/>
              <w:szCs w:val="20"/>
            </w:rPr>
            <w:t>Á</w:t>
          </w:r>
          <w:r w:rsidRPr="00306331">
            <w:rPr>
              <w:b/>
              <w:sz w:val="20"/>
              <w:szCs w:val="20"/>
            </w:rPr>
            <w:t>CTICA DE BIOQUÍMICA I</w:t>
          </w:r>
        </w:p>
        <w:p w14:paraId="5C72B400" w14:textId="77777777" w:rsidR="005E0A29" w:rsidRDefault="005E0A29" w:rsidP="00431DC1">
          <w:pPr>
            <w:pStyle w:val="Textoindependiente"/>
            <w:spacing w:line="14" w:lineRule="auto"/>
          </w:pPr>
        </w:p>
      </w:tc>
      <w:tc>
        <w:tcPr>
          <w:tcW w:w="2410" w:type="dxa"/>
        </w:tcPr>
        <w:p w14:paraId="3770488E" w14:textId="77777777" w:rsidR="005E0A29" w:rsidRPr="00CA4583" w:rsidRDefault="005E0A29" w:rsidP="00431DC1">
          <w:pPr>
            <w:pStyle w:val="Textoindependiente"/>
            <w:jc w:val="center"/>
            <w:rPr>
              <w:color w:val="000000" w:themeColor="text1"/>
              <w:sz w:val="16"/>
              <w:szCs w:val="16"/>
            </w:rPr>
          </w:pPr>
        </w:p>
        <w:p w14:paraId="699C4048" w14:textId="77777777" w:rsidR="005E0A29" w:rsidRPr="00CA4583" w:rsidRDefault="005E0A29" w:rsidP="00431DC1">
          <w:pPr>
            <w:pStyle w:val="Textoindependiente"/>
            <w:jc w:val="center"/>
            <w:rPr>
              <w:color w:val="000000" w:themeColor="text1"/>
              <w:sz w:val="16"/>
              <w:szCs w:val="16"/>
            </w:rPr>
          </w:pPr>
        </w:p>
        <w:p w14:paraId="2A5AFC0D" w14:textId="77777777" w:rsidR="005E0A29" w:rsidRPr="00CA4583" w:rsidRDefault="005E0A29" w:rsidP="00431DC1">
          <w:pPr>
            <w:pStyle w:val="Textoindependiente"/>
            <w:jc w:val="center"/>
            <w:rPr>
              <w:color w:val="000000" w:themeColor="text1"/>
              <w:sz w:val="16"/>
              <w:szCs w:val="16"/>
            </w:rPr>
          </w:pPr>
        </w:p>
        <w:p w14:paraId="7F8435CB" w14:textId="77777777" w:rsidR="005E0A29" w:rsidRPr="00CA4583" w:rsidRDefault="005E0A29" w:rsidP="00431DC1">
          <w:pPr>
            <w:pStyle w:val="Textoindependiente"/>
            <w:jc w:val="right"/>
            <w:rPr>
              <w:color w:val="000000" w:themeColor="text1"/>
              <w:sz w:val="16"/>
              <w:szCs w:val="16"/>
              <w:bdr w:val="single" w:sz="4" w:space="0" w:color="auto"/>
            </w:rPr>
          </w:pPr>
        </w:p>
        <w:p w14:paraId="0E1099FF" w14:textId="1214EB54" w:rsidR="005E0A29" w:rsidRPr="00CA4583" w:rsidRDefault="005E0A29" w:rsidP="007B4CD9">
          <w:pPr>
            <w:pStyle w:val="Textoindependiente"/>
            <w:jc w:val="both"/>
            <w:rPr>
              <w:color w:val="000000" w:themeColor="text1"/>
              <w:sz w:val="16"/>
              <w:szCs w:val="16"/>
            </w:rPr>
          </w:pPr>
          <w:r w:rsidRPr="00052D2A">
            <w:rPr>
              <w:bdr w:val="single" w:sz="4" w:space="0" w:color="auto"/>
            </w:rPr>
            <w:t>LAB E201- BLOQUE E</w:t>
          </w:r>
          <w:r>
            <w:rPr>
              <w:color w:val="000000" w:themeColor="text1"/>
              <w:sz w:val="16"/>
              <w:szCs w:val="16"/>
              <w:bdr w:val="single" w:sz="4" w:space="0" w:color="auto"/>
            </w:rPr>
            <w:t xml:space="preserve"> </w:t>
          </w:r>
        </w:p>
      </w:tc>
    </w:tr>
  </w:tbl>
  <w:p w14:paraId="7D57D811" w14:textId="77777777" w:rsidR="005E0A29" w:rsidRDefault="005E0A29">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D66"/>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2B04F42"/>
    <w:multiLevelType w:val="hybridMultilevel"/>
    <w:tmpl w:val="CCB48F0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3A7F0E"/>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0A5D4426"/>
    <w:multiLevelType w:val="hybridMultilevel"/>
    <w:tmpl w:val="06EAAA8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0D9F375F"/>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18AA6EE6"/>
    <w:multiLevelType w:val="hybridMultilevel"/>
    <w:tmpl w:val="CCB48F06"/>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9DA6929"/>
    <w:multiLevelType w:val="multilevel"/>
    <w:tmpl w:val="E0EC767A"/>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213B0B47"/>
    <w:multiLevelType w:val="hybridMultilevel"/>
    <w:tmpl w:val="CCB48F06"/>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22717A54"/>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257B1481"/>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25805B09"/>
    <w:multiLevelType w:val="multilevel"/>
    <w:tmpl w:val="6FCEA118"/>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64A27DB"/>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2B1876A2"/>
    <w:multiLevelType w:val="hybridMultilevel"/>
    <w:tmpl w:val="E1C6EF44"/>
    <w:lvl w:ilvl="0" w:tplc="30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15:restartNumberingAfterBreak="0">
    <w:nsid w:val="2D3F7B9F"/>
    <w:multiLevelType w:val="hybridMultilevel"/>
    <w:tmpl w:val="3DEABE6C"/>
    <w:lvl w:ilvl="0" w:tplc="300A000F">
      <w:start w:val="1"/>
      <w:numFmt w:val="decimal"/>
      <w:lvlText w:val="%1."/>
      <w:lvlJc w:val="left"/>
      <w:pPr>
        <w:ind w:left="720" w:hanging="360"/>
      </w:pPr>
      <w:rPr>
        <w:rFonts w:hint="default"/>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905275A"/>
    <w:multiLevelType w:val="hybridMultilevel"/>
    <w:tmpl w:val="F09E7BC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15:restartNumberingAfterBreak="0">
    <w:nsid w:val="42224545"/>
    <w:multiLevelType w:val="hybridMultilevel"/>
    <w:tmpl w:val="ED4E56D2"/>
    <w:lvl w:ilvl="0" w:tplc="300A000F">
      <w:start w:val="1"/>
      <w:numFmt w:val="decimal"/>
      <w:lvlText w:val="%1."/>
      <w:lvlJc w:val="left"/>
      <w:pPr>
        <w:ind w:left="851" w:hanging="360"/>
      </w:pPr>
      <w:rPr>
        <w:rFonts w:hint="default"/>
      </w:rPr>
    </w:lvl>
    <w:lvl w:ilvl="1" w:tplc="300A0019" w:tentative="1">
      <w:start w:val="1"/>
      <w:numFmt w:val="lowerLetter"/>
      <w:lvlText w:val="%2."/>
      <w:lvlJc w:val="left"/>
      <w:pPr>
        <w:ind w:left="1571" w:hanging="360"/>
      </w:pPr>
    </w:lvl>
    <w:lvl w:ilvl="2" w:tplc="300A001B" w:tentative="1">
      <w:start w:val="1"/>
      <w:numFmt w:val="lowerRoman"/>
      <w:lvlText w:val="%3."/>
      <w:lvlJc w:val="right"/>
      <w:pPr>
        <w:ind w:left="2291" w:hanging="180"/>
      </w:pPr>
    </w:lvl>
    <w:lvl w:ilvl="3" w:tplc="300A000F" w:tentative="1">
      <w:start w:val="1"/>
      <w:numFmt w:val="decimal"/>
      <w:lvlText w:val="%4."/>
      <w:lvlJc w:val="left"/>
      <w:pPr>
        <w:ind w:left="3011" w:hanging="360"/>
      </w:pPr>
    </w:lvl>
    <w:lvl w:ilvl="4" w:tplc="300A0019" w:tentative="1">
      <w:start w:val="1"/>
      <w:numFmt w:val="lowerLetter"/>
      <w:lvlText w:val="%5."/>
      <w:lvlJc w:val="left"/>
      <w:pPr>
        <w:ind w:left="3731" w:hanging="360"/>
      </w:pPr>
    </w:lvl>
    <w:lvl w:ilvl="5" w:tplc="300A001B" w:tentative="1">
      <w:start w:val="1"/>
      <w:numFmt w:val="lowerRoman"/>
      <w:lvlText w:val="%6."/>
      <w:lvlJc w:val="right"/>
      <w:pPr>
        <w:ind w:left="4451" w:hanging="180"/>
      </w:pPr>
    </w:lvl>
    <w:lvl w:ilvl="6" w:tplc="300A000F" w:tentative="1">
      <w:start w:val="1"/>
      <w:numFmt w:val="decimal"/>
      <w:lvlText w:val="%7."/>
      <w:lvlJc w:val="left"/>
      <w:pPr>
        <w:ind w:left="5171" w:hanging="360"/>
      </w:pPr>
    </w:lvl>
    <w:lvl w:ilvl="7" w:tplc="300A0019" w:tentative="1">
      <w:start w:val="1"/>
      <w:numFmt w:val="lowerLetter"/>
      <w:lvlText w:val="%8."/>
      <w:lvlJc w:val="left"/>
      <w:pPr>
        <w:ind w:left="5891" w:hanging="360"/>
      </w:pPr>
    </w:lvl>
    <w:lvl w:ilvl="8" w:tplc="300A001B" w:tentative="1">
      <w:start w:val="1"/>
      <w:numFmt w:val="lowerRoman"/>
      <w:lvlText w:val="%9."/>
      <w:lvlJc w:val="right"/>
      <w:pPr>
        <w:ind w:left="6611" w:hanging="180"/>
      </w:pPr>
    </w:lvl>
  </w:abstractNum>
  <w:abstractNum w:abstractNumId="16" w15:restartNumberingAfterBreak="0">
    <w:nsid w:val="45104B8A"/>
    <w:multiLevelType w:val="hybridMultilevel"/>
    <w:tmpl w:val="A7B2F256"/>
    <w:lvl w:ilvl="0" w:tplc="5AE8EE68">
      <w:start w:val="1"/>
      <w:numFmt w:val="upperRoman"/>
      <w:lvlText w:val="%1."/>
      <w:lvlJc w:val="left"/>
      <w:pPr>
        <w:ind w:left="827" w:hanging="720"/>
      </w:pPr>
      <w:rPr>
        <w:rFonts w:hint="default"/>
        <w:w w:val="90"/>
      </w:rPr>
    </w:lvl>
    <w:lvl w:ilvl="1" w:tplc="300A0019" w:tentative="1">
      <w:start w:val="1"/>
      <w:numFmt w:val="lowerLetter"/>
      <w:lvlText w:val="%2."/>
      <w:lvlJc w:val="left"/>
      <w:pPr>
        <w:ind w:left="1187" w:hanging="360"/>
      </w:pPr>
    </w:lvl>
    <w:lvl w:ilvl="2" w:tplc="300A001B" w:tentative="1">
      <w:start w:val="1"/>
      <w:numFmt w:val="lowerRoman"/>
      <w:lvlText w:val="%3."/>
      <w:lvlJc w:val="right"/>
      <w:pPr>
        <w:ind w:left="1907" w:hanging="180"/>
      </w:pPr>
    </w:lvl>
    <w:lvl w:ilvl="3" w:tplc="300A000F" w:tentative="1">
      <w:start w:val="1"/>
      <w:numFmt w:val="decimal"/>
      <w:lvlText w:val="%4."/>
      <w:lvlJc w:val="left"/>
      <w:pPr>
        <w:ind w:left="2627" w:hanging="360"/>
      </w:pPr>
    </w:lvl>
    <w:lvl w:ilvl="4" w:tplc="300A0019" w:tentative="1">
      <w:start w:val="1"/>
      <w:numFmt w:val="lowerLetter"/>
      <w:lvlText w:val="%5."/>
      <w:lvlJc w:val="left"/>
      <w:pPr>
        <w:ind w:left="3347" w:hanging="360"/>
      </w:pPr>
    </w:lvl>
    <w:lvl w:ilvl="5" w:tplc="300A001B" w:tentative="1">
      <w:start w:val="1"/>
      <w:numFmt w:val="lowerRoman"/>
      <w:lvlText w:val="%6."/>
      <w:lvlJc w:val="right"/>
      <w:pPr>
        <w:ind w:left="4067" w:hanging="180"/>
      </w:pPr>
    </w:lvl>
    <w:lvl w:ilvl="6" w:tplc="300A000F" w:tentative="1">
      <w:start w:val="1"/>
      <w:numFmt w:val="decimal"/>
      <w:lvlText w:val="%7."/>
      <w:lvlJc w:val="left"/>
      <w:pPr>
        <w:ind w:left="4787" w:hanging="360"/>
      </w:pPr>
    </w:lvl>
    <w:lvl w:ilvl="7" w:tplc="300A0019" w:tentative="1">
      <w:start w:val="1"/>
      <w:numFmt w:val="lowerLetter"/>
      <w:lvlText w:val="%8."/>
      <w:lvlJc w:val="left"/>
      <w:pPr>
        <w:ind w:left="5507" w:hanging="360"/>
      </w:pPr>
    </w:lvl>
    <w:lvl w:ilvl="8" w:tplc="300A001B" w:tentative="1">
      <w:start w:val="1"/>
      <w:numFmt w:val="lowerRoman"/>
      <w:lvlText w:val="%9."/>
      <w:lvlJc w:val="right"/>
      <w:pPr>
        <w:ind w:left="6227" w:hanging="180"/>
      </w:pPr>
    </w:lvl>
  </w:abstractNum>
  <w:abstractNum w:abstractNumId="17" w15:restartNumberingAfterBreak="0">
    <w:nsid w:val="4A196067"/>
    <w:multiLevelType w:val="hybridMultilevel"/>
    <w:tmpl w:val="59543FC6"/>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15:restartNumberingAfterBreak="0">
    <w:nsid w:val="4B5A7386"/>
    <w:multiLevelType w:val="hybridMultilevel"/>
    <w:tmpl w:val="AACE4FCE"/>
    <w:lvl w:ilvl="0" w:tplc="300A000F">
      <w:start w:val="1"/>
      <w:numFmt w:val="decimal"/>
      <w:lvlText w:val="%1."/>
      <w:lvlJc w:val="left"/>
      <w:pPr>
        <w:ind w:left="1211" w:hanging="360"/>
      </w:p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9" w15:restartNumberingAfterBreak="0">
    <w:nsid w:val="56030905"/>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61B52DA8"/>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636E4879"/>
    <w:multiLevelType w:val="hybridMultilevel"/>
    <w:tmpl w:val="0A62D0DC"/>
    <w:lvl w:ilvl="0" w:tplc="300A0015">
      <w:start w:val="1"/>
      <w:numFmt w:val="upperLetter"/>
      <w:lvlText w:val="%1."/>
      <w:lvlJc w:val="left"/>
      <w:pPr>
        <w:ind w:left="360" w:hanging="360"/>
      </w:pPr>
      <w:rPr>
        <w:rFonts w:hint="default"/>
        <w:u w:val="none"/>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15:restartNumberingAfterBreak="0">
    <w:nsid w:val="67E80EB4"/>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15:restartNumberingAfterBreak="0">
    <w:nsid w:val="6AE939A5"/>
    <w:multiLevelType w:val="hybridMultilevel"/>
    <w:tmpl w:val="ED4E56D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15:restartNumberingAfterBreak="0">
    <w:nsid w:val="6F265DCA"/>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79F1528C"/>
    <w:multiLevelType w:val="hybridMultilevel"/>
    <w:tmpl w:val="7068B7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B192FCE"/>
    <w:multiLevelType w:val="hybridMultilevel"/>
    <w:tmpl w:val="70F873C4"/>
    <w:lvl w:ilvl="0" w:tplc="06FC446A">
      <w:start w:val="1"/>
      <w:numFmt w:val="bullet"/>
      <w:lvlText w:val=""/>
      <w:lvlJc w:val="left"/>
      <w:pPr>
        <w:tabs>
          <w:tab w:val="num" w:pos="1068"/>
        </w:tabs>
        <w:ind w:left="1048" w:hanging="34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16cid:durableId="220554922">
    <w:abstractNumId w:val="12"/>
  </w:num>
  <w:num w:numId="2" w16cid:durableId="262222734">
    <w:abstractNumId w:val="0"/>
  </w:num>
  <w:num w:numId="3" w16cid:durableId="562912893">
    <w:abstractNumId w:val="16"/>
  </w:num>
  <w:num w:numId="4" w16cid:durableId="301469626">
    <w:abstractNumId w:val="26"/>
  </w:num>
  <w:num w:numId="5" w16cid:durableId="475881327">
    <w:abstractNumId w:val="17"/>
  </w:num>
  <w:num w:numId="6" w16cid:durableId="866482936">
    <w:abstractNumId w:val="18"/>
  </w:num>
  <w:num w:numId="7" w16cid:durableId="125853576">
    <w:abstractNumId w:val="10"/>
  </w:num>
  <w:num w:numId="8" w16cid:durableId="659700966">
    <w:abstractNumId w:val="23"/>
  </w:num>
  <w:num w:numId="9" w16cid:durableId="1445418301">
    <w:abstractNumId w:val="20"/>
  </w:num>
  <w:num w:numId="10" w16cid:durableId="926694281">
    <w:abstractNumId w:val="14"/>
  </w:num>
  <w:num w:numId="11" w16cid:durableId="769857321">
    <w:abstractNumId w:val="24"/>
  </w:num>
  <w:num w:numId="12" w16cid:durableId="308050359">
    <w:abstractNumId w:val="9"/>
  </w:num>
  <w:num w:numId="13" w16cid:durableId="914971539">
    <w:abstractNumId w:val="11"/>
  </w:num>
  <w:num w:numId="14" w16cid:durableId="999313921">
    <w:abstractNumId w:val="22"/>
  </w:num>
  <w:num w:numId="15" w16cid:durableId="1464882837">
    <w:abstractNumId w:val="3"/>
  </w:num>
  <w:num w:numId="16" w16cid:durableId="953440432">
    <w:abstractNumId w:val="4"/>
  </w:num>
  <w:num w:numId="17" w16cid:durableId="1608543369">
    <w:abstractNumId w:val="2"/>
  </w:num>
  <w:num w:numId="18" w16cid:durableId="846751765">
    <w:abstractNumId w:val="8"/>
  </w:num>
  <w:num w:numId="19" w16cid:durableId="1971595562">
    <w:abstractNumId w:val="15"/>
  </w:num>
  <w:num w:numId="20" w16cid:durableId="1062673978">
    <w:abstractNumId w:val="5"/>
  </w:num>
  <w:num w:numId="21" w16cid:durableId="693193943">
    <w:abstractNumId w:val="7"/>
  </w:num>
  <w:num w:numId="22" w16cid:durableId="1700084232">
    <w:abstractNumId w:val="21"/>
  </w:num>
  <w:num w:numId="23" w16cid:durableId="720206251">
    <w:abstractNumId w:val="13"/>
  </w:num>
  <w:num w:numId="24" w16cid:durableId="1526598841">
    <w:abstractNumId w:val="25"/>
  </w:num>
  <w:num w:numId="25" w16cid:durableId="1300451820">
    <w:abstractNumId w:val="1"/>
  </w:num>
  <w:num w:numId="26" w16cid:durableId="1509826416">
    <w:abstractNumId w:val="6"/>
  </w:num>
  <w:num w:numId="27" w16cid:durableId="110449653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F8F"/>
    <w:rsid w:val="0000338B"/>
    <w:rsid w:val="0000551E"/>
    <w:rsid w:val="00011659"/>
    <w:rsid w:val="0001372A"/>
    <w:rsid w:val="00017B4F"/>
    <w:rsid w:val="00021B2D"/>
    <w:rsid w:val="000229C8"/>
    <w:rsid w:val="0002722D"/>
    <w:rsid w:val="000322EC"/>
    <w:rsid w:val="00034F15"/>
    <w:rsid w:val="0003711A"/>
    <w:rsid w:val="00045E9F"/>
    <w:rsid w:val="00057209"/>
    <w:rsid w:val="000617F9"/>
    <w:rsid w:val="000670C5"/>
    <w:rsid w:val="0007151F"/>
    <w:rsid w:val="00072333"/>
    <w:rsid w:val="00074F6F"/>
    <w:rsid w:val="000776FA"/>
    <w:rsid w:val="00080266"/>
    <w:rsid w:val="000807CE"/>
    <w:rsid w:val="00080870"/>
    <w:rsid w:val="00087E13"/>
    <w:rsid w:val="00090133"/>
    <w:rsid w:val="0009200C"/>
    <w:rsid w:val="00092F69"/>
    <w:rsid w:val="000946FE"/>
    <w:rsid w:val="00095187"/>
    <w:rsid w:val="00095993"/>
    <w:rsid w:val="000A017E"/>
    <w:rsid w:val="000A3A51"/>
    <w:rsid w:val="000A6723"/>
    <w:rsid w:val="000A7A10"/>
    <w:rsid w:val="000B35B2"/>
    <w:rsid w:val="000B3946"/>
    <w:rsid w:val="000B5E96"/>
    <w:rsid w:val="000C0CB6"/>
    <w:rsid w:val="000C3A05"/>
    <w:rsid w:val="000C4ED9"/>
    <w:rsid w:val="000C597B"/>
    <w:rsid w:val="000C5BA2"/>
    <w:rsid w:val="000C6C8B"/>
    <w:rsid w:val="000D7FBD"/>
    <w:rsid w:val="000E2B86"/>
    <w:rsid w:val="000E3CE5"/>
    <w:rsid w:val="000E4FAD"/>
    <w:rsid w:val="000F4BC5"/>
    <w:rsid w:val="000F548D"/>
    <w:rsid w:val="001003E6"/>
    <w:rsid w:val="001013D7"/>
    <w:rsid w:val="001018AF"/>
    <w:rsid w:val="001065F8"/>
    <w:rsid w:val="00114090"/>
    <w:rsid w:val="00121668"/>
    <w:rsid w:val="00125803"/>
    <w:rsid w:val="00136DD6"/>
    <w:rsid w:val="00143281"/>
    <w:rsid w:val="00152974"/>
    <w:rsid w:val="001602E4"/>
    <w:rsid w:val="00161597"/>
    <w:rsid w:val="00174F7C"/>
    <w:rsid w:val="001808DD"/>
    <w:rsid w:val="001815E9"/>
    <w:rsid w:val="00181AF0"/>
    <w:rsid w:val="00186F7F"/>
    <w:rsid w:val="0019015F"/>
    <w:rsid w:val="00191476"/>
    <w:rsid w:val="00191F7B"/>
    <w:rsid w:val="001947C0"/>
    <w:rsid w:val="0019667C"/>
    <w:rsid w:val="001A2E72"/>
    <w:rsid w:val="001A5FD2"/>
    <w:rsid w:val="001B051F"/>
    <w:rsid w:val="001B0C2F"/>
    <w:rsid w:val="001C3A3F"/>
    <w:rsid w:val="001C691D"/>
    <w:rsid w:val="001D7B50"/>
    <w:rsid w:val="001E5B8E"/>
    <w:rsid w:val="001E627F"/>
    <w:rsid w:val="001F3376"/>
    <w:rsid w:val="001F5386"/>
    <w:rsid w:val="001F7547"/>
    <w:rsid w:val="0020187E"/>
    <w:rsid w:val="002029D1"/>
    <w:rsid w:val="00202E5B"/>
    <w:rsid w:val="0020386B"/>
    <w:rsid w:val="002107BD"/>
    <w:rsid w:val="002132EB"/>
    <w:rsid w:val="002267EB"/>
    <w:rsid w:val="00226B54"/>
    <w:rsid w:val="0023257E"/>
    <w:rsid w:val="00233F4C"/>
    <w:rsid w:val="002415B8"/>
    <w:rsid w:val="00245B7D"/>
    <w:rsid w:val="00245CF5"/>
    <w:rsid w:val="00250084"/>
    <w:rsid w:val="00255C61"/>
    <w:rsid w:val="00262453"/>
    <w:rsid w:val="00266578"/>
    <w:rsid w:val="00281718"/>
    <w:rsid w:val="00282408"/>
    <w:rsid w:val="00283302"/>
    <w:rsid w:val="0028445F"/>
    <w:rsid w:val="002850AA"/>
    <w:rsid w:val="002912CE"/>
    <w:rsid w:val="00294825"/>
    <w:rsid w:val="002C5611"/>
    <w:rsid w:val="002D0BAC"/>
    <w:rsid w:val="002D2203"/>
    <w:rsid w:val="002D3A9D"/>
    <w:rsid w:val="002E3A2E"/>
    <w:rsid w:val="002E4B6B"/>
    <w:rsid w:val="002E529B"/>
    <w:rsid w:val="002F01FE"/>
    <w:rsid w:val="002F1E18"/>
    <w:rsid w:val="002F4FCA"/>
    <w:rsid w:val="00300193"/>
    <w:rsid w:val="00300D66"/>
    <w:rsid w:val="00306331"/>
    <w:rsid w:val="00311A4D"/>
    <w:rsid w:val="003131F9"/>
    <w:rsid w:val="003348C8"/>
    <w:rsid w:val="00336F3E"/>
    <w:rsid w:val="00343458"/>
    <w:rsid w:val="00344A59"/>
    <w:rsid w:val="00347F74"/>
    <w:rsid w:val="00357583"/>
    <w:rsid w:val="00360739"/>
    <w:rsid w:val="0036398A"/>
    <w:rsid w:val="00364F63"/>
    <w:rsid w:val="003673AE"/>
    <w:rsid w:val="0037176B"/>
    <w:rsid w:val="00372B10"/>
    <w:rsid w:val="00376453"/>
    <w:rsid w:val="003811A1"/>
    <w:rsid w:val="003A45B3"/>
    <w:rsid w:val="003B3989"/>
    <w:rsid w:val="003B413C"/>
    <w:rsid w:val="003B59FA"/>
    <w:rsid w:val="003B7FE4"/>
    <w:rsid w:val="003C100B"/>
    <w:rsid w:val="003C390B"/>
    <w:rsid w:val="003C419E"/>
    <w:rsid w:val="003C60B0"/>
    <w:rsid w:val="003C785C"/>
    <w:rsid w:val="003D3E09"/>
    <w:rsid w:val="003D563D"/>
    <w:rsid w:val="003D5A3D"/>
    <w:rsid w:val="003D5A71"/>
    <w:rsid w:val="003D5B18"/>
    <w:rsid w:val="003D5BFC"/>
    <w:rsid w:val="003E2D7C"/>
    <w:rsid w:val="003F08B0"/>
    <w:rsid w:val="003F0AA8"/>
    <w:rsid w:val="003F1F8F"/>
    <w:rsid w:val="003F2F69"/>
    <w:rsid w:val="003F6753"/>
    <w:rsid w:val="00412708"/>
    <w:rsid w:val="004172E9"/>
    <w:rsid w:val="0042242F"/>
    <w:rsid w:val="00426260"/>
    <w:rsid w:val="00431C9C"/>
    <w:rsid w:val="00431DC1"/>
    <w:rsid w:val="00437932"/>
    <w:rsid w:val="004423C4"/>
    <w:rsid w:val="00443392"/>
    <w:rsid w:val="004457BC"/>
    <w:rsid w:val="004509D3"/>
    <w:rsid w:val="00454D02"/>
    <w:rsid w:val="0045512B"/>
    <w:rsid w:val="00461CC5"/>
    <w:rsid w:val="00462508"/>
    <w:rsid w:val="00464DE8"/>
    <w:rsid w:val="004704B1"/>
    <w:rsid w:val="004705AC"/>
    <w:rsid w:val="00477F2D"/>
    <w:rsid w:val="00482887"/>
    <w:rsid w:val="0048327B"/>
    <w:rsid w:val="00490B52"/>
    <w:rsid w:val="00492F85"/>
    <w:rsid w:val="004A17E2"/>
    <w:rsid w:val="004A3DB0"/>
    <w:rsid w:val="004A633B"/>
    <w:rsid w:val="004A73DA"/>
    <w:rsid w:val="004C2EF1"/>
    <w:rsid w:val="004C38B5"/>
    <w:rsid w:val="004C6D02"/>
    <w:rsid w:val="004D0EB4"/>
    <w:rsid w:val="004D10AE"/>
    <w:rsid w:val="004D1F51"/>
    <w:rsid w:val="004D6ABC"/>
    <w:rsid w:val="004E70E5"/>
    <w:rsid w:val="004F0F51"/>
    <w:rsid w:val="004F5EAF"/>
    <w:rsid w:val="00502346"/>
    <w:rsid w:val="00505369"/>
    <w:rsid w:val="00506633"/>
    <w:rsid w:val="00510F57"/>
    <w:rsid w:val="005155BC"/>
    <w:rsid w:val="005309D7"/>
    <w:rsid w:val="00545EE0"/>
    <w:rsid w:val="0054763A"/>
    <w:rsid w:val="00553A55"/>
    <w:rsid w:val="00554F5F"/>
    <w:rsid w:val="00562573"/>
    <w:rsid w:val="00563F69"/>
    <w:rsid w:val="00570807"/>
    <w:rsid w:val="005832F7"/>
    <w:rsid w:val="0059483C"/>
    <w:rsid w:val="00594B59"/>
    <w:rsid w:val="0059789F"/>
    <w:rsid w:val="005A4A40"/>
    <w:rsid w:val="005A5A22"/>
    <w:rsid w:val="005A7DC2"/>
    <w:rsid w:val="005B0305"/>
    <w:rsid w:val="005B08FB"/>
    <w:rsid w:val="005B2F9C"/>
    <w:rsid w:val="005B6D93"/>
    <w:rsid w:val="005C3E50"/>
    <w:rsid w:val="005C4BE0"/>
    <w:rsid w:val="005C6135"/>
    <w:rsid w:val="005D159C"/>
    <w:rsid w:val="005D2AF7"/>
    <w:rsid w:val="005E0717"/>
    <w:rsid w:val="005E0A29"/>
    <w:rsid w:val="005F599E"/>
    <w:rsid w:val="005F5B1B"/>
    <w:rsid w:val="005F66B0"/>
    <w:rsid w:val="005F6E64"/>
    <w:rsid w:val="006036B5"/>
    <w:rsid w:val="00604C46"/>
    <w:rsid w:val="0061216D"/>
    <w:rsid w:val="00614727"/>
    <w:rsid w:val="00623C27"/>
    <w:rsid w:val="00623D25"/>
    <w:rsid w:val="00624147"/>
    <w:rsid w:val="006246FF"/>
    <w:rsid w:val="00636CEB"/>
    <w:rsid w:val="00640A6C"/>
    <w:rsid w:val="00640D1F"/>
    <w:rsid w:val="0065247F"/>
    <w:rsid w:val="00675ADD"/>
    <w:rsid w:val="00676323"/>
    <w:rsid w:val="00676552"/>
    <w:rsid w:val="00682B98"/>
    <w:rsid w:val="00683C6D"/>
    <w:rsid w:val="00684DED"/>
    <w:rsid w:val="006866D8"/>
    <w:rsid w:val="00687835"/>
    <w:rsid w:val="00695A1F"/>
    <w:rsid w:val="006A0B00"/>
    <w:rsid w:val="006A24B0"/>
    <w:rsid w:val="006A3D2C"/>
    <w:rsid w:val="006A4439"/>
    <w:rsid w:val="006A5E70"/>
    <w:rsid w:val="006C3207"/>
    <w:rsid w:val="006C3E64"/>
    <w:rsid w:val="006C6604"/>
    <w:rsid w:val="006D27CF"/>
    <w:rsid w:val="006E0D45"/>
    <w:rsid w:val="006E56EE"/>
    <w:rsid w:val="006F4EAF"/>
    <w:rsid w:val="006F7E91"/>
    <w:rsid w:val="00700065"/>
    <w:rsid w:val="00700206"/>
    <w:rsid w:val="00702711"/>
    <w:rsid w:val="007041DD"/>
    <w:rsid w:val="00706AA9"/>
    <w:rsid w:val="00712819"/>
    <w:rsid w:val="00720EE2"/>
    <w:rsid w:val="007212CD"/>
    <w:rsid w:val="00735256"/>
    <w:rsid w:val="00740A97"/>
    <w:rsid w:val="0074676D"/>
    <w:rsid w:val="007468BD"/>
    <w:rsid w:val="00751F4D"/>
    <w:rsid w:val="00752448"/>
    <w:rsid w:val="007545E5"/>
    <w:rsid w:val="00757495"/>
    <w:rsid w:val="0076098F"/>
    <w:rsid w:val="0076346F"/>
    <w:rsid w:val="00765E4A"/>
    <w:rsid w:val="00771B46"/>
    <w:rsid w:val="00771FCA"/>
    <w:rsid w:val="00776251"/>
    <w:rsid w:val="0078255C"/>
    <w:rsid w:val="00793431"/>
    <w:rsid w:val="00797341"/>
    <w:rsid w:val="007A3F72"/>
    <w:rsid w:val="007B0202"/>
    <w:rsid w:val="007B0287"/>
    <w:rsid w:val="007B4CD9"/>
    <w:rsid w:val="007D33C4"/>
    <w:rsid w:val="007D6755"/>
    <w:rsid w:val="007E355C"/>
    <w:rsid w:val="007F010D"/>
    <w:rsid w:val="007F5D4A"/>
    <w:rsid w:val="007F75A0"/>
    <w:rsid w:val="00807B88"/>
    <w:rsid w:val="00810A69"/>
    <w:rsid w:val="00813EB5"/>
    <w:rsid w:val="00814409"/>
    <w:rsid w:val="00814D82"/>
    <w:rsid w:val="00816EB0"/>
    <w:rsid w:val="00833EB3"/>
    <w:rsid w:val="008442BA"/>
    <w:rsid w:val="00846C0F"/>
    <w:rsid w:val="00847821"/>
    <w:rsid w:val="00853076"/>
    <w:rsid w:val="00854B6B"/>
    <w:rsid w:val="00855C80"/>
    <w:rsid w:val="00857DD6"/>
    <w:rsid w:val="00862933"/>
    <w:rsid w:val="00863D8C"/>
    <w:rsid w:val="00865055"/>
    <w:rsid w:val="00875564"/>
    <w:rsid w:val="00880C58"/>
    <w:rsid w:val="0088257A"/>
    <w:rsid w:val="008828A3"/>
    <w:rsid w:val="008864C6"/>
    <w:rsid w:val="00886A61"/>
    <w:rsid w:val="00886E72"/>
    <w:rsid w:val="00887056"/>
    <w:rsid w:val="00887063"/>
    <w:rsid w:val="008A14E0"/>
    <w:rsid w:val="008A3DB1"/>
    <w:rsid w:val="008A5E8C"/>
    <w:rsid w:val="008A6020"/>
    <w:rsid w:val="008C69F5"/>
    <w:rsid w:val="008D0759"/>
    <w:rsid w:val="008D5509"/>
    <w:rsid w:val="008E356A"/>
    <w:rsid w:val="008E77AA"/>
    <w:rsid w:val="008F005E"/>
    <w:rsid w:val="008F1437"/>
    <w:rsid w:val="008F4701"/>
    <w:rsid w:val="008F5B1A"/>
    <w:rsid w:val="00900658"/>
    <w:rsid w:val="00915690"/>
    <w:rsid w:val="0091592F"/>
    <w:rsid w:val="009160AB"/>
    <w:rsid w:val="009178FE"/>
    <w:rsid w:val="00934BB8"/>
    <w:rsid w:val="009353AF"/>
    <w:rsid w:val="009419A3"/>
    <w:rsid w:val="00952DB3"/>
    <w:rsid w:val="00953C51"/>
    <w:rsid w:val="00955D33"/>
    <w:rsid w:val="009578A0"/>
    <w:rsid w:val="009643E5"/>
    <w:rsid w:val="00965672"/>
    <w:rsid w:val="00966B9B"/>
    <w:rsid w:val="00970D94"/>
    <w:rsid w:val="009761CE"/>
    <w:rsid w:val="009827EC"/>
    <w:rsid w:val="00982BB9"/>
    <w:rsid w:val="009837D9"/>
    <w:rsid w:val="00990FC9"/>
    <w:rsid w:val="00991195"/>
    <w:rsid w:val="00991DC4"/>
    <w:rsid w:val="009941C8"/>
    <w:rsid w:val="00996723"/>
    <w:rsid w:val="009A1FB0"/>
    <w:rsid w:val="009A3B00"/>
    <w:rsid w:val="009B1F0C"/>
    <w:rsid w:val="009B2F1E"/>
    <w:rsid w:val="009C5E4E"/>
    <w:rsid w:val="009C7E2D"/>
    <w:rsid w:val="009D0F4C"/>
    <w:rsid w:val="009D5298"/>
    <w:rsid w:val="009E2EBA"/>
    <w:rsid w:val="009E48F9"/>
    <w:rsid w:val="009E5395"/>
    <w:rsid w:val="009E6A8C"/>
    <w:rsid w:val="009F0A2E"/>
    <w:rsid w:val="009F17AF"/>
    <w:rsid w:val="009F7561"/>
    <w:rsid w:val="00A1105B"/>
    <w:rsid w:val="00A13ED9"/>
    <w:rsid w:val="00A17A1B"/>
    <w:rsid w:val="00A26CB3"/>
    <w:rsid w:val="00A276E1"/>
    <w:rsid w:val="00A32AFF"/>
    <w:rsid w:val="00A32DFE"/>
    <w:rsid w:val="00A35170"/>
    <w:rsid w:val="00A36C1B"/>
    <w:rsid w:val="00A459EC"/>
    <w:rsid w:val="00A476C6"/>
    <w:rsid w:val="00A51BBF"/>
    <w:rsid w:val="00A52059"/>
    <w:rsid w:val="00A6407C"/>
    <w:rsid w:val="00A67B69"/>
    <w:rsid w:val="00A7079D"/>
    <w:rsid w:val="00A712EC"/>
    <w:rsid w:val="00A7174A"/>
    <w:rsid w:val="00A74583"/>
    <w:rsid w:val="00A747F8"/>
    <w:rsid w:val="00A75E0A"/>
    <w:rsid w:val="00A76FFC"/>
    <w:rsid w:val="00A84CF6"/>
    <w:rsid w:val="00A91A77"/>
    <w:rsid w:val="00A96FFD"/>
    <w:rsid w:val="00AA17BD"/>
    <w:rsid w:val="00AA2AB4"/>
    <w:rsid w:val="00AA3EE8"/>
    <w:rsid w:val="00AC0000"/>
    <w:rsid w:val="00AC206B"/>
    <w:rsid w:val="00AC2C31"/>
    <w:rsid w:val="00AC5FAA"/>
    <w:rsid w:val="00AC67AF"/>
    <w:rsid w:val="00AC73A9"/>
    <w:rsid w:val="00AD3D85"/>
    <w:rsid w:val="00AE37D2"/>
    <w:rsid w:val="00AE4807"/>
    <w:rsid w:val="00AF010D"/>
    <w:rsid w:val="00AF614D"/>
    <w:rsid w:val="00B1308E"/>
    <w:rsid w:val="00B20BE1"/>
    <w:rsid w:val="00B2143F"/>
    <w:rsid w:val="00B222FA"/>
    <w:rsid w:val="00B236FF"/>
    <w:rsid w:val="00B24A0E"/>
    <w:rsid w:val="00B25562"/>
    <w:rsid w:val="00B256C3"/>
    <w:rsid w:val="00B32F3D"/>
    <w:rsid w:val="00B35E54"/>
    <w:rsid w:val="00B36848"/>
    <w:rsid w:val="00B40DDA"/>
    <w:rsid w:val="00B41A99"/>
    <w:rsid w:val="00B44F35"/>
    <w:rsid w:val="00B455DE"/>
    <w:rsid w:val="00B52091"/>
    <w:rsid w:val="00B6006F"/>
    <w:rsid w:val="00B61E1F"/>
    <w:rsid w:val="00B725E5"/>
    <w:rsid w:val="00B773F1"/>
    <w:rsid w:val="00B927EF"/>
    <w:rsid w:val="00B96EB8"/>
    <w:rsid w:val="00B97F86"/>
    <w:rsid w:val="00BA0E57"/>
    <w:rsid w:val="00BA2F98"/>
    <w:rsid w:val="00BC2844"/>
    <w:rsid w:val="00BC2D79"/>
    <w:rsid w:val="00BC7DBC"/>
    <w:rsid w:val="00BD1B27"/>
    <w:rsid w:val="00BE13C1"/>
    <w:rsid w:val="00C019B8"/>
    <w:rsid w:val="00C05610"/>
    <w:rsid w:val="00C10548"/>
    <w:rsid w:val="00C118E3"/>
    <w:rsid w:val="00C14B53"/>
    <w:rsid w:val="00C15369"/>
    <w:rsid w:val="00C2682A"/>
    <w:rsid w:val="00C26E8E"/>
    <w:rsid w:val="00C31B10"/>
    <w:rsid w:val="00C35602"/>
    <w:rsid w:val="00C41C7A"/>
    <w:rsid w:val="00C463F3"/>
    <w:rsid w:val="00C4654A"/>
    <w:rsid w:val="00C47CBF"/>
    <w:rsid w:val="00C61C24"/>
    <w:rsid w:val="00C71893"/>
    <w:rsid w:val="00C725E3"/>
    <w:rsid w:val="00C81D73"/>
    <w:rsid w:val="00C826F6"/>
    <w:rsid w:val="00C83DBE"/>
    <w:rsid w:val="00C8766C"/>
    <w:rsid w:val="00C950DD"/>
    <w:rsid w:val="00C957B7"/>
    <w:rsid w:val="00CA4583"/>
    <w:rsid w:val="00CA5A85"/>
    <w:rsid w:val="00CA6516"/>
    <w:rsid w:val="00CB1050"/>
    <w:rsid w:val="00CB185F"/>
    <w:rsid w:val="00CB4574"/>
    <w:rsid w:val="00CB69B7"/>
    <w:rsid w:val="00CC42F4"/>
    <w:rsid w:val="00CD0A8B"/>
    <w:rsid w:val="00CF2C07"/>
    <w:rsid w:val="00D12B4C"/>
    <w:rsid w:val="00D16E67"/>
    <w:rsid w:val="00D2032C"/>
    <w:rsid w:val="00D218F2"/>
    <w:rsid w:val="00D22D7D"/>
    <w:rsid w:val="00D256D0"/>
    <w:rsid w:val="00D3274A"/>
    <w:rsid w:val="00D45711"/>
    <w:rsid w:val="00D45D21"/>
    <w:rsid w:val="00D5129C"/>
    <w:rsid w:val="00D52698"/>
    <w:rsid w:val="00D537B0"/>
    <w:rsid w:val="00D732EE"/>
    <w:rsid w:val="00D74D2B"/>
    <w:rsid w:val="00D76B12"/>
    <w:rsid w:val="00D772A4"/>
    <w:rsid w:val="00D7772D"/>
    <w:rsid w:val="00D8173E"/>
    <w:rsid w:val="00D81D7A"/>
    <w:rsid w:val="00D86A9C"/>
    <w:rsid w:val="00D902F4"/>
    <w:rsid w:val="00DA0BCE"/>
    <w:rsid w:val="00DA1CA8"/>
    <w:rsid w:val="00DA1F1A"/>
    <w:rsid w:val="00DA7B8C"/>
    <w:rsid w:val="00DB20E5"/>
    <w:rsid w:val="00DB2670"/>
    <w:rsid w:val="00DB3B96"/>
    <w:rsid w:val="00DB489A"/>
    <w:rsid w:val="00DB4C26"/>
    <w:rsid w:val="00DC157E"/>
    <w:rsid w:val="00DC29DA"/>
    <w:rsid w:val="00DC6207"/>
    <w:rsid w:val="00DC72EE"/>
    <w:rsid w:val="00DD0742"/>
    <w:rsid w:val="00DE0188"/>
    <w:rsid w:val="00DE032D"/>
    <w:rsid w:val="00DE0B4C"/>
    <w:rsid w:val="00DE2B8C"/>
    <w:rsid w:val="00DE2B8E"/>
    <w:rsid w:val="00DF261E"/>
    <w:rsid w:val="00DF785E"/>
    <w:rsid w:val="00E0565E"/>
    <w:rsid w:val="00E061A5"/>
    <w:rsid w:val="00E10DF9"/>
    <w:rsid w:val="00E12F97"/>
    <w:rsid w:val="00E2219B"/>
    <w:rsid w:val="00E367D3"/>
    <w:rsid w:val="00E40D6B"/>
    <w:rsid w:val="00E412DD"/>
    <w:rsid w:val="00E4702A"/>
    <w:rsid w:val="00E50542"/>
    <w:rsid w:val="00E53BF4"/>
    <w:rsid w:val="00E54F6A"/>
    <w:rsid w:val="00E56CB4"/>
    <w:rsid w:val="00E61F88"/>
    <w:rsid w:val="00E66769"/>
    <w:rsid w:val="00E6793F"/>
    <w:rsid w:val="00E7224A"/>
    <w:rsid w:val="00E72C67"/>
    <w:rsid w:val="00E80DFD"/>
    <w:rsid w:val="00E85682"/>
    <w:rsid w:val="00E86ED9"/>
    <w:rsid w:val="00E931F0"/>
    <w:rsid w:val="00EA2550"/>
    <w:rsid w:val="00EA3A97"/>
    <w:rsid w:val="00EB2B34"/>
    <w:rsid w:val="00EC18F9"/>
    <w:rsid w:val="00EC34C8"/>
    <w:rsid w:val="00EC5C95"/>
    <w:rsid w:val="00ED10BA"/>
    <w:rsid w:val="00EE68AC"/>
    <w:rsid w:val="00EE7EB2"/>
    <w:rsid w:val="00EF0237"/>
    <w:rsid w:val="00EF14BC"/>
    <w:rsid w:val="00EF198C"/>
    <w:rsid w:val="00EF3C6D"/>
    <w:rsid w:val="00EF3FA8"/>
    <w:rsid w:val="00EF4876"/>
    <w:rsid w:val="00F02FD8"/>
    <w:rsid w:val="00F042AA"/>
    <w:rsid w:val="00F07873"/>
    <w:rsid w:val="00F15CA8"/>
    <w:rsid w:val="00F17EC7"/>
    <w:rsid w:val="00F2459B"/>
    <w:rsid w:val="00F30F32"/>
    <w:rsid w:val="00F37B93"/>
    <w:rsid w:val="00F43407"/>
    <w:rsid w:val="00F4695F"/>
    <w:rsid w:val="00F47588"/>
    <w:rsid w:val="00F53C79"/>
    <w:rsid w:val="00F60AED"/>
    <w:rsid w:val="00F66010"/>
    <w:rsid w:val="00F67470"/>
    <w:rsid w:val="00F73A85"/>
    <w:rsid w:val="00F75CCB"/>
    <w:rsid w:val="00F85816"/>
    <w:rsid w:val="00F87411"/>
    <w:rsid w:val="00F87A66"/>
    <w:rsid w:val="00F92D08"/>
    <w:rsid w:val="00FA20A3"/>
    <w:rsid w:val="00FA2AE9"/>
    <w:rsid w:val="00FA2F53"/>
    <w:rsid w:val="00FB27BB"/>
    <w:rsid w:val="00FB43BF"/>
    <w:rsid w:val="00FC5BAB"/>
    <w:rsid w:val="00FC69C6"/>
    <w:rsid w:val="00FE0878"/>
    <w:rsid w:val="00FE2BFC"/>
    <w:rsid w:val="00FE769F"/>
    <w:rsid w:val="00FF0B46"/>
    <w:rsid w:val="00FF0FD7"/>
    <w:rsid w:val="00FF3FAC"/>
    <w:rsid w:val="00FF3FF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FA213"/>
  <w15:docId w15:val="{D2EAA592-D08C-4651-8357-A249167C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C" w:eastAsia="es-EC" w:bidi="es-EC"/>
    </w:rPr>
  </w:style>
  <w:style w:type="paragraph" w:styleId="Ttulo1">
    <w:name w:val="heading 1"/>
    <w:basedOn w:val="Normal"/>
    <w:uiPriority w:val="1"/>
    <w:qFormat/>
    <w:pPr>
      <w:ind w:left="1138"/>
      <w:outlineLvl w:val="0"/>
    </w:pPr>
    <w:rPr>
      <w:b/>
      <w:bCs/>
      <w:sz w:val="20"/>
      <w:szCs w:val="20"/>
    </w:rPr>
  </w:style>
  <w:style w:type="paragraph" w:styleId="Ttulo5">
    <w:name w:val="heading 5"/>
    <w:basedOn w:val="Normal"/>
    <w:next w:val="Normal"/>
    <w:link w:val="Ttulo5Car"/>
    <w:uiPriority w:val="9"/>
    <w:semiHidden/>
    <w:unhideWhenUsed/>
    <w:qFormat/>
    <w:rsid w:val="00B5209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link w:val="PrrafodelistaCar"/>
    <w:uiPriority w:val="34"/>
    <w:qFormat/>
    <w:pPr>
      <w:spacing w:before="122"/>
      <w:ind w:left="1858"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6331"/>
    <w:pPr>
      <w:tabs>
        <w:tab w:val="center" w:pos="4419"/>
        <w:tab w:val="right" w:pos="8838"/>
      </w:tabs>
    </w:pPr>
  </w:style>
  <w:style w:type="character" w:customStyle="1" w:styleId="EncabezadoCar">
    <w:name w:val="Encabezado Car"/>
    <w:basedOn w:val="Fuentedeprrafopredeter"/>
    <w:link w:val="Encabezado"/>
    <w:rsid w:val="00306331"/>
    <w:rPr>
      <w:rFonts w:ascii="Verdana" w:eastAsia="Verdana" w:hAnsi="Verdana" w:cs="Verdana"/>
      <w:lang w:val="es-EC" w:eastAsia="es-EC" w:bidi="es-EC"/>
    </w:rPr>
  </w:style>
  <w:style w:type="paragraph" w:styleId="Piedepgina">
    <w:name w:val="footer"/>
    <w:basedOn w:val="Normal"/>
    <w:link w:val="PiedepginaCar"/>
    <w:uiPriority w:val="99"/>
    <w:unhideWhenUsed/>
    <w:rsid w:val="00306331"/>
    <w:pPr>
      <w:tabs>
        <w:tab w:val="center" w:pos="4419"/>
        <w:tab w:val="right" w:pos="8838"/>
      </w:tabs>
    </w:pPr>
  </w:style>
  <w:style w:type="character" w:customStyle="1" w:styleId="PiedepginaCar">
    <w:name w:val="Pie de página Car"/>
    <w:basedOn w:val="Fuentedeprrafopredeter"/>
    <w:link w:val="Piedepgina"/>
    <w:uiPriority w:val="99"/>
    <w:rsid w:val="00306331"/>
    <w:rPr>
      <w:rFonts w:ascii="Verdana" w:eastAsia="Verdana" w:hAnsi="Verdana" w:cs="Verdana"/>
      <w:lang w:val="es-EC" w:eastAsia="es-EC" w:bidi="es-EC"/>
    </w:rPr>
  </w:style>
  <w:style w:type="table" w:styleId="Tablaconcuadrcula">
    <w:name w:val="Table Grid"/>
    <w:basedOn w:val="Tablanormal"/>
    <w:uiPriority w:val="39"/>
    <w:rsid w:val="0030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52091"/>
    <w:rPr>
      <w:color w:val="0000FF"/>
      <w:u w:val="single"/>
    </w:rPr>
  </w:style>
  <w:style w:type="character" w:customStyle="1" w:styleId="Ttulo5Car">
    <w:name w:val="Título 5 Car"/>
    <w:basedOn w:val="Fuentedeprrafopredeter"/>
    <w:link w:val="Ttulo5"/>
    <w:uiPriority w:val="9"/>
    <w:semiHidden/>
    <w:rsid w:val="00B52091"/>
    <w:rPr>
      <w:rFonts w:asciiTheme="majorHAnsi" w:eastAsiaTheme="majorEastAsia" w:hAnsiTheme="majorHAnsi" w:cstheme="majorBidi"/>
      <w:color w:val="365F91" w:themeColor="accent1" w:themeShade="BF"/>
      <w:lang w:val="es-EC" w:eastAsia="es-EC" w:bidi="es-EC"/>
    </w:rPr>
  </w:style>
  <w:style w:type="paragraph" w:styleId="Sangra3detindependiente">
    <w:name w:val="Body Text Indent 3"/>
    <w:basedOn w:val="Normal"/>
    <w:link w:val="Sangra3detindependienteCar"/>
    <w:uiPriority w:val="99"/>
    <w:unhideWhenUsed/>
    <w:rsid w:val="00B5209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52091"/>
    <w:rPr>
      <w:rFonts w:ascii="Verdana" w:eastAsia="Verdana" w:hAnsi="Verdana" w:cs="Verdana"/>
      <w:sz w:val="16"/>
      <w:szCs w:val="16"/>
      <w:lang w:val="es-EC" w:eastAsia="es-EC" w:bidi="es-EC"/>
    </w:rPr>
  </w:style>
  <w:style w:type="paragraph" w:styleId="Sangradetextonormal">
    <w:name w:val="Body Text Indent"/>
    <w:basedOn w:val="Normal"/>
    <w:link w:val="SangradetextonormalCar"/>
    <w:uiPriority w:val="99"/>
    <w:unhideWhenUsed/>
    <w:rsid w:val="00B52091"/>
    <w:pPr>
      <w:spacing w:after="120"/>
      <w:ind w:left="283"/>
    </w:pPr>
  </w:style>
  <w:style w:type="character" w:customStyle="1" w:styleId="SangradetextonormalCar">
    <w:name w:val="Sangría de texto normal Car"/>
    <w:basedOn w:val="Fuentedeprrafopredeter"/>
    <w:link w:val="Sangradetextonormal"/>
    <w:uiPriority w:val="99"/>
    <w:rsid w:val="00B52091"/>
    <w:rPr>
      <w:rFonts w:ascii="Verdana" w:eastAsia="Verdana" w:hAnsi="Verdana" w:cs="Verdana"/>
      <w:lang w:val="es-EC" w:eastAsia="es-EC" w:bidi="es-EC"/>
    </w:rPr>
  </w:style>
  <w:style w:type="paragraph" w:styleId="Textodeglobo">
    <w:name w:val="Balloon Text"/>
    <w:basedOn w:val="Normal"/>
    <w:link w:val="TextodegloboCar"/>
    <w:uiPriority w:val="99"/>
    <w:semiHidden/>
    <w:unhideWhenUsed/>
    <w:rsid w:val="006E0D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0D45"/>
    <w:rPr>
      <w:rFonts w:ascii="Segoe UI" w:eastAsia="Verdana" w:hAnsi="Segoe UI" w:cs="Segoe UI"/>
      <w:sz w:val="18"/>
      <w:szCs w:val="18"/>
      <w:lang w:val="es-EC" w:eastAsia="es-EC" w:bidi="es-EC"/>
    </w:rPr>
  </w:style>
  <w:style w:type="character" w:customStyle="1" w:styleId="PrrafodelistaCar">
    <w:name w:val="Párrafo de lista Car"/>
    <w:link w:val="Prrafodelista"/>
    <w:uiPriority w:val="34"/>
    <w:locked/>
    <w:rsid w:val="00262453"/>
    <w:rPr>
      <w:rFonts w:ascii="Verdana" w:eastAsia="Verdana" w:hAnsi="Verdana" w:cs="Verdana"/>
      <w:lang w:val="es-EC" w:eastAsia="es-EC" w:bidi="es-EC"/>
    </w:rPr>
  </w:style>
  <w:style w:type="paragraph" w:styleId="Textocomentario">
    <w:name w:val="annotation text"/>
    <w:basedOn w:val="Normal"/>
    <w:link w:val="TextocomentarioCar"/>
    <w:uiPriority w:val="99"/>
    <w:semiHidden/>
    <w:unhideWhenUsed/>
    <w:rsid w:val="00161597"/>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TextocomentarioCar">
    <w:name w:val="Texto comentario Car"/>
    <w:basedOn w:val="Fuentedeprrafopredeter"/>
    <w:link w:val="Textocomentario"/>
    <w:uiPriority w:val="99"/>
    <w:semiHidden/>
    <w:rsid w:val="00161597"/>
    <w:rPr>
      <w:sz w:val="20"/>
      <w:szCs w:val="20"/>
      <w:lang w:val="es-EC"/>
    </w:rPr>
  </w:style>
  <w:style w:type="paragraph" w:styleId="NormalWeb">
    <w:name w:val="Normal (Web)"/>
    <w:basedOn w:val="Normal"/>
    <w:uiPriority w:val="99"/>
    <w:rsid w:val="00161597"/>
    <w:pPr>
      <w:widowControl/>
      <w:autoSpaceDE/>
      <w:autoSpaceDN/>
      <w:spacing w:before="100" w:beforeAutospacing="1" w:after="100" w:afterAutospacing="1"/>
      <w:jc w:val="both"/>
    </w:pPr>
    <w:rPr>
      <w:rFonts w:ascii="Arial Unicode MS" w:eastAsia="Arial Unicode MS" w:hAnsi="Arial Unicode MS" w:cs="Arial Unicode MS"/>
      <w:sz w:val="24"/>
      <w:szCs w:val="24"/>
      <w:lang w:val="es-ES" w:eastAsia="es-ES" w:bidi="ar-SA"/>
    </w:rPr>
  </w:style>
  <w:style w:type="paragraph" w:customStyle="1" w:styleId="Default">
    <w:name w:val="Default"/>
    <w:rsid w:val="000670C5"/>
    <w:pPr>
      <w:widowControl/>
      <w:adjustRightInd w:val="0"/>
    </w:pPr>
    <w:rPr>
      <w:rFonts w:ascii="Arial" w:hAnsi="Arial" w:cs="Arial"/>
      <w:color w:val="000000"/>
      <w:sz w:val="24"/>
      <w:szCs w:val="24"/>
      <w:lang w:val="es-EC"/>
    </w:rPr>
  </w:style>
  <w:style w:type="character" w:customStyle="1" w:styleId="Mencinsinresolver1">
    <w:name w:val="Mención sin resolver1"/>
    <w:basedOn w:val="Fuentedeprrafopredeter"/>
    <w:uiPriority w:val="99"/>
    <w:semiHidden/>
    <w:unhideWhenUsed/>
    <w:rsid w:val="000B5E96"/>
    <w:rPr>
      <w:color w:val="605E5C"/>
      <w:shd w:val="clear" w:color="auto" w:fill="E1DFDD"/>
    </w:rPr>
  </w:style>
  <w:style w:type="character" w:styleId="Textoennegrita">
    <w:name w:val="Strong"/>
    <w:uiPriority w:val="22"/>
    <w:qFormat/>
    <w:rsid w:val="00BA0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google.com/search?q=reaccion+fehling&amp;source=lnms&amp;tbm=isch&amp;sa=X&amp;ved=2ahUKEwj4tJvurYrrAhWqmuAKHe7sCqcQ_AUoAXoECBcQAw&amp;biw=1366&amp;bih=654" TargetMode="External"/><Relationship Id="rId42" Type="http://schemas.openxmlformats.org/officeDocument/2006/relationships/hyperlink" Target="https://www.google.com/search?q=solubilidad+lipidos&amp;source=lnms&amp;tbm=isch&amp;sa=X&amp;ved=2ahUKEwjYgquUuYrrAhXxkOAKHdcdCaMQ_AUoAXoECBEQAw&amp;biw=1366&amp;bih=654" TargetMode="External"/><Relationship Id="rId47" Type="http://schemas.openxmlformats.org/officeDocument/2006/relationships/hyperlink" Target="http://biblioteca.unach.edu.ec/opac_css/index.php?lvl=publisher_see&amp;id=4" TargetMode="External"/><Relationship Id="rId63" Type="http://schemas.openxmlformats.org/officeDocument/2006/relationships/hyperlink" Target="http://biblioteca.unach.edu.ec/opac_css/index.php?lvl=publisher_see&amp;id=4" TargetMode="External"/><Relationship Id="rId68" Type="http://schemas.openxmlformats.org/officeDocument/2006/relationships/hyperlink" Target="https://www.youtube.com/watch?v=0TUhTL8RKw4"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www.google.com/search?q=REACCI%C3%93N+DE+BARFOED&amp;source=lnms&amp;tbm=isch&amp;sa=X&amp;ved=2ahUKEwj6tJW_pYrrAhVLMt8KHQjyAzMQ_AUoAXoECA8QAw&amp;biw=1366&amp;bih=654" TargetMode="External"/><Relationship Id="rId32" Type="http://schemas.openxmlformats.org/officeDocument/2006/relationships/hyperlink" Target="https://www.google.es/search?q=prueba+salkowski&amp;tbm=isch&amp;ved=2ahUKEwjB9eO_tIrrAhUJGVMKHZHhDYwQ2-cCegQIABAA&amp;oq=prueba+salkowski&amp;gs_lcp=CgNpbWcQAzIGCAAQBxAeOggIABAIEAcQHlDSGViiKGC6K2gAcAB4AIABqwOIAfcMkgEJMC40LjIuMC4xmAEAoAEBqgELZ3dzLXdpei1pbWfAAQE&amp;sclient=img&amp;ei=vfktX4GjE4myzAKRw7fgCA&amp;bih=654&amp;biw=1366" TargetMode="External"/><Relationship Id="rId37" Type="http://schemas.openxmlformats.org/officeDocument/2006/relationships/hyperlink" Target="https://www.google.com/search?q=prueba+lieberman+buchard&amp;tbm=isch&amp;ved=2ahUKEwj_xcfvtYrrAhVCElkKHelGCZkQ2-cCegQIABAA&amp;oq=prueba+lieberman+buchard&amp;gs_lcp=CgNpbWcQA1D2-QFYsIgCYPicAmgAcAB4AIABmAKIAcsLkgEFMC40LjOYAQCgAQGqAQtnd3Mtd2l6LWltZ8ABAQ&amp;sclient=img&amp;ei=LfstX7_7OcKk5ALpjaXICQ&amp;bih=654&amp;biw=1366" TargetMode="External"/><Relationship Id="rId53" Type="http://schemas.openxmlformats.org/officeDocument/2006/relationships/hyperlink" Target="https://elibro.net/es/lc/unachecuador/titulos/210858" TargetMode="External"/><Relationship Id="rId58" Type="http://schemas.openxmlformats.org/officeDocument/2006/relationships/hyperlink" Target="https://elibro.net/es/lc/unachecuador/titulos/60710" TargetMode="External"/><Relationship Id="rId74" Type="http://schemas.openxmlformats.org/officeDocument/2006/relationships/hyperlink" Target="https://www.youtube.com/watch?v=NIxsxbphsKE" TargetMode="External"/><Relationship Id="rId79" Type="http://schemas.openxmlformats.org/officeDocument/2006/relationships/hyperlink" Target="https://www.youtube.com/watch?v=bO1NRNtPUGk" TargetMode="External"/><Relationship Id="rId5" Type="http://schemas.openxmlformats.org/officeDocument/2006/relationships/webSettings" Target="webSettings.xml"/><Relationship Id="rId61" Type="http://schemas.openxmlformats.org/officeDocument/2006/relationships/hyperlink" Target="https://elibro.net/es/lc/unachecuador/titulos/210858" TargetMode="External"/><Relationship Id="rId82" Type="http://schemas.openxmlformats.org/officeDocument/2006/relationships/image" Target="media/image23.png"/><Relationship Id="rId19" Type="http://schemas.openxmlformats.org/officeDocument/2006/relationships/hyperlink" Target="https://www.google.com/search?q=reaccion+de+fehling&amp;source=lnms&amp;tbm=isch&amp;sa=X&amp;ved=2ahUKEwjxgvDwrIrrAhUDn-AKHVmVAaEQ_AUoAXoECBMQAw&amp;biw=1366&amp;bih=654"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google.com/search?q=reaccion+de+lugol&amp;source=lnms&amp;tbm=isch&amp;sa=X&amp;ved=2ahUKEwjs_rfVr4rrAhVDhOAKHem6BKAQ_AUoAXoECAsQAw&amp;biw=1366&amp;bih=654" TargetMode="External"/><Relationship Id="rId30" Type="http://schemas.openxmlformats.org/officeDocument/2006/relationships/hyperlink" Target="https://www.google.es/search?q=salkowski+reaction&amp;tbm=isch&amp;hl=es&amp;sa=X&amp;ved=2ahUKEwj49-vNtIrrAhUF0lMKHa7lDHoQrNwCKAB6BQgBEMMB&amp;biw=1349&amp;bih=654" TargetMode="External"/><Relationship Id="rId35" Type="http://schemas.openxmlformats.org/officeDocument/2006/relationships/image" Target="media/image15.jpeg"/><Relationship Id="rId43" Type="http://schemas.openxmlformats.org/officeDocument/2006/relationships/hyperlink" Target="https://elibro.net/es/lc/unachecuador/titulos/223081" TargetMode="External"/><Relationship Id="rId48" Type="http://schemas.openxmlformats.org/officeDocument/2006/relationships/hyperlink" Target="https://elibro.net/es/lc/unachecuador/titulos/124797" TargetMode="External"/><Relationship Id="rId56" Type="http://schemas.openxmlformats.org/officeDocument/2006/relationships/hyperlink" Target="https://elibro.net/es/lc/unachecuador/titulos/124797" TargetMode="External"/><Relationship Id="rId64" Type="http://schemas.openxmlformats.org/officeDocument/2006/relationships/hyperlink" Target="https://elibro.net/es/lc/unachecuador/titulos/124797" TargetMode="External"/><Relationship Id="rId69" Type="http://schemas.openxmlformats.org/officeDocument/2006/relationships/hyperlink" Target="https://www.youtube.com/watch?v=EFyZMAnapDg" TargetMode="External"/><Relationship Id="rId77" Type="http://schemas.openxmlformats.org/officeDocument/2006/relationships/hyperlink" Target="https://www.youtube.com/watch?v=uHDOzBzcDu8" TargetMode="External"/><Relationship Id="rId8" Type="http://schemas.openxmlformats.org/officeDocument/2006/relationships/hyperlink" Target="https://moodle.unach.edu.ec/course/view.php?id=47681" TargetMode="External"/><Relationship Id="rId51" Type="http://schemas.openxmlformats.org/officeDocument/2006/relationships/hyperlink" Target="https://elibro.net/es/lc/unachecuador/titulos/223081" TargetMode="External"/><Relationship Id="rId72" Type="http://schemas.openxmlformats.org/officeDocument/2006/relationships/hyperlink" Target="https://www.youtube.com/watch?v=88hWF1-RrTQ"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google.com/search?q=REACCI%C3%93N+DE+SELIWANOFF&amp;source=lnms&amp;tbm=isch&amp;sa=X&amp;ved=2ahUKEwju5uGtrorrAhXpmOAKHSKgA24Q_AUoAXoECBMQAw&amp;biw=1366&amp;bih=654"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hyperlink" Target="https://elibro.net/es/lc/unachecuador/titulos/40040" TargetMode="External"/><Relationship Id="rId59" Type="http://schemas.openxmlformats.org/officeDocument/2006/relationships/hyperlink" Target="https://elibro.net/es/lc/unachecuador/titulos/223081" TargetMode="External"/><Relationship Id="rId67" Type="http://schemas.openxmlformats.org/officeDocument/2006/relationships/hyperlink" Target="https://elibro.net/es/lc/unachecuador/titulos/222015" TargetMode="Externa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elibro.net/es/lc/unachecuador/titulos/40040" TargetMode="External"/><Relationship Id="rId62" Type="http://schemas.openxmlformats.org/officeDocument/2006/relationships/hyperlink" Target="https://elibro.net/es/lc/unachecuador/titulos/40040" TargetMode="External"/><Relationship Id="rId70" Type="http://schemas.openxmlformats.org/officeDocument/2006/relationships/hyperlink" Target="https://www.youtube.com/watch?v=ojhdTFmkY1c" TargetMode="External"/><Relationship Id="rId75" Type="http://schemas.openxmlformats.org/officeDocument/2006/relationships/hyperlink" Target="https://www.youtube.com/watch?v=x4pV4DswjB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PRUEBA++MOLISH&amp;tbm=isch&amp;ved=2ahUKEwj30IjgporrAhVHKlMKHZh0ChIQ2-cCegQIABAA&amp;oq=PRUEBA++MOLISH&amp;gs_lcp=CgNpbWcQAzICCAAyBggAEAcQHjIGCAAQBxAeMgYIABAHEB4yBggAEAcQHjIGCAAQBxAeMgYIABAHEB4yCAgAEAcQBRAeUM_RDFjV1wxgyN0MaABwAHgAgAHPAYgBwgqSAQUwLjUuMpgBAKABAaoBC2d3cy13aXotaW1nwAEB&amp;sclient=img&amp;ei=UustX_ffOMfUzAKY6amQAQ&amp;bih=654&amp;biw=1366" TargetMode="External"/><Relationship Id="rId23" Type="http://schemas.openxmlformats.org/officeDocument/2006/relationships/hyperlink" Target="https://www.google.com/search?q=REACCI%C3%93N+DE+SELIWANOFF&amp;source=lnms&amp;tbm=isch&amp;sa=X&amp;ved=2ahUKEwju5uGtrorrAhXpmOAKHSKgA24Q_AUoAXoECBMQAw&amp;biw=1366&amp;bih=654"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es.khanacademy.org/science/biology/cellular-respiration-and-fermentation/pyruvate-oxidation-and-the-citric-acid-cycle/a/pyruvate-oxidation" TargetMode="External"/><Relationship Id="rId57" Type="http://schemas.openxmlformats.org/officeDocument/2006/relationships/hyperlink" Target="https://es.khanacademy.org/science/biology/cellular-respiration-and-fermentation/pyruvate-oxidation-and-the-citric-acid-cycle/a/pyruvate-oxidation" TargetMode="External"/><Relationship Id="rId10"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hyperlink" Target="https://elibro.net/es/lc/unachecuador/titulos/51988" TargetMode="External"/><Relationship Id="rId52" Type="http://schemas.openxmlformats.org/officeDocument/2006/relationships/hyperlink" Target="https://elibro.net/es/lc/unachecuador/titulos/51988" TargetMode="External"/><Relationship Id="rId60" Type="http://schemas.openxmlformats.org/officeDocument/2006/relationships/hyperlink" Target="https://elibro.net/es/lc/unachecuador/titulos/51988" TargetMode="External"/><Relationship Id="rId65" Type="http://schemas.openxmlformats.org/officeDocument/2006/relationships/hyperlink" Target="https://es.khanacademy.org/science/biology/cellular-respiration-and-fermentation/pyruvate-oxidation-and-the-citric-acid-cycle/a/pyruvate-oxidation" TargetMode="External"/><Relationship Id="rId73" Type="http://schemas.openxmlformats.org/officeDocument/2006/relationships/hyperlink" Target="https://www.youtube.com/watch?v=etE8LCWvb-U" TargetMode="External"/><Relationship Id="rId78" Type="http://schemas.openxmlformats.org/officeDocument/2006/relationships/hyperlink" Target="https://www.youtube.com/watch?v=TBDR0HSOJQ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Prueba_de_Barfoed" TargetMode="External"/><Relationship Id="rId13" Type="http://schemas.openxmlformats.org/officeDocument/2006/relationships/hyperlink" Target="https://www.google.com/search?q=REACCI%C3%93N+DE+MOLISH&amp;tbm=isch&amp;source=iu&amp;ictx=1&amp;fir=zl47t0sfdunJHM%252C7Hx8SzFut0cXHM%252C_&amp;vet=1&amp;usg=AI4_-kSHtJG4aRBfQe3iAqyXPI7PefkndA&amp;sa=X&amp;ved=2ahUKEwj33treporrAhVNUt8KHd2eBakQ_h0wAHoECAcQBA&amp;biw=1366&amp;bih=654" TargetMode="External"/><Relationship Id="rId18" Type="http://schemas.openxmlformats.org/officeDocument/2006/relationships/image" Target="media/image6.jpeg"/><Relationship Id="rId39" Type="http://schemas.openxmlformats.org/officeDocument/2006/relationships/hyperlink" Target="https://www.google.com/search?q=saponificacion&amp;source=lnms&amp;tbm=isch&amp;sa=X&amp;ved=2ahUKEwjAz4uMt4rrAhVxRN8KHf8dBsgQ_AUoAXoECBIQAw&amp;biw=1366&amp;bih=654" TargetMode="External"/><Relationship Id="rId34" Type="http://schemas.openxmlformats.org/officeDocument/2006/relationships/hyperlink" Target="https://www.google.com/search?q=salkowski+reaction&amp;tbm=isch&amp;hl=es-419&amp;hl=es-419&amp;sa=X&amp;ved=2ahUKEwiAounKsYrrAhXrZzABHQAMAPkQrNwCKAJ6BQgBENUB&amp;biw=1349&amp;bih=654" TargetMode="External"/><Relationship Id="rId50" Type="http://schemas.openxmlformats.org/officeDocument/2006/relationships/hyperlink" Target="https://elibro.net/es/lc/unachecuador/titulos/60710" TargetMode="External"/><Relationship Id="rId55" Type="http://schemas.openxmlformats.org/officeDocument/2006/relationships/hyperlink" Target="http://biblioteca.unach.edu.ec/opac_css/index.php?lvl=publisher_see&amp;id=4" TargetMode="External"/><Relationship Id="rId76" Type="http://schemas.openxmlformats.org/officeDocument/2006/relationships/hyperlink" Target="https://www.youtube.com/watch?v=hc7cauZHNK8" TargetMode="External"/><Relationship Id="rId7" Type="http://schemas.openxmlformats.org/officeDocument/2006/relationships/endnotes" Target="endnotes.xml"/><Relationship Id="rId71" Type="http://schemas.openxmlformats.org/officeDocument/2006/relationships/hyperlink" Target="https://www.youtube.com/watch?v=yQfMqvOxPrc"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18.jpeg"/><Relationship Id="rId45" Type="http://schemas.openxmlformats.org/officeDocument/2006/relationships/hyperlink" Target="https://elibro.net/es/lc/unachecuador/titulos/210858" TargetMode="External"/><Relationship Id="rId66" Type="http://schemas.openxmlformats.org/officeDocument/2006/relationships/hyperlink" Target="https://elibro.net/es/lc/unachecuador/titulos/607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E60C-80B9-4AFC-9E29-04487949F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6066</Words>
  <Characters>33363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torres</dc:creator>
  <cp:keywords/>
  <dc:description/>
  <cp:lastModifiedBy>Maria Angelica Barba Maggi</cp:lastModifiedBy>
  <cp:revision>3</cp:revision>
  <cp:lastPrinted>2024-06-21T14:31:00Z</cp:lastPrinted>
  <dcterms:created xsi:type="dcterms:W3CDTF">2025-06-21T23:12:00Z</dcterms:created>
  <dcterms:modified xsi:type="dcterms:W3CDTF">2025-06-21T23:16:00Z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Creator">
    <vt:lpwstr>Microsoft® Word 2016</vt:lpwstr>
  </property>
  <property fmtid="{D5CDD505-2E9C-101B-9397-08002B2CF9AE}" pid="4" name="LastSaved">
    <vt:filetime>2019-05-09T00:00:00Z</vt:filetime>
  </property>
</Properties>
</file>