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58E" w:rsidRDefault="00AB358E" w:rsidP="00AB358E">
      <w:pPr>
        <w:spacing w:after="0"/>
      </w:pPr>
    </w:p>
    <w:p w:rsidR="00D4583A" w:rsidRDefault="00D4583A" w:rsidP="00AB358E">
      <w:pPr>
        <w:spacing w:after="0"/>
        <w:rPr>
          <w:b/>
        </w:rPr>
      </w:pPr>
    </w:p>
    <w:p w:rsidR="00D4583A" w:rsidRDefault="00D4583A" w:rsidP="00AB358E">
      <w:pPr>
        <w:spacing w:after="0"/>
        <w:rPr>
          <w:b/>
        </w:rPr>
      </w:pPr>
      <w:r>
        <w:rPr>
          <w:b/>
        </w:rPr>
        <w:t>Nombres: _____________________________________________________</w:t>
      </w:r>
    </w:p>
    <w:p w:rsidR="00D4583A" w:rsidRDefault="00D4583A" w:rsidP="00AB358E">
      <w:pPr>
        <w:spacing w:after="0"/>
        <w:rPr>
          <w:b/>
        </w:rPr>
      </w:pPr>
    </w:p>
    <w:p w:rsidR="00AB358E" w:rsidRDefault="00AB358E" w:rsidP="00AB358E">
      <w:pPr>
        <w:spacing w:after="0"/>
        <w:rPr>
          <w:b/>
        </w:rPr>
      </w:pPr>
      <w:r w:rsidRPr="00AB358E">
        <w:rPr>
          <w:b/>
        </w:rPr>
        <w:t xml:space="preserve">Análisis de una cantiga de escarnio perteneciente </w:t>
      </w:r>
      <w:proofErr w:type="gramStart"/>
      <w:r w:rsidRPr="00AB358E">
        <w:rPr>
          <w:b/>
        </w:rPr>
        <w:t>a</w:t>
      </w:r>
      <w:proofErr w:type="gramEnd"/>
      <w:r w:rsidRPr="00AB358E">
        <w:rPr>
          <w:b/>
        </w:rPr>
        <w:t xml:space="preserve"> Pero Da Ponte</w:t>
      </w:r>
    </w:p>
    <w:p w:rsidR="00D4583A" w:rsidRPr="00AB358E" w:rsidRDefault="00D4583A" w:rsidP="00AB358E">
      <w:pPr>
        <w:spacing w:after="0"/>
        <w:rPr>
          <w:b/>
        </w:rPr>
      </w:pPr>
    </w:p>
    <w:p w:rsidR="00AB358E" w:rsidRDefault="00AB358E" w:rsidP="00AB358E">
      <w:pPr>
        <w:spacing w:after="0"/>
      </w:pPr>
      <w:r>
        <w:t>Indulgencia: perdón de una falta o tolerancia ante un error ajeno, en especial perdón de los pecados concedido por la iglesia católica.</w:t>
      </w:r>
    </w:p>
    <w:p w:rsidR="00AB358E" w:rsidRDefault="00AB358E" w:rsidP="00AB358E">
      <w:pPr>
        <w:spacing w:after="0"/>
      </w:pPr>
      <w:r>
        <w:t>Cruzada: (</w:t>
      </w:r>
      <w:proofErr w:type="spellStart"/>
      <w:r>
        <w:t>adj</w:t>
      </w:r>
      <w:proofErr w:type="spellEnd"/>
      <w:r>
        <w:t>.) que participó en algunas de las cruzadas contra los musulmanes.</w:t>
      </w:r>
    </w:p>
    <w:p w:rsidR="00AB358E" w:rsidRDefault="00AB358E" w:rsidP="00AB358E">
      <w:pPr>
        <w:spacing w:after="0"/>
      </w:pPr>
      <w:r>
        <w:t xml:space="preserve">Ultramar: país o territorio situado al otro lado del mar, considerado desde el lugar en que se habla.  </w:t>
      </w:r>
    </w:p>
    <w:p w:rsidR="00AB358E" w:rsidRDefault="00AB358E" w:rsidP="00AB358E">
      <w:pPr>
        <w:spacing w:after="0"/>
      </w:pPr>
      <w:bookmarkStart w:id="0" w:name="_GoBack"/>
      <w:bookmarkEnd w:id="0"/>
    </w:p>
    <w:p w:rsidR="00AB358E" w:rsidRDefault="00AB358E" w:rsidP="00AB358E">
      <w:pPr>
        <w:spacing w:after="0"/>
      </w:pPr>
      <w:r>
        <w:t xml:space="preserve">El estudiante realizará una lectura de la siguiente cantiga de escarnio: </w:t>
      </w:r>
    </w:p>
    <w:p w:rsidR="00AB358E" w:rsidRDefault="00AB358E" w:rsidP="00AB358E">
      <w:pPr>
        <w:spacing w:after="0"/>
      </w:pPr>
    </w:p>
    <w:p w:rsidR="00AB358E" w:rsidRDefault="00AB358E" w:rsidP="00AB358E">
      <w:pPr>
        <w:spacing w:after="0"/>
      </w:pPr>
      <w:r>
        <w:t>María Pérez, nuestra cruzada,</w:t>
      </w:r>
    </w:p>
    <w:p w:rsidR="00AB358E" w:rsidRDefault="00AB358E" w:rsidP="00AB358E">
      <w:pPr>
        <w:spacing w:after="0"/>
      </w:pPr>
      <w:r>
        <w:t>cuando regresó de Ultramar,</w:t>
      </w:r>
    </w:p>
    <w:p w:rsidR="00AB358E" w:rsidRDefault="00AB358E" w:rsidP="00AB358E">
      <w:pPr>
        <w:spacing w:after="0"/>
      </w:pPr>
      <w:r>
        <w:t>vino tan cargada de indulgencias</w:t>
      </w:r>
    </w:p>
    <w:p w:rsidR="00AB358E" w:rsidRDefault="00AB358E" w:rsidP="00AB358E">
      <w:pPr>
        <w:spacing w:after="0"/>
      </w:pPr>
      <w:r>
        <w:t>que no podía flotar, pero le robaron</w:t>
      </w:r>
    </w:p>
    <w:p w:rsidR="00AB358E" w:rsidRDefault="00AB358E" w:rsidP="00AB358E">
      <w:pPr>
        <w:spacing w:after="0"/>
      </w:pPr>
      <w:r>
        <w:t>en todos los sitios donde estuvo</w:t>
      </w:r>
    </w:p>
    <w:p w:rsidR="00AB358E" w:rsidRDefault="00AB358E" w:rsidP="00AB358E">
      <w:pPr>
        <w:spacing w:after="0"/>
      </w:pPr>
      <w:r>
        <w:t>y no le quedó ninguna de las indulgencias.</w:t>
      </w:r>
    </w:p>
    <w:p w:rsidR="00AB358E" w:rsidRDefault="00AB358E" w:rsidP="00AB358E">
      <w:pPr>
        <w:spacing w:after="0"/>
      </w:pPr>
    </w:p>
    <w:p w:rsidR="00AB358E" w:rsidRDefault="00AB358E" w:rsidP="00AB358E">
      <w:pPr>
        <w:spacing w:after="0"/>
      </w:pPr>
      <w:r>
        <w:t>Y las indulgencias son cosas muy apreciadas.</w:t>
      </w:r>
    </w:p>
    <w:p w:rsidR="00AB358E" w:rsidRDefault="00AB358E" w:rsidP="00AB358E">
      <w:pPr>
        <w:spacing w:after="0"/>
      </w:pPr>
      <w:r>
        <w:t>que deben guardarse muy bien;</w:t>
      </w:r>
    </w:p>
    <w:p w:rsidR="00AB358E" w:rsidRDefault="00AB358E" w:rsidP="00AB358E">
      <w:pPr>
        <w:spacing w:after="0"/>
      </w:pPr>
      <w:r>
        <w:t>pero ella no tiene cofre con cerradura</w:t>
      </w:r>
    </w:p>
    <w:p w:rsidR="00AB358E" w:rsidRDefault="00AB358E" w:rsidP="00AB358E">
      <w:pPr>
        <w:spacing w:after="0"/>
      </w:pPr>
      <w:r>
        <w:t>para guardarlas, ni lo puede tener,</w:t>
      </w:r>
    </w:p>
    <w:p w:rsidR="00AB358E" w:rsidRDefault="00AB358E" w:rsidP="00AB358E">
      <w:pPr>
        <w:spacing w:after="0"/>
      </w:pPr>
      <w:r>
        <w:t>ya que, como el candado se perdió,</w:t>
      </w:r>
    </w:p>
    <w:p w:rsidR="00AB358E" w:rsidRDefault="00AB358E" w:rsidP="00AB358E">
      <w:pPr>
        <w:spacing w:after="0"/>
      </w:pPr>
      <w:r>
        <w:t>siempre tiene el cofre abierto.</w:t>
      </w:r>
    </w:p>
    <w:p w:rsidR="00AB358E" w:rsidRDefault="00AB358E" w:rsidP="00AB358E">
      <w:pPr>
        <w:spacing w:after="0"/>
      </w:pPr>
    </w:p>
    <w:p w:rsidR="00AB358E" w:rsidRDefault="00AB358E" w:rsidP="00AB358E">
      <w:pPr>
        <w:spacing w:after="0"/>
      </w:pPr>
      <w:r>
        <w:t>¿Cómo puede guardarse ese cofre,</w:t>
      </w:r>
    </w:p>
    <w:p w:rsidR="00AB358E" w:rsidRDefault="00AB358E" w:rsidP="00AB358E">
      <w:pPr>
        <w:spacing w:after="0"/>
      </w:pPr>
      <w:r>
        <w:t>habiendo mozos en el lugar,</w:t>
      </w:r>
    </w:p>
    <w:p w:rsidR="00AB358E" w:rsidRDefault="00AB358E" w:rsidP="00AB358E">
      <w:pPr>
        <w:spacing w:after="0"/>
      </w:pPr>
      <w:r>
        <w:t>sin que lo registren a todas horas?</w:t>
      </w:r>
    </w:p>
    <w:p w:rsidR="00AB358E" w:rsidRDefault="00AB358E" w:rsidP="00AB358E">
      <w:pPr>
        <w:spacing w:after="0"/>
      </w:pPr>
      <w:r>
        <w:t>Pues en el sitio en que ellos tienen poder</w:t>
      </w:r>
    </w:p>
    <w:p w:rsidR="00AB358E" w:rsidRDefault="00AB358E" w:rsidP="00AB358E">
      <w:pPr>
        <w:spacing w:after="0"/>
      </w:pPr>
      <w:r>
        <w:t>no hay indulgencia que se pueda esconder,</w:t>
      </w:r>
    </w:p>
    <w:p w:rsidR="00AB358E" w:rsidRDefault="00AB358E" w:rsidP="00AB358E">
      <w:pPr>
        <w:spacing w:after="0"/>
      </w:pPr>
      <w:r>
        <w:t>¡así lo registran todo!</w:t>
      </w:r>
    </w:p>
    <w:p w:rsidR="00AB358E" w:rsidRDefault="00AB358E" w:rsidP="00AB358E">
      <w:pPr>
        <w:spacing w:after="0"/>
      </w:pPr>
    </w:p>
    <w:p w:rsidR="00AB358E" w:rsidRDefault="00AB358E" w:rsidP="00AB358E">
      <w:pPr>
        <w:spacing w:after="0"/>
      </w:pPr>
      <w:r>
        <w:t>Y otra cosa os quiero decir:</w:t>
      </w:r>
    </w:p>
    <w:p w:rsidR="00AB358E" w:rsidRDefault="00AB358E" w:rsidP="00AB358E">
      <w:pPr>
        <w:spacing w:after="0"/>
      </w:pPr>
      <w:r>
        <w:t>esas indulgencias debían perderse,</w:t>
      </w:r>
    </w:p>
    <w:p w:rsidR="00AB358E" w:rsidRDefault="00AB358E" w:rsidP="00AB358E">
      <w:pPr>
        <w:spacing w:after="0"/>
      </w:pPr>
      <w:r>
        <w:t>puesto que fueron muy mal ganadas.</w:t>
      </w:r>
    </w:p>
    <w:p w:rsidR="00AB358E" w:rsidRDefault="00AB358E" w:rsidP="00AB358E">
      <w:pPr>
        <w:spacing w:after="0"/>
      </w:pPr>
    </w:p>
    <w:p w:rsidR="00882314" w:rsidRDefault="00AB358E" w:rsidP="00AB358E">
      <w:pPr>
        <w:spacing w:after="0"/>
      </w:pPr>
      <w:r>
        <w:t>Tras el análisis del texto contestará las siguientes interrogantes: ¿Cuál es el tema de esta cantiga y qué rol juega la ironía con la cual se representa el personaje de María Pérez?</w:t>
      </w:r>
    </w:p>
    <w:sectPr w:rsidR="00882314" w:rsidSect="00AB35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3F"/>
    <w:rsid w:val="00004F05"/>
    <w:rsid w:val="00072ACE"/>
    <w:rsid w:val="000D56C7"/>
    <w:rsid w:val="00176611"/>
    <w:rsid w:val="00180ED1"/>
    <w:rsid w:val="001860F8"/>
    <w:rsid w:val="001D7A5E"/>
    <w:rsid w:val="00211CDA"/>
    <w:rsid w:val="00246C2C"/>
    <w:rsid w:val="00266BFF"/>
    <w:rsid w:val="00277775"/>
    <w:rsid w:val="002C0A59"/>
    <w:rsid w:val="002D42D4"/>
    <w:rsid w:val="002D5513"/>
    <w:rsid w:val="002F7F38"/>
    <w:rsid w:val="00322E00"/>
    <w:rsid w:val="0036436C"/>
    <w:rsid w:val="003878E3"/>
    <w:rsid w:val="00392344"/>
    <w:rsid w:val="00395B3F"/>
    <w:rsid w:val="003D3C3F"/>
    <w:rsid w:val="003F136B"/>
    <w:rsid w:val="003F16E0"/>
    <w:rsid w:val="003F5EB6"/>
    <w:rsid w:val="00431C68"/>
    <w:rsid w:val="004E00A4"/>
    <w:rsid w:val="004F7C0C"/>
    <w:rsid w:val="00531473"/>
    <w:rsid w:val="00545AD9"/>
    <w:rsid w:val="0058286D"/>
    <w:rsid w:val="005A3A1C"/>
    <w:rsid w:val="005E22AE"/>
    <w:rsid w:val="006040DD"/>
    <w:rsid w:val="006726F5"/>
    <w:rsid w:val="00686BF8"/>
    <w:rsid w:val="006A4E6E"/>
    <w:rsid w:val="006D6945"/>
    <w:rsid w:val="006F0021"/>
    <w:rsid w:val="006F4D19"/>
    <w:rsid w:val="00700432"/>
    <w:rsid w:val="007360DE"/>
    <w:rsid w:val="00761CB1"/>
    <w:rsid w:val="007D6036"/>
    <w:rsid w:val="007F6F01"/>
    <w:rsid w:val="00833523"/>
    <w:rsid w:val="00882C0A"/>
    <w:rsid w:val="008E2DB4"/>
    <w:rsid w:val="008F61AB"/>
    <w:rsid w:val="0094797F"/>
    <w:rsid w:val="00956675"/>
    <w:rsid w:val="00956773"/>
    <w:rsid w:val="00963A74"/>
    <w:rsid w:val="009D4B5B"/>
    <w:rsid w:val="009E72AE"/>
    <w:rsid w:val="00A043C9"/>
    <w:rsid w:val="00A14CC7"/>
    <w:rsid w:val="00A42F1D"/>
    <w:rsid w:val="00A6278E"/>
    <w:rsid w:val="00AB358E"/>
    <w:rsid w:val="00AE3566"/>
    <w:rsid w:val="00B121C9"/>
    <w:rsid w:val="00B132CA"/>
    <w:rsid w:val="00B1712C"/>
    <w:rsid w:val="00B230AD"/>
    <w:rsid w:val="00B83785"/>
    <w:rsid w:val="00BA0F17"/>
    <w:rsid w:val="00BB3CE4"/>
    <w:rsid w:val="00BB3F8B"/>
    <w:rsid w:val="00BB44F2"/>
    <w:rsid w:val="00BC5EA5"/>
    <w:rsid w:val="00C11E16"/>
    <w:rsid w:val="00CB5B7D"/>
    <w:rsid w:val="00CC1058"/>
    <w:rsid w:val="00CE5F00"/>
    <w:rsid w:val="00CF7C99"/>
    <w:rsid w:val="00D4583A"/>
    <w:rsid w:val="00D8701C"/>
    <w:rsid w:val="00DB147F"/>
    <w:rsid w:val="00DB65EC"/>
    <w:rsid w:val="00DF7256"/>
    <w:rsid w:val="00E34D09"/>
    <w:rsid w:val="00E80ABB"/>
    <w:rsid w:val="00ED2BA7"/>
    <w:rsid w:val="00F257C2"/>
    <w:rsid w:val="00F65B8E"/>
    <w:rsid w:val="00FA1A23"/>
    <w:rsid w:val="00FA5539"/>
    <w:rsid w:val="00FB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04CE"/>
  <w15:chartTrackingRefBased/>
  <w15:docId w15:val="{8F68A51F-AD88-4C0F-AF6E-654FEC8F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8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1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95358">
                      <w:marLeft w:val="45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5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2</cp:revision>
  <dcterms:created xsi:type="dcterms:W3CDTF">2022-06-02T15:29:00Z</dcterms:created>
  <dcterms:modified xsi:type="dcterms:W3CDTF">2022-06-02T15:31:00Z</dcterms:modified>
</cp:coreProperties>
</file>