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E9ED" w14:textId="7CE4CFC2" w:rsidR="007709A2" w:rsidRPr="007709A2" w:rsidRDefault="008B0998" w:rsidP="00060163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 wp14:anchorId="59FB08B4" wp14:editId="5E479EF5">
            <wp:extent cx="2171700" cy="2064319"/>
            <wp:effectExtent l="0" t="0" r="0" b="0"/>
            <wp:docPr id="129953531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3531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86" cy="20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D3CE" w14:textId="77777777" w:rsidR="001F09BD" w:rsidRPr="007709A2" w:rsidRDefault="00C84D57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709A2">
        <w:rPr>
          <w:rFonts w:ascii="Times New Roman" w:hAnsi="Times New Roman" w:cs="Times New Roman"/>
          <w:b/>
          <w:sz w:val="28"/>
          <w:szCs w:val="18"/>
        </w:rPr>
        <w:t>UNIVERSIDAD NACIONAL DE CHIMBORAZO</w:t>
      </w:r>
    </w:p>
    <w:p w14:paraId="69C77434" w14:textId="77777777" w:rsidR="00C84D57" w:rsidRPr="007709A2" w:rsidRDefault="00C84D57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709A2">
        <w:rPr>
          <w:rFonts w:ascii="Times New Roman" w:hAnsi="Times New Roman" w:cs="Times New Roman"/>
          <w:b/>
          <w:sz w:val="28"/>
          <w:szCs w:val="18"/>
        </w:rPr>
        <w:t>FACULTAD DE CIENCIAS POLÍTICAS Y ADMINISTRATIVAS</w:t>
      </w:r>
    </w:p>
    <w:p w14:paraId="23C1DE16" w14:textId="484F88EE" w:rsidR="00C84D57" w:rsidRPr="007709A2" w:rsidRDefault="00C84D57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709A2">
        <w:rPr>
          <w:rFonts w:ascii="Times New Roman" w:hAnsi="Times New Roman" w:cs="Times New Roman"/>
          <w:b/>
          <w:sz w:val="28"/>
          <w:szCs w:val="18"/>
        </w:rPr>
        <w:t xml:space="preserve">CARRERA DE </w:t>
      </w:r>
      <w:r w:rsidR="00541462">
        <w:rPr>
          <w:rFonts w:ascii="Times New Roman" w:hAnsi="Times New Roman" w:cs="Times New Roman"/>
          <w:b/>
          <w:sz w:val="28"/>
          <w:szCs w:val="18"/>
        </w:rPr>
        <w:t>…</w:t>
      </w:r>
    </w:p>
    <w:p w14:paraId="5F71BABF" w14:textId="77777777" w:rsidR="00C84D57" w:rsidRPr="007709A2" w:rsidRDefault="00C84D57" w:rsidP="00060163">
      <w:pPr>
        <w:spacing w:line="360" w:lineRule="auto"/>
        <w:rPr>
          <w:rFonts w:ascii="Times New Roman" w:hAnsi="Times New Roman" w:cs="Times New Roman"/>
          <w:b/>
          <w:sz w:val="28"/>
          <w:szCs w:val="18"/>
        </w:rPr>
      </w:pPr>
    </w:p>
    <w:p w14:paraId="2916198A" w14:textId="7A2875E5" w:rsidR="00C84D57" w:rsidRPr="007709A2" w:rsidRDefault="008B0998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CULTURA </w:t>
      </w:r>
      <w:r w:rsidR="00750FF8">
        <w:rPr>
          <w:rFonts w:ascii="Times New Roman" w:hAnsi="Times New Roman" w:cs="Times New Roman"/>
          <w:b/>
          <w:sz w:val="28"/>
          <w:szCs w:val="18"/>
        </w:rPr>
        <w:t xml:space="preserve">DIGITAL Y </w:t>
      </w:r>
      <w:r>
        <w:rPr>
          <w:rFonts w:ascii="Times New Roman" w:hAnsi="Times New Roman" w:cs="Times New Roman"/>
          <w:b/>
          <w:sz w:val="28"/>
          <w:szCs w:val="18"/>
        </w:rPr>
        <w:t>SOCIEDAD</w:t>
      </w:r>
    </w:p>
    <w:p w14:paraId="4FDE890A" w14:textId="77777777" w:rsidR="00C84D57" w:rsidRPr="007709A2" w:rsidRDefault="00C84D57" w:rsidP="00060163">
      <w:pPr>
        <w:spacing w:line="360" w:lineRule="auto"/>
        <w:rPr>
          <w:rFonts w:ascii="Times New Roman" w:hAnsi="Times New Roman" w:cs="Times New Roman"/>
          <w:b/>
          <w:sz w:val="28"/>
          <w:szCs w:val="18"/>
        </w:rPr>
      </w:pPr>
    </w:p>
    <w:p w14:paraId="273C3088" w14:textId="77777777" w:rsidR="00C84D57" w:rsidRPr="007709A2" w:rsidRDefault="00C84D57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709A2">
        <w:rPr>
          <w:rFonts w:ascii="Times New Roman" w:hAnsi="Times New Roman" w:cs="Times New Roman"/>
          <w:b/>
          <w:sz w:val="28"/>
          <w:szCs w:val="18"/>
        </w:rPr>
        <w:t>PRIMERO “</w:t>
      </w:r>
      <w:r w:rsidR="007709A2" w:rsidRPr="007709A2">
        <w:rPr>
          <w:rFonts w:ascii="Times New Roman" w:hAnsi="Times New Roman" w:cs="Times New Roman"/>
          <w:b/>
          <w:sz w:val="28"/>
          <w:szCs w:val="18"/>
        </w:rPr>
        <w:t>A</w:t>
      </w:r>
      <w:r w:rsidRPr="007709A2">
        <w:rPr>
          <w:rFonts w:ascii="Times New Roman" w:hAnsi="Times New Roman" w:cs="Times New Roman"/>
          <w:b/>
          <w:sz w:val="28"/>
          <w:szCs w:val="18"/>
        </w:rPr>
        <w:t>”</w:t>
      </w:r>
    </w:p>
    <w:p w14:paraId="4B1E9A76" w14:textId="77777777" w:rsidR="007709A2" w:rsidRPr="007709A2" w:rsidRDefault="007709A2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70187E86" w14:textId="77777777" w:rsidR="00C84D57" w:rsidRPr="007709A2" w:rsidRDefault="00C84D57" w:rsidP="000601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709A2">
        <w:rPr>
          <w:rFonts w:ascii="Times New Roman" w:hAnsi="Times New Roman" w:cs="Times New Roman"/>
          <w:b/>
          <w:sz w:val="28"/>
          <w:szCs w:val="18"/>
        </w:rPr>
        <w:t>INTEGRANTES:</w:t>
      </w:r>
    </w:p>
    <w:p w14:paraId="76BADCD4" w14:textId="77777777" w:rsidR="007709A2" w:rsidRPr="007709A2" w:rsidRDefault="007709A2" w:rsidP="007709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79B69E7C" w14:textId="77777777" w:rsidR="007709A2" w:rsidRPr="007709A2" w:rsidRDefault="007709A2" w:rsidP="007709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6DEAE36B" w14:textId="19C7F80F" w:rsidR="007709A2" w:rsidRPr="007709A2" w:rsidRDefault="007709A2" w:rsidP="007709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709A2">
        <w:rPr>
          <w:rFonts w:ascii="Times New Roman" w:hAnsi="Times New Roman" w:cs="Times New Roman"/>
          <w:b/>
          <w:sz w:val="28"/>
          <w:szCs w:val="18"/>
        </w:rPr>
        <w:t>RIOBAMBA, 202</w:t>
      </w:r>
      <w:r w:rsidR="00541462">
        <w:rPr>
          <w:rFonts w:ascii="Times New Roman" w:hAnsi="Times New Roman" w:cs="Times New Roman"/>
          <w:b/>
          <w:sz w:val="28"/>
          <w:szCs w:val="18"/>
        </w:rPr>
        <w:t>4</w:t>
      </w:r>
    </w:p>
    <w:p w14:paraId="6723811F" w14:textId="77777777" w:rsidR="007709A2" w:rsidRPr="007709A2" w:rsidRDefault="007709A2">
      <w:pPr>
        <w:rPr>
          <w:rFonts w:ascii="Times New Roman" w:hAnsi="Times New Roman" w:cs="Times New Roman"/>
          <w:b/>
          <w:sz w:val="28"/>
        </w:rPr>
      </w:pPr>
    </w:p>
    <w:p w14:paraId="581D68D6" w14:textId="77777777" w:rsidR="007709A2" w:rsidRPr="007709A2" w:rsidRDefault="007709A2">
      <w:pPr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0" w:name="_Toc24513447"/>
      <w:bookmarkStart w:id="1" w:name="_Toc24527806"/>
      <w:r w:rsidRPr="007709A2">
        <w:rPr>
          <w:rFonts w:ascii="Times New Roman" w:hAnsi="Times New Roman" w:cs="Times New Roman"/>
        </w:rPr>
        <w:br w:type="page"/>
      </w:r>
    </w:p>
    <w:p w14:paraId="7B4BCD21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2" w:name="_Toc24188878"/>
      <w:bookmarkStart w:id="3" w:name="_Toc25508859"/>
      <w:bookmarkEnd w:id="0"/>
      <w:bookmarkEnd w:id="1"/>
      <w:r w:rsidRPr="007709A2">
        <w:rPr>
          <w:rFonts w:ascii="Times New Roman" w:hAnsi="Times New Roman" w:cs="Times New Roman"/>
          <w:b/>
          <w:bCs/>
        </w:rPr>
        <w:lastRenderedPageBreak/>
        <w:t>ÍNDICE DE CONTENIDO</w:t>
      </w:r>
      <w:bookmarkEnd w:id="2"/>
      <w:bookmarkEnd w:id="3"/>
      <w:r w:rsidRPr="007709A2">
        <w:rPr>
          <w:rFonts w:ascii="Times New Roman" w:hAnsi="Times New Roman" w:cs="Times New Roman"/>
          <w:b/>
          <w:bCs/>
        </w:rPr>
        <w:t>S</w:t>
      </w:r>
    </w:p>
    <w:p w14:paraId="260960B4" w14:textId="77777777" w:rsidR="007709A2" w:rsidRPr="007709A2" w:rsidRDefault="007709A2" w:rsidP="007709A2">
      <w:pPr>
        <w:rPr>
          <w:rFonts w:ascii="Times New Roman" w:hAnsi="Times New Roman" w:cs="Times New Roman"/>
        </w:rPr>
      </w:pPr>
    </w:p>
    <w:p w14:paraId="50CF9AA7" w14:textId="77777777" w:rsidR="007709A2" w:rsidRPr="007709A2" w:rsidRDefault="007709A2" w:rsidP="007709A2">
      <w:pPr>
        <w:rPr>
          <w:rFonts w:ascii="Times New Roman" w:eastAsiaTheme="majorEastAsia" w:hAnsi="Times New Roman" w:cs="Times New Roman"/>
          <w:sz w:val="28"/>
          <w:szCs w:val="32"/>
        </w:rPr>
      </w:pPr>
      <w:r w:rsidRPr="007709A2">
        <w:rPr>
          <w:rFonts w:ascii="Times New Roman" w:hAnsi="Times New Roman" w:cs="Times New Roman"/>
        </w:rPr>
        <w:br w:type="page"/>
      </w:r>
    </w:p>
    <w:p w14:paraId="476CDA86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4" w:name="_Toc25508860"/>
      <w:r w:rsidRPr="007709A2">
        <w:rPr>
          <w:rFonts w:ascii="Times New Roman" w:hAnsi="Times New Roman" w:cs="Times New Roman"/>
          <w:b/>
          <w:bCs/>
        </w:rPr>
        <w:lastRenderedPageBreak/>
        <w:t xml:space="preserve">ÍNDICE DE </w:t>
      </w:r>
      <w:bookmarkEnd w:id="4"/>
      <w:r w:rsidRPr="007709A2">
        <w:rPr>
          <w:rFonts w:ascii="Times New Roman" w:hAnsi="Times New Roman" w:cs="Times New Roman"/>
          <w:b/>
          <w:bCs/>
        </w:rPr>
        <w:t xml:space="preserve">FIGURAS </w:t>
      </w:r>
    </w:p>
    <w:p w14:paraId="36082910" w14:textId="77777777" w:rsidR="007709A2" w:rsidRPr="007709A2" w:rsidRDefault="007709A2" w:rsidP="007709A2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7709A2">
        <w:rPr>
          <w:rFonts w:ascii="Times New Roman" w:hAnsi="Times New Roman" w:cs="Times New Roman"/>
        </w:rPr>
        <w:br w:type="page"/>
      </w:r>
    </w:p>
    <w:p w14:paraId="721C113E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5" w:name="_Toc25508861"/>
      <w:r w:rsidRPr="007709A2">
        <w:rPr>
          <w:rFonts w:ascii="Times New Roman" w:hAnsi="Times New Roman" w:cs="Times New Roman"/>
          <w:b/>
          <w:bCs/>
        </w:rPr>
        <w:lastRenderedPageBreak/>
        <w:t xml:space="preserve">ÍNDICE DE </w:t>
      </w:r>
      <w:bookmarkEnd w:id="5"/>
      <w:r w:rsidRPr="007709A2">
        <w:rPr>
          <w:rFonts w:ascii="Times New Roman" w:hAnsi="Times New Roman" w:cs="Times New Roman"/>
          <w:b/>
          <w:bCs/>
        </w:rPr>
        <w:t>TABLAS</w:t>
      </w:r>
    </w:p>
    <w:p w14:paraId="39CE6DD6" w14:textId="77777777" w:rsidR="007709A2" w:rsidRPr="007709A2" w:rsidRDefault="007709A2" w:rsidP="007709A2">
      <w:pPr>
        <w:rPr>
          <w:rFonts w:ascii="Times New Roman" w:hAnsi="Times New Roman" w:cs="Times New Roman"/>
        </w:rPr>
      </w:pPr>
    </w:p>
    <w:p w14:paraId="3F587D63" w14:textId="77777777" w:rsidR="007709A2" w:rsidRPr="007709A2" w:rsidRDefault="007709A2" w:rsidP="007709A2">
      <w:pPr>
        <w:rPr>
          <w:rFonts w:ascii="Times New Roman" w:hAnsi="Times New Roman" w:cs="Times New Roman"/>
        </w:rPr>
      </w:pPr>
      <w:r w:rsidRPr="007709A2">
        <w:rPr>
          <w:rFonts w:ascii="Times New Roman" w:hAnsi="Times New Roman" w:cs="Times New Roman"/>
        </w:rPr>
        <w:br w:type="page"/>
      </w:r>
    </w:p>
    <w:p w14:paraId="40CF2637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</w:p>
    <w:p w14:paraId="65F9F15B" w14:textId="7704A995" w:rsidR="007709A2" w:rsidRPr="007709A2" w:rsidRDefault="007709A2" w:rsidP="007709A2">
      <w:pPr>
        <w:jc w:val="both"/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La informática,</w:t>
      </w:r>
      <w:r w:rsidR="00541462">
        <w:rPr>
          <w:rFonts w:ascii="Times New Roman" w:hAnsi="Times New Roman" w:cs="Times New Roman"/>
          <w:sz w:val="24"/>
          <w:szCs w:val="24"/>
        </w:rPr>
        <w:t xml:space="preserve"> </w:t>
      </w:r>
      <w:r w:rsidRPr="007709A2">
        <w:rPr>
          <w:rFonts w:ascii="Times New Roman" w:hAnsi="Times New Roman" w:cs="Times New Roman"/>
          <w:sz w:val="24"/>
          <w:szCs w:val="24"/>
        </w:rPr>
        <w:t>también llamada computación, ​ es una ciencia que administra métodos, técnicas y procesos con el fin de almacenar, procesar y transmitir información y datos en formato digital.</w:t>
      </w:r>
    </w:p>
    <w:p w14:paraId="40AD270C" w14:textId="77777777" w:rsidR="007709A2" w:rsidRPr="007709A2" w:rsidRDefault="007709A2" w:rsidP="00770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FBBEB" w14:textId="77777777" w:rsidR="007709A2" w:rsidRPr="007709A2" w:rsidRDefault="007709A2" w:rsidP="007709A2">
      <w:pPr>
        <w:jc w:val="both"/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De esta manera, la informática se refiere al procesamiento automático de información mediante dispositivos electrónicos y sistemas computacionales. Los sistemas informáticos deben contar con la capacidad de cumplir tres tareas básicas: entrada (captación de la información), procesamiento y salida (transmisión de los resultados). El conjunto de estas tres tareas se conoce como algoritmo.</w:t>
      </w:r>
    </w:p>
    <w:p w14:paraId="4F9907ED" w14:textId="77777777" w:rsidR="007709A2" w:rsidRPr="007709A2" w:rsidRDefault="007709A2" w:rsidP="00770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1FBF8" w14:textId="77777777" w:rsidR="007709A2" w:rsidRPr="007709A2" w:rsidRDefault="007709A2" w:rsidP="007709A2">
      <w:pPr>
        <w:jc w:val="both"/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 xml:space="preserve">La informática es conocida como una extraordinaria herramienta, recorriendo los conceptos y características de Hardware y Software, Internet, uso y recursos, navegadores y buscadores de definición y características, todo lo referente a Software educativo, etc. Y dando una breve descripción de los principales componentes de un computador </w:t>
      </w:r>
    </w:p>
    <w:p w14:paraId="5EBC3002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</w:p>
    <w:p w14:paraId="748AB189" w14:textId="77777777" w:rsidR="007709A2" w:rsidRPr="007709A2" w:rsidRDefault="007709A2" w:rsidP="007709A2">
      <w:pPr>
        <w:rPr>
          <w:rFonts w:ascii="Times New Roman" w:hAnsi="Times New Roman" w:cs="Times New Roman"/>
        </w:rPr>
      </w:pPr>
      <w:r w:rsidRPr="007709A2">
        <w:rPr>
          <w:rFonts w:ascii="Times New Roman" w:hAnsi="Times New Roman" w:cs="Times New Roman"/>
        </w:rPr>
        <w:br w:type="page"/>
      </w:r>
    </w:p>
    <w:p w14:paraId="07C9DBCB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6" w:name="_Toc25508864"/>
      <w:r w:rsidRPr="007709A2">
        <w:rPr>
          <w:rFonts w:ascii="Times New Roman" w:hAnsi="Times New Roman" w:cs="Times New Roman"/>
          <w:b/>
          <w:bCs/>
        </w:rPr>
        <w:lastRenderedPageBreak/>
        <w:t>OBJETIVOS</w:t>
      </w:r>
      <w:bookmarkEnd w:id="6"/>
      <w:r w:rsidRPr="007709A2">
        <w:rPr>
          <w:rFonts w:ascii="Times New Roman" w:hAnsi="Times New Roman" w:cs="Times New Roman"/>
          <w:b/>
          <w:bCs/>
        </w:rPr>
        <w:t xml:space="preserve"> </w:t>
      </w:r>
    </w:p>
    <w:p w14:paraId="6601BA82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7" w:name="_Toc25508865"/>
      <w:r w:rsidRPr="007709A2">
        <w:rPr>
          <w:rFonts w:ascii="Times New Roman" w:hAnsi="Times New Roman" w:cs="Times New Roman"/>
          <w:b/>
          <w:bCs/>
        </w:rPr>
        <w:t>Objetivo general:</w:t>
      </w:r>
      <w:bookmarkEnd w:id="7"/>
    </w:p>
    <w:p w14:paraId="6B5CFD2B" w14:textId="08EA9DC3" w:rsidR="007709A2" w:rsidRPr="007709A2" w:rsidRDefault="007709A2" w:rsidP="0054146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 xml:space="preserve">Determinar el concepto de informática, sus usos y aplicaciones que permitan usarla de mejor manera. </w:t>
      </w:r>
    </w:p>
    <w:p w14:paraId="696942B2" w14:textId="77777777" w:rsidR="007709A2" w:rsidRPr="007709A2" w:rsidRDefault="007709A2" w:rsidP="00541462">
      <w:pPr>
        <w:jc w:val="both"/>
        <w:rPr>
          <w:rFonts w:ascii="Times New Roman" w:hAnsi="Times New Roman" w:cs="Times New Roman"/>
          <w:b/>
          <w:bCs/>
        </w:rPr>
      </w:pPr>
      <w:bookmarkStart w:id="8" w:name="_Toc25508866"/>
    </w:p>
    <w:p w14:paraId="06308C0C" w14:textId="77777777" w:rsidR="007709A2" w:rsidRPr="007709A2" w:rsidRDefault="007709A2" w:rsidP="00541462">
      <w:pPr>
        <w:jc w:val="both"/>
        <w:rPr>
          <w:rFonts w:ascii="Times New Roman" w:hAnsi="Times New Roman" w:cs="Times New Roman"/>
          <w:b/>
          <w:bCs/>
        </w:rPr>
      </w:pPr>
      <w:r w:rsidRPr="007709A2">
        <w:rPr>
          <w:rFonts w:ascii="Times New Roman" w:hAnsi="Times New Roman" w:cs="Times New Roman"/>
          <w:b/>
          <w:bCs/>
        </w:rPr>
        <w:t>Objetivos específicos:</w:t>
      </w:r>
      <w:bookmarkEnd w:id="8"/>
    </w:p>
    <w:p w14:paraId="0F79529F" w14:textId="77777777" w:rsidR="007709A2" w:rsidRPr="007709A2" w:rsidRDefault="007709A2" w:rsidP="0054146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09A2">
        <w:rPr>
          <w:rFonts w:ascii="Times New Roman" w:hAnsi="Times New Roman" w:cs="Times New Roman"/>
          <w:sz w:val="24"/>
          <w:szCs w:val="24"/>
        </w:rPr>
        <w:t>Desarrollar las aplicaciones que nos ofrece la informática.</w:t>
      </w:r>
    </w:p>
    <w:p w14:paraId="3C636252" w14:textId="77777777" w:rsidR="007709A2" w:rsidRPr="007709A2" w:rsidRDefault="007709A2" w:rsidP="0054146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09A2">
        <w:rPr>
          <w:rFonts w:ascii="Times New Roman" w:hAnsi="Times New Roman" w:cs="Times New Roman"/>
          <w:sz w:val="24"/>
          <w:szCs w:val="24"/>
        </w:rPr>
        <w:t>Entender el funcionamiento de los sistemas informáticos aplicables en situaciones de la vida diaria.</w:t>
      </w:r>
    </w:p>
    <w:p w14:paraId="4BBFC558" w14:textId="77777777" w:rsidR="00B6635E" w:rsidRDefault="00B6635E" w:rsidP="00541462">
      <w:pPr>
        <w:jc w:val="both"/>
        <w:rPr>
          <w:rFonts w:ascii="Times New Roman" w:hAnsi="Times New Roman" w:cs="Times New Roman"/>
        </w:rPr>
      </w:pPr>
      <w:bookmarkStart w:id="9" w:name="_Toc25508867"/>
      <w:r>
        <w:rPr>
          <w:rFonts w:ascii="Times New Roman" w:hAnsi="Times New Roman" w:cs="Times New Roman"/>
        </w:rPr>
        <w:br w:type="page"/>
      </w:r>
    </w:p>
    <w:p w14:paraId="1702ADD8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r w:rsidRPr="007709A2">
        <w:rPr>
          <w:rFonts w:ascii="Times New Roman" w:hAnsi="Times New Roman" w:cs="Times New Roman"/>
          <w:b/>
          <w:bCs/>
        </w:rPr>
        <w:lastRenderedPageBreak/>
        <w:t>MARCO TEÓRICO</w:t>
      </w:r>
      <w:r w:rsidRPr="007709A2">
        <w:rPr>
          <w:rFonts w:ascii="Times New Roman" w:hAnsi="Times New Roman" w:cs="Times New Roman"/>
          <w:b/>
          <w:bCs/>
        </w:rPr>
        <w:softHyphen/>
      </w:r>
      <w:bookmarkEnd w:id="9"/>
    </w:p>
    <w:p w14:paraId="5CD3E805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10" w:name="_Toc25508868"/>
      <w:r w:rsidRPr="007709A2">
        <w:rPr>
          <w:rFonts w:ascii="Times New Roman" w:hAnsi="Times New Roman" w:cs="Times New Roman"/>
          <w:b/>
          <w:bCs/>
        </w:rPr>
        <w:t>¿Qué es informática?</w:t>
      </w:r>
      <w:bookmarkEnd w:id="10"/>
    </w:p>
    <w:p w14:paraId="4878FCA1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La informática reúne a muchas de las técnicas que el hombre ha desarrollado con el objetivo de potenciar sus capacidades de pensamiento, memoria y comunicación. Su área de aplicación no tiene límites: la informática se utiliza en la gestión de negocios, en el almacenamiento de información, en el control de procesos, en las comunicaciones, en los transportes, en la medicina y en muchos otros sectores.</w:t>
      </w:r>
    </w:p>
    <w:p w14:paraId="64808D25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La informática abarca también los principales fundamentos de las ciencias de la computación, como la programación para el desarrollo de software, la arquitectura de las computadoras y del hardware, las redes como Internet y la inteligencia artificial. Incluso se aplica en varios temas de la electrónica.</w:t>
      </w:r>
    </w:p>
    <w:p w14:paraId="32B3AA6C" w14:textId="77777777" w:rsidR="007709A2" w:rsidRDefault="007709A2" w:rsidP="007709A2">
      <w:pPr>
        <w:rPr>
          <w:rFonts w:ascii="Times New Roman" w:hAnsi="Times New Roman" w:cs="Times New Roman"/>
          <w:b/>
          <w:bCs/>
          <w:szCs w:val="24"/>
        </w:rPr>
      </w:pPr>
      <w:bookmarkStart w:id="11" w:name="_Toc25508869"/>
    </w:p>
    <w:p w14:paraId="319DACE1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  <w:szCs w:val="24"/>
        </w:rPr>
      </w:pPr>
      <w:r w:rsidRPr="007709A2">
        <w:rPr>
          <w:rFonts w:ascii="Times New Roman" w:hAnsi="Times New Roman" w:cs="Times New Roman"/>
          <w:b/>
          <w:bCs/>
          <w:szCs w:val="24"/>
        </w:rPr>
        <w:t>Importancia de la informática</w:t>
      </w:r>
      <w:bookmarkEnd w:id="11"/>
    </w:p>
    <w:p w14:paraId="08FDFDB2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Las computadoras son esenciales para enfrentar el reto de la competencia global, donde los negocios deben ser eficientes y sensibles a las necesidades y producir bienes y servicios de alta calidad a un costo siempre más bajo. Sin las computadoras, que proveen información precisa y actualizada necesaria para tomar decisiones estratégicas y administrar los procesos de producción, muchas compañías no podrían sobrevivir.</w:t>
      </w:r>
    </w:p>
    <w:p w14:paraId="12FA53DC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 xml:space="preserve">Las computadoras utilizan información almacenada para construir simulaciones que van desde un simple análisis hasta ilustraciones realistas y animadas de nuevos productos. Esto permite predecir el efecto de las múltiples decisiones de negocios. Las computadoras ayudan a la gente a comunicarse, tanto directa como indirectamente. </w:t>
      </w:r>
    </w:p>
    <w:p w14:paraId="286FC942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12" w:name="_Toc25508870"/>
      <w:r w:rsidRPr="007709A2">
        <w:rPr>
          <w:rFonts w:ascii="Times New Roman" w:hAnsi="Times New Roman" w:cs="Times New Roman"/>
          <w:b/>
          <w:bCs/>
        </w:rPr>
        <w:t>Usos de la Informática</w:t>
      </w:r>
      <w:bookmarkEnd w:id="12"/>
    </w:p>
    <w:p w14:paraId="6388B481" w14:textId="1786954F" w:rsidR="007709A2" w:rsidRPr="007709A2" w:rsidRDefault="00B6635E" w:rsidP="00541462">
      <w:pPr>
        <w:jc w:val="center"/>
        <w:rPr>
          <w:rFonts w:ascii="Times New Roman" w:hAnsi="Times New Roman" w:cs="Times New Roman"/>
        </w:rPr>
      </w:pPr>
      <w:r w:rsidRPr="007709A2">
        <w:rPr>
          <w:rFonts w:ascii="Times New Roman" w:hAnsi="Times New Roman" w:cs="Times New Roman"/>
          <w:noProof/>
          <w:lang w:eastAsia="es-EC"/>
        </w:rPr>
        <w:drawing>
          <wp:inline distT="0" distB="0" distL="0" distR="0" wp14:anchorId="32BBE254" wp14:editId="3B1DC946">
            <wp:extent cx="4667002" cy="2921330"/>
            <wp:effectExtent l="0" t="0" r="0" b="508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D65329" w14:textId="77777777" w:rsidR="007709A2" w:rsidRPr="007709A2" w:rsidRDefault="007709A2" w:rsidP="007709A2">
      <w:pPr>
        <w:rPr>
          <w:rFonts w:ascii="Times New Roman" w:hAnsi="Times New Roman" w:cs="Times New Roman"/>
          <w:b/>
          <w:bCs/>
        </w:rPr>
      </w:pPr>
      <w:bookmarkStart w:id="13" w:name="_Toc25508871"/>
      <w:r w:rsidRPr="007709A2">
        <w:rPr>
          <w:rFonts w:ascii="Times New Roman" w:hAnsi="Times New Roman" w:cs="Times New Roman"/>
          <w:b/>
          <w:bCs/>
        </w:rPr>
        <w:lastRenderedPageBreak/>
        <w:t>Sistemas Informáticos</w:t>
      </w:r>
      <w:bookmarkEnd w:id="13"/>
      <w:r w:rsidRPr="007709A2">
        <w:rPr>
          <w:rFonts w:ascii="Times New Roman" w:hAnsi="Times New Roman" w:cs="Times New Roman"/>
          <w:b/>
          <w:bCs/>
        </w:rPr>
        <w:t xml:space="preserve"> </w:t>
      </w:r>
    </w:p>
    <w:p w14:paraId="464139F7" w14:textId="77777777" w:rsidR="007709A2" w:rsidRPr="007709A2" w:rsidRDefault="007709A2" w:rsidP="00B6635E">
      <w:pPr>
        <w:jc w:val="both"/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Un sistema informático, más conocido en el ámbito de la tecnología por sus siglas “SI” es una técnica que permite el almacenamiento y el proceso de información, para lo cual se vale de un grupo de elementos que se relacionan entre sí.</w:t>
      </w:r>
    </w:p>
    <w:p w14:paraId="4F598C20" w14:textId="77777777" w:rsidR="007709A2" w:rsidRPr="007709A2" w:rsidRDefault="007709A2" w:rsidP="00B6635E">
      <w:pPr>
        <w:jc w:val="both"/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>Estos elementos no son otros que el hardware, el software y finalmente el usuario, quien es el que requiere de la información procesada, y quien es también el que en definitiva tiene el control total de lo que sucede en el sistema.</w:t>
      </w:r>
    </w:p>
    <w:p w14:paraId="396187D5" w14:textId="77777777" w:rsidR="007709A2" w:rsidRDefault="007709A2">
      <w:pPr>
        <w:rPr>
          <w:rFonts w:ascii="Times New Roman" w:hAnsi="Times New Roman" w:cs="Times New Roman"/>
        </w:rPr>
      </w:pPr>
      <w:bookmarkStart w:id="14" w:name="_Toc25508872"/>
    </w:p>
    <w:p w14:paraId="6DA4D8E8" w14:textId="77777777" w:rsidR="007709A2" w:rsidRPr="00B6635E" w:rsidRDefault="007709A2" w:rsidP="007709A2">
      <w:pPr>
        <w:rPr>
          <w:rFonts w:ascii="Times New Roman" w:hAnsi="Times New Roman" w:cs="Times New Roman"/>
          <w:b/>
          <w:bCs/>
        </w:rPr>
      </w:pPr>
      <w:r w:rsidRPr="00B6635E">
        <w:rPr>
          <w:rFonts w:ascii="Times New Roman" w:hAnsi="Times New Roman" w:cs="Times New Roman"/>
          <w:b/>
          <w:bCs/>
        </w:rPr>
        <w:t>Sistemas Operativos</w:t>
      </w:r>
      <w:bookmarkEnd w:id="14"/>
      <w:r w:rsidRPr="00B6635E">
        <w:rPr>
          <w:rFonts w:ascii="Times New Roman" w:hAnsi="Times New Roman" w:cs="Times New Roman"/>
          <w:b/>
          <w:bCs/>
        </w:rPr>
        <w:t xml:space="preserve"> </w:t>
      </w:r>
    </w:p>
    <w:p w14:paraId="68223703" w14:textId="77777777" w:rsidR="007709A2" w:rsidRDefault="00B6635E" w:rsidP="00B6635E">
      <w:pPr>
        <w:jc w:val="both"/>
        <w:rPr>
          <w:rFonts w:ascii="Times New Roman" w:hAnsi="Times New Roman" w:cs="Times New Roman"/>
        </w:rPr>
      </w:pPr>
      <w:r w:rsidRPr="00B6635E">
        <w:rPr>
          <w:rFonts w:ascii="Times New Roman" w:hAnsi="Times New Roman" w:cs="Times New Roman"/>
        </w:rPr>
        <w:t>Como administrador de un servidor web, es común preguntarse cuál es el sistema operativo más conveniente: Linux o Windows. Ambos dominan el mercado del hosting web desde hace varios años y ha competido por la supremacía durante años, a pesar de que Linux se sitúa por delante como un hito entre los servidores. Decidirse por uno u otro sigue siendo un asunto complejo, ya que las diferencias en términos de posibilidades de uso y número de funciones son mínimas. Si se comparan ambos sistemas, se pueden observar diversas ventajas en ambos y estas surgen, en gran parte, como resultado de la compatibilidad con las aplicaciones que se deben usar.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3322"/>
        <w:gridCol w:w="3773"/>
      </w:tblGrid>
      <w:tr w:rsidR="007709A2" w:rsidRPr="007709A2" w14:paraId="7AD8CA79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55C50" w14:textId="2BB2F338" w:rsidR="007709A2" w:rsidRPr="00541462" w:rsidRDefault="007709A2" w:rsidP="0054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9D323F4" w14:textId="0B2979B9" w:rsidR="007709A2" w:rsidRPr="00541462" w:rsidRDefault="007709A2" w:rsidP="0054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54146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Windows</w:t>
            </w:r>
          </w:p>
        </w:tc>
        <w:tc>
          <w:tcPr>
            <w:tcW w:w="0" w:type="auto"/>
            <w:vAlign w:val="center"/>
            <w:hideMark/>
          </w:tcPr>
          <w:p w14:paraId="34173F01" w14:textId="512F6188" w:rsidR="007709A2" w:rsidRPr="00541462" w:rsidRDefault="007709A2" w:rsidP="0054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54146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Linux</w:t>
            </w:r>
          </w:p>
        </w:tc>
      </w:tr>
      <w:tr w:rsidR="007709A2" w:rsidRPr="007709A2" w14:paraId="03FA1863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C7E3D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Costes </w:t>
            </w:r>
          </w:p>
        </w:tc>
        <w:tc>
          <w:tcPr>
            <w:tcW w:w="0" w:type="auto"/>
            <w:vAlign w:val="center"/>
            <w:hideMark/>
          </w:tcPr>
          <w:p w14:paraId="4AE3D4C8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Costes de licencia por usuario </w:t>
            </w:r>
          </w:p>
        </w:tc>
        <w:tc>
          <w:tcPr>
            <w:tcW w:w="0" w:type="auto"/>
            <w:vAlign w:val="center"/>
            <w:hideMark/>
          </w:tcPr>
          <w:p w14:paraId="2166E8B4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Sin costes de licencia; los costes de asistencia dependen de las distribuciones </w:t>
            </w:r>
          </w:p>
        </w:tc>
      </w:tr>
      <w:tr w:rsidR="007709A2" w:rsidRPr="007709A2" w14:paraId="11794ED9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63D05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Uso estándar </w:t>
            </w:r>
          </w:p>
        </w:tc>
        <w:tc>
          <w:tcPr>
            <w:tcW w:w="0" w:type="auto"/>
            <w:vAlign w:val="center"/>
            <w:hideMark/>
          </w:tcPr>
          <w:p w14:paraId="34DFC55B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Interfaz gráfica de usuario </w:t>
            </w:r>
          </w:p>
        </w:tc>
        <w:tc>
          <w:tcPr>
            <w:tcW w:w="0" w:type="auto"/>
            <w:vAlign w:val="center"/>
            <w:hideMark/>
          </w:tcPr>
          <w:p w14:paraId="07A2F40D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Líneas de comandos </w:t>
            </w:r>
          </w:p>
        </w:tc>
      </w:tr>
      <w:tr w:rsidR="007709A2" w:rsidRPr="007709A2" w14:paraId="740B7015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2902E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Acceso remoto </w:t>
            </w:r>
          </w:p>
        </w:tc>
        <w:tc>
          <w:tcPr>
            <w:tcW w:w="0" w:type="auto"/>
            <w:vAlign w:val="center"/>
            <w:hideMark/>
          </w:tcPr>
          <w:p w14:paraId="29F21B24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Servidor de terminales; el cliente tiene que instalarse y configurarse </w:t>
            </w:r>
          </w:p>
        </w:tc>
        <w:tc>
          <w:tcPr>
            <w:tcW w:w="0" w:type="auto"/>
            <w:vAlign w:val="center"/>
            <w:hideMark/>
          </w:tcPr>
          <w:p w14:paraId="4807F33E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Solución integrada (terminal y shell) </w:t>
            </w:r>
          </w:p>
        </w:tc>
      </w:tr>
      <w:tr w:rsidR="007709A2" w:rsidRPr="007709A2" w14:paraId="57D7AAB5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7B84E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Software y características </w:t>
            </w:r>
          </w:p>
        </w:tc>
        <w:tc>
          <w:tcPr>
            <w:tcW w:w="0" w:type="auto"/>
            <w:vAlign w:val="center"/>
            <w:hideMark/>
          </w:tcPr>
          <w:p w14:paraId="6FC69114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Soporta programas habituales; posibilidad de utilizar aplicaciones de Microsoft </w:t>
            </w:r>
          </w:p>
        </w:tc>
        <w:tc>
          <w:tcPr>
            <w:tcW w:w="0" w:type="auto"/>
            <w:vAlign w:val="center"/>
            <w:hideMark/>
          </w:tcPr>
          <w:p w14:paraId="2FB89923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No ofrece portabilidad para todos los programas; gran cantidad de aplicaciones disponibles </w:t>
            </w:r>
          </w:p>
        </w:tc>
      </w:tr>
      <w:tr w:rsidR="007709A2" w:rsidRPr="007709A2" w14:paraId="6B1D29C1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CB72D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Soporte de hardware </w:t>
            </w:r>
          </w:p>
        </w:tc>
        <w:tc>
          <w:tcPr>
            <w:tcW w:w="0" w:type="auto"/>
            <w:vAlign w:val="center"/>
            <w:hideMark/>
          </w:tcPr>
          <w:p w14:paraId="6DCBEF85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El nuevo hardware está diseñado normalmente para los sistemas Windows </w:t>
            </w:r>
          </w:p>
        </w:tc>
        <w:tc>
          <w:tcPr>
            <w:tcW w:w="0" w:type="auto"/>
            <w:vAlign w:val="center"/>
            <w:hideMark/>
          </w:tcPr>
          <w:p w14:paraId="43B0A7AB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Por lo general, pueden utilizarse los controladores de hardware para las distribuciones de Linux más tarde </w:t>
            </w:r>
          </w:p>
        </w:tc>
      </w:tr>
      <w:tr w:rsidR="007709A2" w:rsidRPr="007709A2" w14:paraId="7B8120ED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7BAC3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Seguridad </w:t>
            </w:r>
          </w:p>
        </w:tc>
        <w:tc>
          <w:tcPr>
            <w:tcW w:w="0" w:type="auto"/>
            <w:vAlign w:val="center"/>
            <w:hideMark/>
          </w:tcPr>
          <w:p w14:paraId="6724A92C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Elevado potencial de errores de usuario; interfaz integrada como posible punto de ataque </w:t>
            </w:r>
          </w:p>
        </w:tc>
        <w:tc>
          <w:tcPr>
            <w:tcW w:w="0" w:type="auto"/>
            <w:vAlign w:val="center"/>
            <w:hideMark/>
          </w:tcPr>
          <w:p w14:paraId="047AF121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Los usuarios habituales no tienen acceso a los ajustes básicos del sistema; las vulnerabilidades conocidas se solucionan rápidamente </w:t>
            </w:r>
          </w:p>
        </w:tc>
      </w:tr>
      <w:tr w:rsidR="007709A2" w:rsidRPr="007709A2" w14:paraId="13778682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92F2B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Asistencia </w:t>
            </w:r>
          </w:p>
        </w:tc>
        <w:tc>
          <w:tcPr>
            <w:tcW w:w="0" w:type="auto"/>
            <w:vAlign w:val="center"/>
            <w:hideMark/>
          </w:tcPr>
          <w:p w14:paraId="5DF33CE4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Asistencia a largo plazo para todas las versiones </w:t>
            </w:r>
          </w:p>
        </w:tc>
        <w:tc>
          <w:tcPr>
            <w:tcW w:w="0" w:type="auto"/>
            <w:vAlign w:val="center"/>
            <w:hideMark/>
          </w:tcPr>
          <w:p w14:paraId="5773E07A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La asistencia varía en función de la distribución y de la versión </w:t>
            </w:r>
          </w:p>
        </w:tc>
      </w:tr>
      <w:tr w:rsidR="007709A2" w:rsidRPr="007709A2" w14:paraId="4C57BC71" w14:textId="77777777" w:rsidTr="00770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FE910" w14:textId="77777777" w:rsidR="007709A2" w:rsidRPr="007709A2" w:rsidRDefault="007709A2" w:rsidP="0077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Documentación </w:t>
            </w:r>
          </w:p>
        </w:tc>
        <w:tc>
          <w:tcPr>
            <w:tcW w:w="0" w:type="auto"/>
            <w:vAlign w:val="center"/>
            <w:hideMark/>
          </w:tcPr>
          <w:p w14:paraId="3F4D01B9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El sistema y sus aplicaciones están muy bien documentadas, algo que difiere de los componentes de la API y de los formatos de los datos </w:t>
            </w:r>
          </w:p>
        </w:tc>
        <w:tc>
          <w:tcPr>
            <w:tcW w:w="0" w:type="auto"/>
            <w:vAlign w:val="center"/>
            <w:hideMark/>
          </w:tcPr>
          <w:p w14:paraId="0847FA3D" w14:textId="77777777" w:rsidR="007709A2" w:rsidRPr="007709A2" w:rsidRDefault="007709A2" w:rsidP="008B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709A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Se conoce el código fuente completo del sistema, las API, las bibliotecas y las aplicaciones; la mayoría de manuales y de páginas informativas están en inglés </w:t>
            </w:r>
          </w:p>
        </w:tc>
      </w:tr>
    </w:tbl>
    <w:p w14:paraId="5CE5236D" w14:textId="77777777" w:rsidR="007709A2" w:rsidRPr="007709A2" w:rsidRDefault="007709A2" w:rsidP="007709A2">
      <w:pPr>
        <w:rPr>
          <w:rFonts w:ascii="Times New Roman" w:hAnsi="Times New Roman" w:cs="Times New Roman"/>
          <w:lang w:val="es-ES"/>
        </w:rPr>
      </w:pPr>
    </w:p>
    <w:p w14:paraId="5D8CE769" w14:textId="77777777" w:rsidR="00B6635E" w:rsidRDefault="00B6635E">
      <w:pPr>
        <w:rPr>
          <w:rFonts w:ascii="Times New Roman" w:hAnsi="Times New Roman" w:cs="Times New Roman"/>
          <w:b/>
          <w:bCs/>
        </w:rPr>
      </w:pPr>
      <w:bookmarkStart w:id="15" w:name="_Toc25508873"/>
      <w:r>
        <w:rPr>
          <w:rFonts w:ascii="Times New Roman" w:hAnsi="Times New Roman" w:cs="Times New Roman"/>
          <w:b/>
          <w:bCs/>
        </w:rPr>
        <w:br w:type="page"/>
      </w:r>
    </w:p>
    <w:p w14:paraId="019686AF" w14:textId="77777777" w:rsidR="007709A2" w:rsidRPr="00B6635E" w:rsidRDefault="00B6635E" w:rsidP="007709A2">
      <w:pPr>
        <w:rPr>
          <w:rFonts w:ascii="Times New Roman" w:hAnsi="Times New Roman" w:cs="Times New Roman"/>
          <w:b/>
          <w:bCs/>
        </w:rPr>
      </w:pPr>
      <w:r w:rsidRPr="00B6635E">
        <w:rPr>
          <w:rFonts w:ascii="Times New Roman" w:hAnsi="Times New Roman" w:cs="Times New Roman"/>
          <w:b/>
          <w:bCs/>
        </w:rPr>
        <w:lastRenderedPageBreak/>
        <w:t>CONCLUSIONES</w:t>
      </w:r>
      <w:bookmarkEnd w:id="15"/>
    </w:p>
    <w:p w14:paraId="06B98B65" w14:textId="16E0B220" w:rsidR="007709A2" w:rsidRPr="00B6635E" w:rsidRDefault="007709A2" w:rsidP="00B6635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6635E">
        <w:rPr>
          <w:rFonts w:ascii="Times New Roman" w:hAnsi="Times New Roman" w:cs="Times New Roman"/>
        </w:rPr>
        <w:t xml:space="preserve">Para concluir se dice que, en la sociedad actual, la informática es un elemento importante que interviene en muchos factores sociales, educativos y tecnológicos, por lo cual </w:t>
      </w:r>
      <w:r w:rsidR="00541462" w:rsidRPr="00B6635E">
        <w:rPr>
          <w:rFonts w:ascii="Times New Roman" w:hAnsi="Times New Roman" w:cs="Times New Roman"/>
        </w:rPr>
        <w:t>el</w:t>
      </w:r>
      <w:r w:rsidRPr="00B6635E">
        <w:rPr>
          <w:rFonts w:ascii="Times New Roman" w:hAnsi="Times New Roman" w:cs="Times New Roman"/>
        </w:rPr>
        <w:t xml:space="preserve"> cuadro nos indica el uso de la computación en muestra de la población. </w:t>
      </w:r>
    </w:p>
    <w:p w14:paraId="17254E6D" w14:textId="77777777" w:rsidR="007709A2" w:rsidRPr="007709A2" w:rsidRDefault="007709A2" w:rsidP="007709A2">
      <w:pPr>
        <w:rPr>
          <w:rFonts w:ascii="Times New Roman" w:hAnsi="Times New Roman" w:cs="Times New Roman"/>
        </w:rPr>
      </w:pPr>
      <w:r w:rsidRPr="007709A2">
        <w:rPr>
          <w:rFonts w:ascii="Times New Roman" w:hAnsi="Times New Roman" w:cs="Times New Roman"/>
        </w:rPr>
        <w:t xml:space="preserve">  </w:t>
      </w:r>
    </w:p>
    <w:p w14:paraId="0D3E7B70" w14:textId="77777777" w:rsidR="00B6635E" w:rsidRDefault="00B6635E">
      <w:pPr>
        <w:rPr>
          <w:rFonts w:ascii="Times New Roman" w:hAnsi="Times New Roman" w:cs="Times New Roman"/>
          <w:b/>
          <w:bCs/>
        </w:rPr>
      </w:pPr>
      <w:bookmarkStart w:id="16" w:name="_Toc25508874"/>
      <w:r>
        <w:rPr>
          <w:rFonts w:ascii="Times New Roman" w:hAnsi="Times New Roman" w:cs="Times New Roman"/>
          <w:b/>
          <w:bCs/>
        </w:rPr>
        <w:br w:type="page"/>
      </w:r>
    </w:p>
    <w:p w14:paraId="31122CA0" w14:textId="77777777" w:rsidR="007709A2" w:rsidRPr="00B6635E" w:rsidRDefault="00B6635E" w:rsidP="007709A2">
      <w:pPr>
        <w:rPr>
          <w:rFonts w:ascii="Times New Roman" w:hAnsi="Times New Roman" w:cs="Times New Roman"/>
          <w:b/>
          <w:bCs/>
        </w:rPr>
      </w:pPr>
      <w:r w:rsidRPr="00B6635E">
        <w:rPr>
          <w:rFonts w:ascii="Times New Roman" w:hAnsi="Times New Roman" w:cs="Times New Roman"/>
          <w:b/>
          <w:bCs/>
        </w:rPr>
        <w:lastRenderedPageBreak/>
        <w:t>RECOMENDACIONES</w:t>
      </w:r>
      <w:bookmarkEnd w:id="16"/>
      <w:r w:rsidRPr="00B6635E">
        <w:rPr>
          <w:rFonts w:ascii="Times New Roman" w:hAnsi="Times New Roman" w:cs="Times New Roman"/>
          <w:b/>
          <w:bCs/>
        </w:rPr>
        <w:t xml:space="preserve"> </w:t>
      </w:r>
    </w:p>
    <w:p w14:paraId="2146C969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t xml:space="preserve">Se recomienda que la información otorgada sea útil y aplicada para el buen manejo de la informática en su uso diario. </w:t>
      </w:r>
    </w:p>
    <w:p w14:paraId="33A983B8" w14:textId="77777777" w:rsidR="007709A2" w:rsidRPr="007709A2" w:rsidRDefault="007709A2" w:rsidP="007709A2">
      <w:pPr>
        <w:rPr>
          <w:rFonts w:ascii="Times New Roman" w:hAnsi="Times New Roman" w:cs="Times New Roman"/>
          <w:sz w:val="24"/>
          <w:szCs w:val="24"/>
        </w:rPr>
      </w:pPr>
      <w:r w:rsidRPr="007709A2">
        <w:rPr>
          <w:rFonts w:ascii="Times New Roman" w:hAnsi="Times New Roman" w:cs="Times New Roman"/>
          <w:sz w:val="24"/>
          <w:szCs w:val="24"/>
        </w:rPr>
        <w:br w:type="page"/>
      </w:r>
    </w:p>
    <w:p w14:paraId="092EFF61" w14:textId="77777777" w:rsidR="00947EB8" w:rsidRDefault="00B6635E" w:rsidP="007709A2">
      <w:pPr>
        <w:rPr>
          <w:rFonts w:ascii="Times New Roman" w:hAnsi="Times New Roman" w:cs="Times New Roman"/>
          <w:b/>
          <w:bCs/>
        </w:rPr>
      </w:pPr>
      <w:bookmarkStart w:id="17" w:name="_Toc25508875"/>
      <w:r w:rsidRPr="00B6635E">
        <w:rPr>
          <w:rFonts w:ascii="Times New Roman" w:hAnsi="Times New Roman" w:cs="Times New Roman"/>
          <w:b/>
          <w:bCs/>
        </w:rPr>
        <w:lastRenderedPageBreak/>
        <w:t>REFERENCIAS BIBLIOGRÁFICAS</w:t>
      </w:r>
      <w:bookmarkEnd w:id="17"/>
    </w:p>
    <w:p w14:paraId="6B07D9AE" w14:textId="77777777" w:rsidR="00B6635E" w:rsidRPr="00B6635E" w:rsidRDefault="00B6635E" w:rsidP="007709A2">
      <w:pPr>
        <w:rPr>
          <w:rFonts w:ascii="Times New Roman" w:hAnsi="Times New Roman" w:cs="Times New Roman"/>
          <w:b/>
          <w:bCs/>
        </w:rPr>
      </w:pPr>
    </w:p>
    <w:p w14:paraId="2736DB91" w14:textId="77777777" w:rsidR="00947EB8" w:rsidRPr="007709A2" w:rsidRDefault="00947EB8" w:rsidP="007709A2">
      <w:pPr>
        <w:rPr>
          <w:rFonts w:ascii="Times New Roman" w:hAnsi="Times New Roman" w:cs="Times New Roman"/>
          <w:b/>
          <w:sz w:val="28"/>
        </w:rPr>
      </w:pPr>
    </w:p>
    <w:p w14:paraId="7E920265" w14:textId="77777777" w:rsidR="00C84D57" w:rsidRPr="007709A2" w:rsidRDefault="00C84D57" w:rsidP="007709A2">
      <w:pPr>
        <w:rPr>
          <w:rFonts w:ascii="Times New Roman" w:hAnsi="Times New Roman" w:cs="Times New Roman"/>
          <w:b/>
          <w:sz w:val="28"/>
        </w:rPr>
      </w:pPr>
    </w:p>
    <w:sectPr w:rsidR="00C84D57" w:rsidRPr="007709A2"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7DD6" w14:textId="77777777" w:rsidR="00E52498" w:rsidRDefault="00E52498" w:rsidP="00783B26">
      <w:pPr>
        <w:spacing w:after="0" w:line="240" w:lineRule="auto"/>
      </w:pPr>
      <w:r>
        <w:separator/>
      </w:r>
    </w:p>
  </w:endnote>
  <w:endnote w:type="continuationSeparator" w:id="0">
    <w:p w14:paraId="66FBC5BC" w14:textId="77777777" w:rsidR="00E52498" w:rsidRDefault="00E52498" w:rsidP="0078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041125"/>
      <w:docPartObj>
        <w:docPartGallery w:val="Page Numbers (Bottom of Page)"/>
        <w:docPartUnique/>
      </w:docPartObj>
    </w:sdtPr>
    <w:sdtContent>
      <w:p w14:paraId="151BF0E1" w14:textId="77777777" w:rsidR="007709A2" w:rsidRDefault="007709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6C77">
          <w:rPr>
            <w:noProof/>
            <w:lang w:val="es-ES"/>
          </w:rPr>
          <w:t>1</w:t>
        </w:r>
        <w:r>
          <w:fldChar w:fldCharType="end"/>
        </w:r>
      </w:p>
    </w:sdtContent>
  </w:sdt>
  <w:p w14:paraId="6BF4A5ED" w14:textId="77777777" w:rsidR="007709A2" w:rsidRDefault="007709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E3A1" w14:textId="77777777" w:rsidR="00E52498" w:rsidRDefault="00E52498" w:rsidP="00783B26">
      <w:pPr>
        <w:spacing w:after="0" w:line="240" w:lineRule="auto"/>
      </w:pPr>
      <w:r>
        <w:separator/>
      </w:r>
    </w:p>
  </w:footnote>
  <w:footnote w:type="continuationSeparator" w:id="0">
    <w:p w14:paraId="4A7E69A3" w14:textId="77777777" w:rsidR="00E52498" w:rsidRDefault="00E52498" w:rsidP="0078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4DD9"/>
    <w:multiLevelType w:val="hybridMultilevel"/>
    <w:tmpl w:val="3B4C3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265"/>
    <w:multiLevelType w:val="multilevel"/>
    <w:tmpl w:val="F44C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85DA9"/>
    <w:multiLevelType w:val="multilevel"/>
    <w:tmpl w:val="54640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41546A"/>
    <w:multiLevelType w:val="hybridMultilevel"/>
    <w:tmpl w:val="68A6233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B0488"/>
    <w:multiLevelType w:val="hybridMultilevel"/>
    <w:tmpl w:val="86B68F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5DD8"/>
    <w:multiLevelType w:val="hybridMultilevel"/>
    <w:tmpl w:val="0024D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51395">
    <w:abstractNumId w:val="1"/>
  </w:num>
  <w:num w:numId="2" w16cid:durableId="1795321482">
    <w:abstractNumId w:val="4"/>
  </w:num>
  <w:num w:numId="3" w16cid:durableId="2127649091">
    <w:abstractNumId w:val="2"/>
  </w:num>
  <w:num w:numId="4" w16cid:durableId="1738241118">
    <w:abstractNumId w:val="3"/>
  </w:num>
  <w:num w:numId="5" w16cid:durableId="2023121844">
    <w:abstractNumId w:val="0"/>
  </w:num>
  <w:num w:numId="6" w16cid:durableId="857544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57"/>
    <w:rsid w:val="0002685B"/>
    <w:rsid w:val="00060163"/>
    <w:rsid w:val="000B6AC8"/>
    <w:rsid w:val="00147AD2"/>
    <w:rsid w:val="001932A2"/>
    <w:rsid w:val="001F09BD"/>
    <w:rsid w:val="0021219B"/>
    <w:rsid w:val="00280AF3"/>
    <w:rsid w:val="00391D67"/>
    <w:rsid w:val="004A14DC"/>
    <w:rsid w:val="0052119F"/>
    <w:rsid w:val="00541462"/>
    <w:rsid w:val="0071025E"/>
    <w:rsid w:val="007251BD"/>
    <w:rsid w:val="00750FF8"/>
    <w:rsid w:val="007709A2"/>
    <w:rsid w:val="00783B26"/>
    <w:rsid w:val="007B1C34"/>
    <w:rsid w:val="00826128"/>
    <w:rsid w:val="008B0998"/>
    <w:rsid w:val="00947EB8"/>
    <w:rsid w:val="00963628"/>
    <w:rsid w:val="0099339D"/>
    <w:rsid w:val="009E706E"/>
    <w:rsid w:val="00AC262D"/>
    <w:rsid w:val="00B61CC2"/>
    <w:rsid w:val="00B6635E"/>
    <w:rsid w:val="00C56370"/>
    <w:rsid w:val="00C84D57"/>
    <w:rsid w:val="00D019BC"/>
    <w:rsid w:val="00E52498"/>
    <w:rsid w:val="00E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0F69"/>
  <w15:chartTrackingRefBased/>
  <w15:docId w15:val="{6CF503AC-5C60-4417-A98C-B2F1D96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1B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3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1B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932A2"/>
    <w:rPr>
      <w:rFonts w:asciiTheme="majorHAnsi" w:eastAsiaTheme="majorEastAsia" w:hAnsiTheme="majorHAnsi" w:cstheme="majorBidi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932A2"/>
    <w:pPr>
      <w:jc w:val="left"/>
      <w:outlineLvl w:val="9"/>
    </w:pPr>
    <w:rPr>
      <w:b w:val="0"/>
      <w:color w:val="2E74B5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1932A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932A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932A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B26"/>
  </w:style>
  <w:style w:type="paragraph" w:styleId="Piedepgina">
    <w:name w:val="footer"/>
    <w:basedOn w:val="Normal"/>
    <w:link w:val="PiedepginaCar"/>
    <w:uiPriority w:val="99"/>
    <w:unhideWhenUsed/>
    <w:rsid w:val="0078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26"/>
  </w:style>
  <w:style w:type="paragraph" w:styleId="NormalWeb">
    <w:name w:val="Normal (Web)"/>
    <w:basedOn w:val="Normal"/>
    <w:uiPriority w:val="99"/>
    <w:unhideWhenUsed/>
    <w:rsid w:val="00D0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D019BC"/>
    <w:rPr>
      <w:b/>
      <w:bCs/>
    </w:rPr>
  </w:style>
  <w:style w:type="character" w:styleId="nfasis">
    <w:name w:val="Emphasis"/>
    <w:basedOn w:val="Fuentedeprrafopredeter"/>
    <w:uiPriority w:val="20"/>
    <w:qFormat/>
    <w:rsid w:val="00D019BC"/>
    <w:rPr>
      <w:i/>
      <w:iCs/>
    </w:rPr>
  </w:style>
  <w:style w:type="paragraph" w:styleId="Prrafodelista">
    <w:name w:val="List Paragraph"/>
    <w:basedOn w:val="Normal"/>
    <w:uiPriority w:val="34"/>
    <w:qFormat/>
    <w:rsid w:val="00963628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280A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7251BD"/>
    <w:pPr>
      <w:spacing w:after="0"/>
    </w:pPr>
  </w:style>
  <w:style w:type="paragraph" w:styleId="Bibliografa">
    <w:name w:val="Bibliography"/>
    <w:basedOn w:val="Normal"/>
    <w:next w:val="Normal"/>
    <w:uiPriority w:val="37"/>
    <w:unhideWhenUsed/>
    <w:rsid w:val="0077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611B9E-1AAF-4DAA-816E-54F71B0ADD8B}" type="doc">
      <dgm:prSet loTypeId="urn:microsoft.com/office/officeart/2005/8/layout/radial1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94B72A04-9DE3-4CA6-991C-3F1A61833B58}">
      <dgm:prSet phldrT="[Texto]"/>
      <dgm:spPr>
        <a:xfrm>
          <a:off x="5085305" y="2105951"/>
          <a:ext cx="1617397" cy="1617397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Usos de la Informática</a:t>
          </a:r>
        </a:p>
      </dgm:t>
    </dgm:pt>
    <dgm:pt modelId="{1D90F83B-2BA7-4DED-A185-4ECC1621E9EA}" type="parTrans" cxnId="{D89D1070-324A-4354-A4CF-9A6041F6BE94}">
      <dgm:prSet/>
      <dgm:spPr/>
      <dgm:t>
        <a:bodyPr/>
        <a:lstStyle/>
        <a:p>
          <a:pPr algn="ctr"/>
          <a:endParaRPr lang="es-ES"/>
        </a:p>
      </dgm:t>
    </dgm:pt>
    <dgm:pt modelId="{622FDECE-3397-43A1-A860-B3FE36774FD3}" type="sibTrans" cxnId="{D89D1070-324A-4354-A4CF-9A6041F6BE94}">
      <dgm:prSet/>
      <dgm:spPr/>
      <dgm:t>
        <a:bodyPr/>
        <a:lstStyle/>
        <a:p>
          <a:pPr algn="ctr"/>
          <a:endParaRPr lang="es-ES"/>
        </a:p>
      </dgm:t>
    </dgm:pt>
    <dgm:pt modelId="{2A471880-FF3B-4529-8FFB-2F80E18DE414}">
      <dgm:prSet/>
      <dgm:spPr>
        <a:xfrm>
          <a:off x="5085305" y="2286"/>
          <a:ext cx="1617397" cy="1617397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C" b="1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Agilidad para los centros médicos</a:t>
          </a:r>
          <a:endParaRPr lang="es-EC" b="0" i="0" dirty="0">
            <a:solidFill>
              <a:sysClr val="window" lastClr="FFFFFF"/>
            </a:solidFill>
            <a:latin typeface="Tw Cen MT" panose="020B0602020104020603"/>
            <a:ea typeface="+mn-ea"/>
            <a:cs typeface="+mn-cs"/>
          </a:endParaRPr>
        </a:p>
        <a:p>
          <a:pPr algn="ctr"/>
          <a:r>
            <a:rPr lang="es-EC" b="0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Actualmente la medicina utiliza la informática como una herramienta sumamente importante.</a:t>
          </a:r>
          <a:r>
            <a:rPr lang="es-ES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 </a:t>
          </a:r>
        </a:p>
      </dgm:t>
    </dgm:pt>
    <dgm:pt modelId="{2C250057-583A-48D0-8C56-5640F6BF0F60}" type="parTrans" cxnId="{2A24C7D9-29EC-4890-B269-EA1BDBE492A1}">
      <dgm:prSet/>
      <dgm:spPr>
        <a:xfrm rot="16200000">
          <a:off x="5650870" y="1850469"/>
          <a:ext cx="486267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ES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gm:t>
    </dgm:pt>
    <dgm:pt modelId="{3471CB5A-EEF0-48A2-A27D-4EF1D989A200}" type="sibTrans" cxnId="{2A24C7D9-29EC-4890-B269-EA1BDBE492A1}">
      <dgm:prSet/>
      <dgm:spPr/>
      <dgm:t>
        <a:bodyPr/>
        <a:lstStyle/>
        <a:p>
          <a:pPr algn="ctr"/>
          <a:endParaRPr lang="es-ES"/>
        </a:p>
      </dgm:t>
    </dgm:pt>
    <dgm:pt modelId="{F8C9A54A-0C2A-4FEC-84CD-B573B05B37D7}">
      <dgm:prSet/>
      <dgm:spPr>
        <a:xfrm>
          <a:off x="7188970" y="2105951"/>
          <a:ext cx="1617397" cy="1617397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 </a:t>
          </a:r>
          <a:r>
            <a:rPr lang="es-EC" b="1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Efectividad en la educación </a:t>
          </a:r>
        </a:p>
        <a:p>
          <a:pPr algn="ctr"/>
          <a:r>
            <a:rPr lang="es-EC" b="0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En este campo la informática juega un papel fundamental. Desde hace un tiempo las TIC  han estado muy presentes en el mundo.</a:t>
          </a:r>
          <a:endParaRPr lang="es-ES" dirty="0">
            <a:solidFill>
              <a:sysClr val="window" lastClr="FFFFFF"/>
            </a:solidFill>
            <a:latin typeface="Tw Cen MT" panose="020B0602020104020603"/>
            <a:ea typeface="+mn-ea"/>
            <a:cs typeface="+mn-cs"/>
          </a:endParaRPr>
        </a:p>
      </dgm:t>
    </dgm:pt>
    <dgm:pt modelId="{E09AE199-CAFA-42AF-B91B-BF6401DA76B3}" type="parTrans" cxnId="{2A6779C7-F123-40D3-9782-A9B69ADA050A}">
      <dgm:prSet/>
      <dgm:spPr>
        <a:xfrm>
          <a:off x="6702703" y="2902301"/>
          <a:ext cx="486267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ES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gm:t>
    </dgm:pt>
    <dgm:pt modelId="{A0AD2677-1288-4CFC-956A-C6F1CB1BBC1D}" type="sibTrans" cxnId="{2A6779C7-F123-40D3-9782-A9B69ADA050A}">
      <dgm:prSet/>
      <dgm:spPr/>
      <dgm:t>
        <a:bodyPr/>
        <a:lstStyle/>
        <a:p>
          <a:pPr algn="ctr"/>
          <a:endParaRPr lang="es-ES"/>
        </a:p>
      </dgm:t>
    </dgm:pt>
    <dgm:pt modelId="{3B0BD12A-5B4B-4F90-978A-098DF63E8606}">
      <dgm:prSet/>
      <dgm:spPr/>
      <dgm:t>
        <a:bodyPr/>
        <a:lstStyle/>
        <a:p>
          <a:pPr algn="ctr"/>
          <a:endParaRPr lang="es-ES"/>
        </a:p>
      </dgm:t>
    </dgm:pt>
    <dgm:pt modelId="{4A927F57-5ABA-42FE-860D-5452361B950C}" type="parTrans" cxnId="{CD98C041-9EF6-4325-AB94-33189424A7EB}">
      <dgm:prSet/>
      <dgm:spPr/>
      <dgm:t>
        <a:bodyPr/>
        <a:lstStyle/>
        <a:p>
          <a:pPr algn="ctr"/>
          <a:endParaRPr lang="es-ES"/>
        </a:p>
      </dgm:t>
    </dgm:pt>
    <dgm:pt modelId="{74254145-AEFD-4291-8167-75E63E3DC910}" type="sibTrans" cxnId="{CD98C041-9EF6-4325-AB94-33189424A7EB}">
      <dgm:prSet/>
      <dgm:spPr/>
      <dgm:t>
        <a:bodyPr/>
        <a:lstStyle/>
        <a:p>
          <a:pPr algn="ctr"/>
          <a:endParaRPr lang="es-ES"/>
        </a:p>
      </dgm:t>
    </dgm:pt>
    <dgm:pt modelId="{2B1285CA-07C0-464F-AB93-329ADF2C9268}">
      <dgm:prSet/>
      <dgm:spPr/>
      <dgm:t>
        <a:bodyPr/>
        <a:lstStyle/>
        <a:p>
          <a:pPr algn="ctr"/>
          <a:endParaRPr lang="es-ES"/>
        </a:p>
      </dgm:t>
    </dgm:pt>
    <dgm:pt modelId="{A0F79C1E-C409-4687-AEFF-6FF7A4CD7BA5}" type="parTrans" cxnId="{5BF19F32-7CD5-4BCC-9649-D4E34A51DE90}">
      <dgm:prSet/>
      <dgm:spPr/>
      <dgm:t>
        <a:bodyPr/>
        <a:lstStyle/>
        <a:p>
          <a:pPr algn="ctr"/>
          <a:endParaRPr lang="es-ES"/>
        </a:p>
      </dgm:t>
    </dgm:pt>
    <dgm:pt modelId="{E300A103-8CF7-46C0-9021-3159713DBF77}" type="sibTrans" cxnId="{5BF19F32-7CD5-4BCC-9649-D4E34A51DE90}">
      <dgm:prSet/>
      <dgm:spPr/>
      <dgm:t>
        <a:bodyPr/>
        <a:lstStyle/>
        <a:p>
          <a:pPr algn="ctr"/>
          <a:endParaRPr lang="es-ES"/>
        </a:p>
      </dgm:t>
    </dgm:pt>
    <dgm:pt modelId="{04B69A2F-A167-4DFE-9CE8-FD93C8C5C4C7}">
      <dgm:prSet/>
      <dgm:spPr/>
      <dgm:t>
        <a:bodyPr/>
        <a:lstStyle/>
        <a:p>
          <a:pPr algn="ctr"/>
          <a:endParaRPr lang="es-ES"/>
        </a:p>
      </dgm:t>
    </dgm:pt>
    <dgm:pt modelId="{1B6599F4-79F6-44C6-B449-1B4BC143811E}" type="parTrans" cxnId="{1F3F55F5-4F25-4409-A6D7-53318BB73E90}">
      <dgm:prSet/>
      <dgm:spPr/>
      <dgm:t>
        <a:bodyPr/>
        <a:lstStyle/>
        <a:p>
          <a:pPr algn="ctr"/>
          <a:endParaRPr lang="es-ES"/>
        </a:p>
      </dgm:t>
    </dgm:pt>
    <dgm:pt modelId="{335EA5C4-17AF-4C86-85CC-002AF1BB1E33}" type="sibTrans" cxnId="{1F3F55F5-4F25-4409-A6D7-53318BB73E90}">
      <dgm:prSet/>
      <dgm:spPr/>
      <dgm:t>
        <a:bodyPr/>
        <a:lstStyle/>
        <a:p>
          <a:pPr algn="ctr"/>
          <a:endParaRPr lang="es-ES"/>
        </a:p>
      </dgm:t>
    </dgm:pt>
    <dgm:pt modelId="{C2EF4520-09F4-43A8-9853-7E6EF7B6A1F9}">
      <dgm:prSet/>
      <dgm:spPr/>
      <dgm:t>
        <a:bodyPr/>
        <a:lstStyle/>
        <a:p>
          <a:pPr algn="ctr"/>
          <a:endParaRPr lang="es-ES"/>
        </a:p>
      </dgm:t>
    </dgm:pt>
    <dgm:pt modelId="{2D97851E-12CD-4086-93DE-2832997FB1B2}" type="parTrans" cxnId="{9045787E-B47D-4583-8503-B5E50959790C}">
      <dgm:prSet/>
      <dgm:spPr/>
      <dgm:t>
        <a:bodyPr/>
        <a:lstStyle/>
        <a:p>
          <a:pPr algn="ctr"/>
          <a:endParaRPr lang="es-ES"/>
        </a:p>
      </dgm:t>
    </dgm:pt>
    <dgm:pt modelId="{3BAA3B1B-D78F-41E5-917F-DC84172B1FE9}" type="sibTrans" cxnId="{9045787E-B47D-4583-8503-B5E50959790C}">
      <dgm:prSet/>
      <dgm:spPr/>
      <dgm:t>
        <a:bodyPr/>
        <a:lstStyle/>
        <a:p>
          <a:pPr algn="ctr"/>
          <a:endParaRPr lang="es-ES"/>
        </a:p>
      </dgm:t>
    </dgm:pt>
    <dgm:pt modelId="{E4D78AFA-F24D-4440-9E68-6A5493D2B3C3}">
      <dgm:prSet/>
      <dgm:spPr/>
      <dgm:t>
        <a:bodyPr/>
        <a:lstStyle/>
        <a:p>
          <a:pPr algn="ctr"/>
          <a:endParaRPr lang="es-ES"/>
        </a:p>
      </dgm:t>
    </dgm:pt>
    <dgm:pt modelId="{8F8483CB-0DEB-47C6-BCFD-C20019B3F9E8}" type="parTrans" cxnId="{C6C53719-7F6C-47A2-A300-BA986AFE03A8}">
      <dgm:prSet/>
      <dgm:spPr/>
      <dgm:t>
        <a:bodyPr/>
        <a:lstStyle/>
        <a:p>
          <a:pPr algn="ctr"/>
          <a:endParaRPr lang="es-ES"/>
        </a:p>
      </dgm:t>
    </dgm:pt>
    <dgm:pt modelId="{1C22CFAC-F3E3-483C-B5D8-0D0D4C6F0240}" type="sibTrans" cxnId="{C6C53719-7F6C-47A2-A300-BA986AFE03A8}">
      <dgm:prSet/>
      <dgm:spPr/>
      <dgm:t>
        <a:bodyPr/>
        <a:lstStyle/>
        <a:p>
          <a:pPr algn="ctr"/>
          <a:endParaRPr lang="es-ES"/>
        </a:p>
      </dgm:t>
    </dgm:pt>
    <dgm:pt modelId="{08B7A506-1893-4267-8B29-F238F477EC58}">
      <dgm:prSet/>
      <dgm:spPr/>
      <dgm:t>
        <a:bodyPr/>
        <a:lstStyle/>
        <a:p>
          <a:pPr algn="ctr"/>
          <a:endParaRPr lang="es-ES"/>
        </a:p>
      </dgm:t>
    </dgm:pt>
    <dgm:pt modelId="{A8688A9B-3D52-458E-A8B3-A2268B31877E}" type="parTrans" cxnId="{D7D47350-B594-4696-AB04-50AF9737A89D}">
      <dgm:prSet/>
      <dgm:spPr/>
      <dgm:t>
        <a:bodyPr/>
        <a:lstStyle/>
        <a:p>
          <a:pPr algn="ctr"/>
          <a:endParaRPr lang="es-ES"/>
        </a:p>
      </dgm:t>
    </dgm:pt>
    <dgm:pt modelId="{BF4177D6-7681-4EB5-A42B-49B6AF32ACF4}" type="sibTrans" cxnId="{D7D47350-B594-4696-AB04-50AF9737A89D}">
      <dgm:prSet/>
      <dgm:spPr/>
      <dgm:t>
        <a:bodyPr/>
        <a:lstStyle/>
        <a:p>
          <a:pPr algn="ctr"/>
          <a:endParaRPr lang="es-ES"/>
        </a:p>
      </dgm:t>
    </dgm:pt>
    <dgm:pt modelId="{962B2179-A974-461C-8474-49FBDA942028}">
      <dgm:prSet/>
      <dgm:spPr/>
      <dgm:t>
        <a:bodyPr/>
        <a:lstStyle/>
        <a:p>
          <a:pPr algn="ctr"/>
          <a:endParaRPr lang="es-ES"/>
        </a:p>
      </dgm:t>
    </dgm:pt>
    <dgm:pt modelId="{BA060EA2-DCB7-471A-83FC-D5722D1633ED}" type="parTrans" cxnId="{9D5F9625-656D-4C76-A33A-41AB78135996}">
      <dgm:prSet/>
      <dgm:spPr/>
      <dgm:t>
        <a:bodyPr/>
        <a:lstStyle/>
        <a:p>
          <a:pPr algn="ctr"/>
          <a:endParaRPr lang="es-ES"/>
        </a:p>
      </dgm:t>
    </dgm:pt>
    <dgm:pt modelId="{3ADD72FA-A41D-4C31-9048-659D755FDECD}" type="sibTrans" cxnId="{9D5F9625-656D-4C76-A33A-41AB78135996}">
      <dgm:prSet/>
      <dgm:spPr/>
      <dgm:t>
        <a:bodyPr/>
        <a:lstStyle/>
        <a:p>
          <a:pPr algn="ctr"/>
          <a:endParaRPr lang="es-ES"/>
        </a:p>
      </dgm:t>
    </dgm:pt>
    <dgm:pt modelId="{1F094420-EFFC-4118-8C83-B4C3F948052F}">
      <dgm:prSet/>
      <dgm:spPr/>
      <dgm:t>
        <a:bodyPr/>
        <a:lstStyle/>
        <a:p>
          <a:pPr algn="ctr"/>
          <a:endParaRPr lang="es-ES"/>
        </a:p>
      </dgm:t>
    </dgm:pt>
    <dgm:pt modelId="{6A622268-BE1D-491B-A45D-A641F5BA5FD9}" type="parTrans" cxnId="{6F84E97F-FBD2-4160-9FEE-FA188BD3D97B}">
      <dgm:prSet/>
      <dgm:spPr/>
      <dgm:t>
        <a:bodyPr/>
        <a:lstStyle/>
        <a:p>
          <a:pPr algn="ctr"/>
          <a:endParaRPr lang="es-ES"/>
        </a:p>
      </dgm:t>
    </dgm:pt>
    <dgm:pt modelId="{F8DD5A21-BA89-4734-8397-6E9B24EA58A3}" type="sibTrans" cxnId="{6F84E97F-FBD2-4160-9FEE-FA188BD3D97B}">
      <dgm:prSet/>
      <dgm:spPr/>
      <dgm:t>
        <a:bodyPr/>
        <a:lstStyle/>
        <a:p>
          <a:pPr algn="ctr"/>
          <a:endParaRPr lang="es-ES"/>
        </a:p>
      </dgm:t>
    </dgm:pt>
    <dgm:pt modelId="{CF970E9F-6769-4A63-8C88-D399FCD1B908}">
      <dgm:prSet/>
      <dgm:spPr>
        <a:xfrm>
          <a:off x="2981640" y="2105951"/>
          <a:ext cx="1617397" cy="1617397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C" b="1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Tecnología Informática actual  </a:t>
          </a:r>
        </a:p>
        <a:p>
          <a:pPr algn="ctr"/>
          <a:r>
            <a:rPr lang="es-EC" b="1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  </a:t>
          </a:r>
          <a:r>
            <a:rPr lang="es-EC" b="0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La tecnología se ha ampliado para abarcar muchos aspectos referidos a la computadora y la tecnología informática</a:t>
          </a:r>
        </a:p>
      </dgm:t>
    </dgm:pt>
    <dgm:pt modelId="{E96D9199-4D45-4027-BD96-83F66ABB5B83}" type="parTrans" cxnId="{7DFA00D6-B36A-4B65-90C2-34CB8498C741}">
      <dgm:prSet/>
      <dgm:spPr>
        <a:xfrm rot="10800000">
          <a:off x="4599038" y="2902301"/>
          <a:ext cx="486267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ES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gm:t>
    </dgm:pt>
    <dgm:pt modelId="{DEE313F9-CCF9-4EC6-AD1E-5EC94B79D0CD}" type="sibTrans" cxnId="{7DFA00D6-B36A-4B65-90C2-34CB8498C741}">
      <dgm:prSet/>
      <dgm:spPr/>
      <dgm:t>
        <a:bodyPr/>
        <a:lstStyle/>
        <a:p>
          <a:pPr algn="ctr"/>
          <a:endParaRPr lang="es-ES"/>
        </a:p>
      </dgm:t>
    </dgm:pt>
    <dgm:pt modelId="{3680FE81-B099-4AA1-8418-4D6099737D5A}">
      <dgm:prSet/>
      <dgm:spPr>
        <a:xfrm>
          <a:off x="5085305" y="4209616"/>
          <a:ext cx="1617397" cy="1617397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C" b="1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Herramienta Periodística</a:t>
          </a:r>
        </a:p>
        <a:p>
          <a:pPr algn="ctr"/>
          <a:r>
            <a:rPr lang="es-EC" b="0" i="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Hoy en día la informática ha avanzado tanto, que en profesiones que requieren de rigor y veracidad como el periodismo, se puede buscar noticias de diferentes fuentes y realizar comparaciones.</a:t>
          </a:r>
        </a:p>
      </dgm:t>
    </dgm:pt>
    <dgm:pt modelId="{D4A119E1-F9A1-4D9D-9F9D-DB600BF80487}" type="sibTrans" cxnId="{85833F41-F06B-4B6F-87A8-34FB7A3F372F}">
      <dgm:prSet/>
      <dgm:spPr/>
      <dgm:t>
        <a:bodyPr/>
        <a:lstStyle/>
        <a:p>
          <a:pPr algn="ctr"/>
          <a:endParaRPr lang="es-ES"/>
        </a:p>
      </dgm:t>
    </dgm:pt>
    <dgm:pt modelId="{F963A795-9ABC-4646-8CBE-7A918B36E7B5}" type="parTrans" cxnId="{85833F41-F06B-4B6F-87A8-34FB7A3F372F}">
      <dgm:prSet/>
      <dgm:spPr>
        <a:xfrm rot="5400000">
          <a:off x="5650870" y="3954134"/>
          <a:ext cx="486267" cy="24697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ES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gm:t>
    </dgm:pt>
    <dgm:pt modelId="{A38217C8-FA64-4F59-B61D-6BF584E5D5C1}" type="pres">
      <dgm:prSet presAssocID="{9C611B9E-1AAF-4DAA-816E-54F71B0ADD8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96D815D-47CD-4444-A5FA-6EB08D58F86E}" type="pres">
      <dgm:prSet presAssocID="{94B72A04-9DE3-4CA6-991C-3F1A61833B58}" presName="centerShape" presStyleLbl="node0" presStyleIdx="0" presStyleCnt="1"/>
      <dgm:spPr/>
    </dgm:pt>
    <dgm:pt modelId="{78D36220-C36E-468C-BCA8-95D532210CCD}" type="pres">
      <dgm:prSet presAssocID="{2C250057-583A-48D0-8C56-5640F6BF0F60}" presName="Name9" presStyleLbl="parChTrans1D2" presStyleIdx="0" presStyleCnt="4"/>
      <dgm:spPr/>
    </dgm:pt>
    <dgm:pt modelId="{C67480CF-9D12-4EB3-894E-3687640EDDFB}" type="pres">
      <dgm:prSet presAssocID="{2C250057-583A-48D0-8C56-5640F6BF0F60}" presName="connTx" presStyleLbl="parChTrans1D2" presStyleIdx="0" presStyleCnt="4"/>
      <dgm:spPr/>
    </dgm:pt>
    <dgm:pt modelId="{5C3529A0-7F8C-4905-AFB1-DF5439F59AB7}" type="pres">
      <dgm:prSet presAssocID="{2A471880-FF3B-4529-8FFB-2F80E18DE414}" presName="node" presStyleLbl="node1" presStyleIdx="0" presStyleCnt="4">
        <dgm:presLayoutVars>
          <dgm:bulletEnabled val="1"/>
        </dgm:presLayoutVars>
      </dgm:prSet>
      <dgm:spPr/>
    </dgm:pt>
    <dgm:pt modelId="{B0D7F61D-7F80-4A12-9DE0-80DEEFB79CFE}" type="pres">
      <dgm:prSet presAssocID="{E09AE199-CAFA-42AF-B91B-BF6401DA76B3}" presName="Name9" presStyleLbl="parChTrans1D2" presStyleIdx="1" presStyleCnt="4"/>
      <dgm:spPr/>
    </dgm:pt>
    <dgm:pt modelId="{741EE12D-F43C-4164-8F9E-3B0C732A3090}" type="pres">
      <dgm:prSet presAssocID="{E09AE199-CAFA-42AF-B91B-BF6401DA76B3}" presName="connTx" presStyleLbl="parChTrans1D2" presStyleIdx="1" presStyleCnt="4"/>
      <dgm:spPr/>
    </dgm:pt>
    <dgm:pt modelId="{B3B356D2-8993-48E0-A6B4-612A744463EC}" type="pres">
      <dgm:prSet presAssocID="{F8C9A54A-0C2A-4FEC-84CD-B573B05B37D7}" presName="node" presStyleLbl="node1" presStyleIdx="1" presStyleCnt="4">
        <dgm:presLayoutVars>
          <dgm:bulletEnabled val="1"/>
        </dgm:presLayoutVars>
      </dgm:prSet>
      <dgm:spPr/>
    </dgm:pt>
    <dgm:pt modelId="{6FE3889A-139B-4B98-BCF7-BCAFFBA53C79}" type="pres">
      <dgm:prSet presAssocID="{F963A795-9ABC-4646-8CBE-7A918B36E7B5}" presName="Name9" presStyleLbl="parChTrans1D2" presStyleIdx="2" presStyleCnt="4"/>
      <dgm:spPr/>
    </dgm:pt>
    <dgm:pt modelId="{E64D903B-BCAF-4E9C-A273-51C071BBB317}" type="pres">
      <dgm:prSet presAssocID="{F963A795-9ABC-4646-8CBE-7A918B36E7B5}" presName="connTx" presStyleLbl="parChTrans1D2" presStyleIdx="2" presStyleCnt="4"/>
      <dgm:spPr/>
    </dgm:pt>
    <dgm:pt modelId="{750F6BDD-CB05-4EA9-8D58-B4BF68C33E94}" type="pres">
      <dgm:prSet presAssocID="{3680FE81-B099-4AA1-8418-4D6099737D5A}" presName="node" presStyleLbl="node1" presStyleIdx="2" presStyleCnt="4">
        <dgm:presLayoutVars>
          <dgm:bulletEnabled val="1"/>
        </dgm:presLayoutVars>
      </dgm:prSet>
      <dgm:spPr/>
    </dgm:pt>
    <dgm:pt modelId="{815E38DF-C7CC-4BC8-AB5D-A0FCC71708AD}" type="pres">
      <dgm:prSet presAssocID="{E96D9199-4D45-4027-BD96-83F66ABB5B83}" presName="Name9" presStyleLbl="parChTrans1D2" presStyleIdx="3" presStyleCnt="4"/>
      <dgm:spPr/>
    </dgm:pt>
    <dgm:pt modelId="{1912A42D-5FB4-4A6C-BD51-B5B98E7B4652}" type="pres">
      <dgm:prSet presAssocID="{E96D9199-4D45-4027-BD96-83F66ABB5B83}" presName="connTx" presStyleLbl="parChTrans1D2" presStyleIdx="3" presStyleCnt="4"/>
      <dgm:spPr/>
    </dgm:pt>
    <dgm:pt modelId="{B4E5BB2E-6653-43F9-9B34-FAAF9C8E287C}" type="pres">
      <dgm:prSet presAssocID="{CF970E9F-6769-4A63-8C88-D399FCD1B908}" presName="node" presStyleLbl="node1" presStyleIdx="3" presStyleCnt="4">
        <dgm:presLayoutVars>
          <dgm:bulletEnabled val="1"/>
        </dgm:presLayoutVars>
      </dgm:prSet>
      <dgm:spPr/>
    </dgm:pt>
  </dgm:ptLst>
  <dgm:cxnLst>
    <dgm:cxn modelId="{1B22DE14-430B-4DAA-BF7E-8AF32935A536}" type="presOf" srcId="{3680FE81-B099-4AA1-8418-4D6099737D5A}" destId="{750F6BDD-CB05-4EA9-8D58-B4BF68C33E94}" srcOrd="0" destOrd="0" presId="urn:microsoft.com/office/officeart/2005/8/layout/radial1"/>
    <dgm:cxn modelId="{C6C53719-7F6C-47A2-A300-BA986AFE03A8}" srcId="{9C611B9E-1AAF-4DAA-816E-54F71B0ADD8B}" destId="{E4D78AFA-F24D-4440-9E68-6A5493D2B3C3}" srcOrd="4" destOrd="0" parTransId="{8F8483CB-0DEB-47C6-BCFD-C20019B3F9E8}" sibTransId="{1C22CFAC-F3E3-483C-B5D8-0D0D4C6F0240}"/>
    <dgm:cxn modelId="{FB010E23-C178-4CE6-A876-F7DD04A1273A}" type="presOf" srcId="{F963A795-9ABC-4646-8CBE-7A918B36E7B5}" destId="{6FE3889A-139B-4B98-BCF7-BCAFFBA53C79}" srcOrd="0" destOrd="0" presId="urn:microsoft.com/office/officeart/2005/8/layout/radial1"/>
    <dgm:cxn modelId="{9D5F9625-656D-4C76-A33A-41AB78135996}" srcId="{9C611B9E-1AAF-4DAA-816E-54F71B0ADD8B}" destId="{962B2179-A974-461C-8474-49FBDA942028}" srcOrd="2" destOrd="0" parTransId="{BA060EA2-DCB7-471A-83FC-D5722D1633ED}" sibTransId="{3ADD72FA-A41D-4C31-9048-659D755FDECD}"/>
    <dgm:cxn modelId="{01E33F28-DFF1-4707-AF72-168DA12878D1}" type="presOf" srcId="{CF970E9F-6769-4A63-8C88-D399FCD1B908}" destId="{B4E5BB2E-6653-43F9-9B34-FAAF9C8E287C}" srcOrd="0" destOrd="0" presId="urn:microsoft.com/office/officeart/2005/8/layout/radial1"/>
    <dgm:cxn modelId="{52845430-2552-4AE4-99A1-908BAB60A458}" type="presOf" srcId="{E96D9199-4D45-4027-BD96-83F66ABB5B83}" destId="{815E38DF-C7CC-4BC8-AB5D-A0FCC71708AD}" srcOrd="0" destOrd="0" presId="urn:microsoft.com/office/officeart/2005/8/layout/radial1"/>
    <dgm:cxn modelId="{5BF19F32-7CD5-4BCC-9649-D4E34A51DE90}" srcId="{3B0BD12A-5B4B-4F90-978A-098DF63E8606}" destId="{2B1285CA-07C0-464F-AB93-329ADF2C9268}" srcOrd="0" destOrd="0" parTransId="{A0F79C1E-C409-4687-AEFF-6FF7A4CD7BA5}" sibTransId="{E300A103-8CF7-46C0-9021-3159713DBF77}"/>
    <dgm:cxn modelId="{85833F41-F06B-4B6F-87A8-34FB7A3F372F}" srcId="{94B72A04-9DE3-4CA6-991C-3F1A61833B58}" destId="{3680FE81-B099-4AA1-8418-4D6099737D5A}" srcOrd="2" destOrd="0" parTransId="{F963A795-9ABC-4646-8CBE-7A918B36E7B5}" sibTransId="{D4A119E1-F9A1-4D9D-9F9D-DB600BF80487}"/>
    <dgm:cxn modelId="{CD98C041-9EF6-4325-AB94-33189424A7EB}" srcId="{9C611B9E-1AAF-4DAA-816E-54F71B0ADD8B}" destId="{3B0BD12A-5B4B-4F90-978A-098DF63E8606}" srcOrd="3" destOrd="0" parTransId="{4A927F57-5ABA-42FE-860D-5452361B950C}" sibTransId="{74254145-AEFD-4291-8167-75E63E3DC910}"/>
    <dgm:cxn modelId="{663B3E68-5F0A-46B7-8A96-6E756C082E8D}" type="presOf" srcId="{94B72A04-9DE3-4CA6-991C-3F1A61833B58}" destId="{796D815D-47CD-4444-A5FA-6EB08D58F86E}" srcOrd="0" destOrd="0" presId="urn:microsoft.com/office/officeart/2005/8/layout/radial1"/>
    <dgm:cxn modelId="{08914B6C-4331-4844-B62D-36DA7F249413}" type="presOf" srcId="{2A471880-FF3B-4529-8FFB-2F80E18DE414}" destId="{5C3529A0-7F8C-4905-AFB1-DF5439F59AB7}" srcOrd="0" destOrd="0" presId="urn:microsoft.com/office/officeart/2005/8/layout/radial1"/>
    <dgm:cxn modelId="{D89D1070-324A-4354-A4CF-9A6041F6BE94}" srcId="{9C611B9E-1AAF-4DAA-816E-54F71B0ADD8B}" destId="{94B72A04-9DE3-4CA6-991C-3F1A61833B58}" srcOrd="0" destOrd="0" parTransId="{1D90F83B-2BA7-4DED-A185-4ECC1621E9EA}" sibTransId="{622FDECE-3397-43A1-A860-B3FE36774FD3}"/>
    <dgm:cxn modelId="{D7D47350-B594-4696-AB04-50AF9737A89D}" srcId="{9C611B9E-1AAF-4DAA-816E-54F71B0ADD8B}" destId="{08B7A506-1893-4267-8B29-F238F477EC58}" srcOrd="5" destOrd="0" parTransId="{A8688A9B-3D52-458E-A8B3-A2268B31877E}" sibTransId="{BF4177D6-7681-4EB5-A42B-49B6AF32ACF4}"/>
    <dgm:cxn modelId="{9045787E-B47D-4583-8503-B5E50959790C}" srcId="{3B0BD12A-5B4B-4F90-978A-098DF63E8606}" destId="{C2EF4520-09F4-43A8-9853-7E6EF7B6A1F9}" srcOrd="2" destOrd="0" parTransId="{2D97851E-12CD-4086-93DE-2832997FB1B2}" sibTransId="{3BAA3B1B-D78F-41E5-917F-DC84172B1FE9}"/>
    <dgm:cxn modelId="{6F84E97F-FBD2-4160-9FEE-FA188BD3D97B}" srcId="{9C611B9E-1AAF-4DAA-816E-54F71B0ADD8B}" destId="{1F094420-EFFC-4118-8C83-B4C3F948052F}" srcOrd="1" destOrd="0" parTransId="{6A622268-BE1D-491B-A45D-A641F5BA5FD9}" sibTransId="{F8DD5A21-BA89-4734-8397-6E9B24EA58A3}"/>
    <dgm:cxn modelId="{6CEA108D-5449-499A-9B19-3B0ACBC5698A}" type="presOf" srcId="{2C250057-583A-48D0-8C56-5640F6BF0F60}" destId="{78D36220-C36E-468C-BCA8-95D532210CCD}" srcOrd="0" destOrd="0" presId="urn:microsoft.com/office/officeart/2005/8/layout/radial1"/>
    <dgm:cxn modelId="{E948B398-AE9B-41D0-A758-2C095F8389BA}" type="presOf" srcId="{E09AE199-CAFA-42AF-B91B-BF6401DA76B3}" destId="{741EE12D-F43C-4164-8F9E-3B0C732A3090}" srcOrd="1" destOrd="0" presId="urn:microsoft.com/office/officeart/2005/8/layout/radial1"/>
    <dgm:cxn modelId="{9190C3B0-D747-4C36-8B20-AC6AF773ADC7}" type="presOf" srcId="{2C250057-583A-48D0-8C56-5640F6BF0F60}" destId="{C67480CF-9D12-4EB3-894E-3687640EDDFB}" srcOrd="1" destOrd="0" presId="urn:microsoft.com/office/officeart/2005/8/layout/radial1"/>
    <dgm:cxn modelId="{2A6779C7-F123-40D3-9782-A9B69ADA050A}" srcId="{94B72A04-9DE3-4CA6-991C-3F1A61833B58}" destId="{F8C9A54A-0C2A-4FEC-84CD-B573B05B37D7}" srcOrd="1" destOrd="0" parTransId="{E09AE199-CAFA-42AF-B91B-BF6401DA76B3}" sibTransId="{A0AD2677-1288-4CFC-956A-C6F1CB1BBC1D}"/>
    <dgm:cxn modelId="{7DFA00D6-B36A-4B65-90C2-34CB8498C741}" srcId="{94B72A04-9DE3-4CA6-991C-3F1A61833B58}" destId="{CF970E9F-6769-4A63-8C88-D399FCD1B908}" srcOrd="3" destOrd="0" parTransId="{E96D9199-4D45-4027-BD96-83F66ABB5B83}" sibTransId="{DEE313F9-CCF9-4EC6-AD1E-5EC94B79D0CD}"/>
    <dgm:cxn modelId="{A580E5D7-789D-40D1-9F8B-1867A4407794}" type="presOf" srcId="{E09AE199-CAFA-42AF-B91B-BF6401DA76B3}" destId="{B0D7F61D-7F80-4A12-9DE0-80DEEFB79CFE}" srcOrd="0" destOrd="0" presId="urn:microsoft.com/office/officeart/2005/8/layout/radial1"/>
    <dgm:cxn modelId="{2A24C7D9-29EC-4890-B269-EA1BDBE492A1}" srcId="{94B72A04-9DE3-4CA6-991C-3F1A61833B58}" destId="{2A471880-FF3B-4529-8FFB-2F80E18DE414}" srcOrd="0" destOrd="0" parTransId="{2C250057-583A-48D0-8C56-5640F6BF0F60}" sibTransId="{3471CB5A-EEF0-48A2-A27D-4EF1D989A200}"/>
    <dgm:cxn modelId="{9F6AACE8-5CCA-45C6-A7D6-8C794981EE50}" type="presOf" srcId="{9C611B9E-1AAF-4DAA-816E-54F71B0ADD8B}" destId="{A38217C8-FA64-4F59-B61D-6BF584E5D5C1}" srcOrd="0" destOrd="0" presId="urn:microsoft.com/office/officeart/2005/8/layout/radial1"/>
    <dgm:cxn modelId="{B57C9FF4-4AEE-4A54-A083-E855715AA891}" type="presOf" srcId="{E96D9199-4D45-4027-BD96-83F66ABB5B83}" destId="{1912A42D-5FB4-4A6C-BD51-B5B98E7B4652}" srcOrd="1" destOrd="0" presId="urn:microsoft.com/office/officeart/2005/8/layout/radial1"/>
    <dgm:cxn modelId="{1F3F55F5-4F25-4409-A6D7-53318BB73E90}" srcId="{3B0BD12A-5B4B-4F90-978A-098DF63E8606}" destId="{04B69A2F-A167-4DFE-9CE8-FD93C8C5C4C7}" srcOrd="1" destOrd="0" parTransId="{1B6599F4-79F6-44C6-B449-1B4BC143811E}" sibTransId="{335EA5C4-17AF-4C86-85CC-002AF1BB1E33}"/>
    <dgm:cxn modelId="{3E21CBFA-FB07-4CA5-931D-4105791AF977}" type="presOf" srcId="{F8C9A54A-0C2A-4FEC-84CD-B573B05B37D7}" destId="{B3B356D2-8993-48E0-A6B4-612A744463EC}" srcOrd="0" destOrd="0" presId="urn:microsoft.com/office/officeart/2005/8/layout/radial1"/>
    <dgm:cxn modelId="{B4545EFE-95D1-4FB1-91DE-282ABCAA3569}" type="presOf" srcId="{F963A795-9ABC-4646-8CBE-7A918B36E7B5}" destId="{E64D903B-BCAF-4E9C-A273-51C071BBB317}" srcOrd="1" destOrd="0" presId="urn:microsoft.com/office/officeart/2005/8/layout/radial1"/>
    <dgm:cxn modelId="{19EFF3A8-FCEF-49F6-A78D-AE8D5F067558}" type="presParOf" srcId="{A38217C8-FA64-4F59-B61D-6BF584E5D5C1}" destId="{796D815D-47CD-4444-A5FA-6EB08D58F86E}" srcOrd="0" destOrd="0" presId="urn:microsoft.com/office/officeart/2005/8/layout/radial1"/>
    <dgm:cxn modelId="{2E661D77-ACD7-4143-8873-F41FF53E11AC}" type="presParOf" srcId="{A38217C8-FA64-4F59-B61D-6BF584E5D5C1}" destId="{78D36220-C36E-468C-BCA8-95D532210CCD}" srcOrd="1" destOrd="0" presId="urn:microsoft.com/office/officeart/2005/8/layout/radial1"/>
    <dgm:cxn modelId="{0BD9B760-B8A9-4DC5-ABC1-A8E83D6AE6AD}" type="presParOf" srcId="{78D36220-C36E-468C-BCA8-95D532210CCD}" destId="{C67480CF-9D12-4EB3-894E-3687640EDDFB}" srcOrd="0" destOrd="0" presId="urn:microsoft.com/office/officeart/2005/8/layout/radial1"/>
    <dgm:cxn modelId="{6B5B3905-EBF2-4681-AD60-41E77DA02060}" type="presParOf" srcId="{A38217C8-FA64-4F59-B61D-6BF584E5D5C1}" destId="{5C3529A0-7F8C-4905-AFB1-DF5439F59AB7}" srcOrd="2" destOrd="0" presId="urn:microsoft.com/office/officeart/2005/8/layout/radial1"/>
    <dgm:cxn modelId="{EC95A007-43F6-4D54-95B2-DF3FE7262B99}" type="presParOf" srcId="{A38217C8-FA64-4F59-B61D-6BF584E5D5C1}" destId="{B0D7F61D-7F80-4A12-9DE0-80DEEFB79CFE}" srcOrd="3" destOrd="0" presId="urn:microsoft.com/office/officeart/2005/8/layout/radial1"/>
    <dgm:cxn modelId="{5EF35E57-75DE-4ADC-8604-B0FDD3EB5CEC}" type="presParOf" srcId="{B0D7F61D-7F80-4A12-9DE0-80DEEFB79CFE}" destId="{741EE12D-F43C-4164-8F9E-3B0C732A3090}" srcOrd="0" destOrd="0" presId="urn:microsoft.com/office/officeart/2005/8/layout/radial1"/>
    <dgm:cxn modelId="{2C741B3A-A830-42CC-B657-ACBD46CF83D0}" type="presParOf" srcId="{A38217C8-FA64-4F59-B61D-6BF584E5D5C1}" destId="{B3B356D2-8993-48E0-A6B4-612A744463EC}" srcOrd="4" destOrd="0" presId="urn:microsoft.com/office/officeart/2005/8/layout/radial1"/>
    <dgm:cxn modelId="{B7E78159-1184-4736-A231-2FF74571C8F0}" type="presParOf" srcId="{A38217C8-FA64-4F59-B61D-6BF584E5D5C1}" destId="{6FE3889A-139B-4B98-BCF7-BCAFFBA53C79}" srcOrd="5" destOrd="0" presId="urn:microsoft.com/office/officeart/2005/8/layout/radial1"/>
    <dgm:cxn modelId="{9E5E945C-94F4-4F9E-93DC-3D5BF1A817E4}" type="presParOf" srcId="{6FE3889A-139B-4B98-BCF7-BCAFFBA53C79}" destId="{E64D903B-BCAF-4E9C-A273-51C071BBB317}" srcOrd="0" destOrd="0" presId="urn:microsoft.com/office/officeart/2005/8/layout/radial1"/>
    <dgm:cxn modelId="{2785263B-3840-4628-8DE1-888A140E91C0}" type="presParOf" srcId="{A38217C8-FA64-4F59-B61D-6BF584E5D5C1}" destId="{750F6BDD-CB05-4EA9-8D58-B4BF68C33E94}" srcOrd="6" destOrd="0" presId="urn:microsoft.com/office/officeart/2005/8/layout/radial1"/>
    <dgm:cxn modelId="{CD0EE096-F44D-44F5-A8EC-95F0CD92241B}" type="presParOf" srcId="{A38217C8-FA64-4F59-B61D-6BF584E5D5C1}" destId="{815E38DF-C7CC-4BC8-AB5D-A0FCC71708AD}" srcOrd="7" destOrd="0" presId="urn:microsoft.com/office/officeart/2005/8/layout/radial1"/>
    <dgm:cxn modelId="{191C929B-34A8-4044-99DA-D1F727CDEFF2}" type="presParOf" srcId="{815E38DF-C7CC-4BC8-AB5D-A0FCC71708AD}" destId="{1912A42D-5FB4-4A6C-BD51-B5B98E7B4652}" srcOrd="0" destOrd="0" presId="urn:microsoft.com/office/officeart/2005/8/layout/radial1"/>
    <dgm:cxn modelId="{5A704D5C-2321-44B4-A21F-98CF8CF8FEB5}" type="presParOf" srcId="{A38217C8-FA64-4F59-B61D-6BF584E5D5C1}" destId="{B4E5BB2E-6653-43F9-9B34-FAAF9C8E287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6D815D-47CD-4444-A5FA-6EB08D58F86E}">
      <dsp:nvSpPr>
        <dsp:cNvPr id="0" name=""/>
        <dsp:cNvSpPr/>
      </dsp:nvSpPr>
      <dsp:spPr>
        <a:xfrm>
          <a:off x="1931041" y="1058205"/>
          <a:ext cx="804918" cy="804918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Usos de la Informática</a:t>
          </a:r>
        </a:p>
      </dsp:txBody>
      <dsp:txXfrm>
        <a:off x="2048919" y="1176083"/>
        <a:ext cx="569162" cy="569162"/>
      </dsp:txXfrm>
    </dsp:sp>
    <dsp:sp modelId="{78D36220-C36E-468C-BCA8-95D532210CCD}">
      <dsp:nvSpPr>
        <dsp:cNvPr id="0" name=""/>
        <dsp:cNvSpPr/>
      </dsp:nvSpPr>
      <dsp:spPr>
        <a:xfrm rot="16200000">
          <a:off x="2212189" y="921372"/>
          <a:ext cx="242622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sp:txBody>
      <dsp:txXfrm>
        <a:off x="2327435" y="942959"/>
        <a:ext cx="0" cy="0"/>
      </dsp:txXfrm>
    </dsp:sp>
    <dsp:sp modelId="{5C3529A0-7F8C-4905-AFB1-DF5439F59AB7}">
      <dsp:nvSpPr>
        <dsp:cNvPr id="0" name=""/>
        <dsp:cNvSpPr/>
      </dsp:nvSpPr>
      <dsp:spPr>
        <a:xfrm>
          <a:off x="1931041" y="10664"/>
          <a:ext cx="804918" cy="804918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1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Agilidad para los centros médicos</a:t>
          </a:r>
          <a:endParaRPr lang="es-EC" sz="500" b="0" i="0" kern="1200" dirty="0">
            <a:solidFill>
              <a:sysClr val="window" lastClr="FFFFFF"/>
            </a:solidFill>
            <a:latin typeface="Tw Cen MT" panose="020B0602020104020603"/>
            <a:ea typeface="+mn-ea"/>
            <a:cs typeface="+mn-cs"/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0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Actualmente la medicina utiliza la informática como una herramienta sumamente importante.</a:t>
          </a:r>
          <a:r>
            <a:rPr lang="es-ES" sz="50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 </a:t>
          </a:r>
        </a:p>
      </dsp:txBody>
      <dsp:txXfrm>
        <a:off x="2048919" y="128542"/>
        <a:ext cx="569162" cy="569162"/>
      </dsp:txXfrm>
    </dsp:sp>
    <dsp:sp modelId="{B0D7F61D-7F80-4A12-9DE0-80DEEFB79CFE}">
      <dsp:nvSpPr>
        <dsp:cNvPr id="0" name=""/>
        <dsp:cNvSpPr/>
      </dsp:nvSpPr>
      <dsp:spPr>
        <a:xfrm>
          <a:off x="2735960" y="1445142"/>
          <a:ext cx="242622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sp:txBody>
      <dsp:txXfrm>
        <a:off x="2851205" y="1454599"/>
        <a:ext cx="0" cy="0"/>
      </dsp:txXfrm>
    </dsp:sp>
    <dsp:sp modelId="{B3B356D2-8993-48E0-A6B4-612A744463EC}">
      <dsp:nvSpPr>
        <dsp:cNvPr id="0" name=""/>
        <dsp:cNvSpPr/>
      </dsp:nvSpPr>
      <dsp:spPr>
        <a:xfrm>
          <a:off x="2978582" y="1058205"/>
          <a:ext cx="804918" cy="804918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 </a:t>
          </a:r>
          <a:r>
            <a:rPr lang="es-EC" sz="500" b="1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Efectividad en la educación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0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En este campo la informática juega un papel fundamental. Desde hace un tiempo las TIC  han estado muy presentes en el mundo.</a:t>
          </a:r>
          <a:endParaRPr lang="es-ES" sz="500" kern="1200" dirty="0">
            <a:solidFill>
              <a:sysClr val="window" lastClr="FFFFFF"/>
            </a:solidFill>
            <a:latin typeface="Tw Cen MT" panose="020B0602020104020603"/>
            <a:ea typeface="+mn-ea"/>
            <a:cs typeface="+mn-cs"/>
          </a:endParaRPr>
        </a:p>
      </dsp:txBody>
      <dsp:txXfrm>
        <a:off x="3096460" y="1176083"/>
        <a:ext cx="569162" cy="569162"/>
      </dsp:txXfrm>
    </dsp:sp>
    <dsp:sp modelId="{6FE3889A-139B-4B98-BCF7-BCAFFBA53C79}">
      <dsp:nvSpPr>
        <dsp:cNvPr id="0" name=""/>
        <dsp:cNvSpPr/>
      </dsp:nvSpPr>
      <dsp:spPr>
        <a:xfrm rot="5400000">
          <a:off x="2212189" y="1968913"/>
          <a:ext cx="242622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sp:txBody>
      <dsp:txXfrm>
        <a:off x="2339566" y="1978369"/>
        <a:ext cx="0" cy="0"/>
      </dsp:txXfrm>
    </dsp:sp>
    <dsp:sp modelId="{750F6BDD-CB05-4EA9-8D58-B4BF68C33E94}">
      <dsp:nvSpPr>
        <dsp:cNvPr id="0" name=""/>
        <dsp:cNvSpPr/>
      </dsp:nvSpPr>
      <dsp:spPr>
        <a:xfrm>
          <a:off x="1931041" y="2105746"/>
          <a:ext cx="804918" cy="804918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1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Herramienta Periodística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0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Hoy en día la informática ha avanzado tanto, que en profesiones que requieren de rigor y veracidad como el periodismo, se puede buscar noticias de diferentes fuentes y realizar comparaciones.</a:t>
          </a:r>
        </a:p>
      </dsp:txBody>
      <dsp:txXfrm>
        <a:off x="2048919" y="2223624"/>
        <a:ext cx="569162" cy="569162"/>
      </dsp:txXfrm>
    </dsp:sp>
    <dsp:sp modelId="{815E38DF-C7CC-4BC8-AB5D-A0FCC71708AD}">
      <dsp:nvSpPr>
        <dsp:cNvPr id="0" name=""/>
        <dsp:cNvSpPr/>
      </dsp:nvSpPr>
      <dsp:spPr>
        <a:xfrm rot="10800000">
          <a:off x="1688419" y="1445142"/>
          <a:ext cx="242622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2348"/>
              </a:moveTo>
              <a:lnTo>
                <a:pt x="486267" y="12348"/>
              </a:lnTo>
            </a:path>
          </a:pathLst>
        </a:custGeom>
        <a:noFill/>
        <a:ln w="15875" cap="flat" cmpd="sng" algn="ctr">
          <a:solidFill>
            <a:srgbClr val="134770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Tw Cen MT" panose="020B0602020104020603"/>
            <a:ea typeface="+mn-ea"/>
            <a:cs typeface="+mn-cs"/>
          </a:endParaRPr>
        </a:p>
      </dsp:txBody>
      <dsp:txXfrm rot="10800000">
        <a:off x="1815795" y="1466730"/>
        <a:ext cx="0" cy="0"/>
      </dsp:txXfrm>
    </dsp:sp>
    <dsp:sp modelId="{B4E5BB2E-6653-43F9-9B34-FAAF9C8E287C}">
      <dsp:nvSpPr>
        <dsp:cNvPr id="0" name=""/>
        <dsp:cNvSpPr/>
      </dsp:nvSpPr>
      <dsp:spPr>
        <a:xfrm>
          <a:off x="883500" y="1058205"/>
          <a:ext cx="804918" cy="804918"/>
        </a:xfrm>
        <a:prstGeom prst="ellipse">
          <a:avLst/>
        </a:prstGeom>
        <a:solidFill>
          <a:srgbClr val="134770">
            <a:hueOff val="0"/>
            <a:satOff val="0"/>
            <a:lumOff val="0"/>
            <a:alphaOff val="0"/>
          </a:srgbClr>
        </a:solidFill>
        <a:ln w="15875" cap="flat" cmpd="sng" algn="ctr">
          <a:solidFill>
            <a:srgbClr val="82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1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Tecnología Informática actual 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500" b="1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  </a:t>
          </a:r>
          <a:r>
            <a:rPr lang="es-EC" sz="500" b="0" i="0" kern="1200" dirty="0">
              <a:solidFill>
                <a:sysClr val="window" lastClr="FFFFFF"/>
              </a:solidFill>
              <a:latin typeface="Tw Cen MT" panose="020B0602020104020603"/>
              <a:ea typeface="+mn-ea"/>
              <a:cs typeface="+mn-cs"/>
            </a:rPr>
            <a:t>La tecnología se ha ampliado para abarcar muchos aspectos referidos a la computadora y la tecnología informática</a:t>
          </a:r>
        </a:p>
      </dsp:txBody>
      <dsp:txXfrm>
        <a:off x="1001378" y="1176083"/>
        <a:ext cx="569162" cy="569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3B62-C65C-4F58-BEB0-7CB3EF7D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Pablo Marti Mendez Naranjo</cp:lastModifiedBy>
  <cp:revision>6</cp:revision>
  <dcterms:created xsi:type="dcterms:W3CDTF">2020-03-23T20:38:00Z</dcterms:created>
  <dcterms:modified xsi:type="dcterms:W3CDTF">2024-11-09T15:23:00Z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3be53c33-9106-3d71-9e25-d5ecc873c4a8</vt:lpwstr>
  </property>
</Properties>
</file>