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4993" w14:textId="20FAD455" w:rsidR="00176CB6" w:rsidRPr="00860547" w:rsidRDefault="00EB6BDF" w:rsidP="00EB6BDF">
      <w:pPr>
        <w:jc w:val="center"/>
        <w:rPr>
          <w:rFonts w:ascii="Century Gothic" w:hAnsi="Century Gothic"/>
          <w:b/>
          <w:bCs/>
          <w:u w:val="single"/>
        </w:rPr>
      </w:pPr>
      <w:r w:rsidRPr="00860547">
        <w:rPr>
          <w:rFonts w:ascii="Century Gothic" w:hAnsi="Century Gothic"/>
          <w:b/>
          <w:bCs/>
          <w:u w:val="single"/>
        </w:rPr>
        <w:t>INVESTIGACIÓN FORMATIVA</w:t>
      </w:r>
    </w:p>
    <w:p w14:paraId="51EADB8B" w14:textId="77777777" w:rsidR="00EB6BDF" w:rsidRPr="00860547" w:rsidRDefault="00EB6BDF" w:rsidP="00EB6BDF">
      <w:pPr>
        <w:jc w:val="center"/>
        <w:rPr>
          <w:rFonts w:ascii="Century Gothic" w:hAnsi="Century Gothic"/>
          <w:b/>
          <w:bCs/>
          <w:u w:val="single"/>
        </w:rPr>
      </w:pPr>
    </w:p>
    <w:p w14:paraId="1031894C" w14:textId="2AB3D2B8" w:rsidR="00EB6BDF" w:rsidRPr="00860547" w:rsidRDefault="00EB6BDF" w:rsidP="00EB6BDF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  <w:b/>
          <w:bCs/>
        </w:rPr>
        <w:t>TEMA:</w:t>
      </w:r>
      <w:r w:rsidRPr="00860547">
        <w:rPr>
          <w:rFonts w:ascii="Century Gothic" w:hAnsi="Century Gothic"/>
        </w:rPr>
        <w:t xml:space="preserve"> Artículo científico de</w:t>
      </w:r>
      <w:r w:rsidR="007271E6">
        <w:rPr>
          <w:rFonts w:ascii="Century Gothic" w:hAnsi="Century Gothic"/>
        </w:rPr>
        <w:t xml:space="preserve"> </w:t>
      </w:r>
      <w:proofErr w:type="spellStart"/>
      <w:r w:rsidR="007271E6" w:rsidRPr="007271E6">
        <w:rPr>
          <w:rFonts w:ascii="Century Gothic" w:hAnsi="Century Gothic"/>
        </w:rPr>
        <w:t>Biofeedback</w:t>
      </w:r>
      <w:proofErr w:type="spellEnd"/>
      <w:r w:rsidR="007271E6" w:rsidRPr="007271E6">
        <w:rPr>
          <w:rFonts w:ascii="Century Gothic" w:hAnsi="Century Gothic"/>
        </w:rPr>
        <w:t xml:space="preserve"> en suelo pélvico</w:t>
      </w:r>
      <w:r w:rsidRPr="00860547">
        <w:rPr>
          <w:rFonts w:ascii="Century Gothic" w:hAnsi="Century Gothic"/>
        </w:rPr>
        <w:tab/>
      </w:r>
    </w:p>
    <w:p w14:paraId="07B6D8FC" w14:textId="77777777" w:rsidR="00EB6BDF" w:rsidRPr="00860547" w:rsidRDefault="00EB6BDF" w:rsidP="00EB6BDF">
      <w:pPr>
        <w:jc w:val="both"/>
        <w:rPr>
          <w:rFonts w:ascii="Century Gothic" w:hAnsi="Century Gothic"/>
        </w:rPr>
      </w:pPr>
    </w:p>
    <w:p w14:paraId="58695A38" w14:textId="77777777" w:rsidR="007271E6" w:rsidRPr="007271E6" w:rsidRDefault="00EB6BDF" w:rsidP="007271E6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  <w:b/>
          <w:bCs/>
        </w:rPr>
        <w:t>OBJETIVO</w:t>
      </w:r>
      <w:r w:rsidRPr="00860547">
        <w:rPr>
          <w:rFonts w:ascii="Century Gothic" w:hAnsi="Century Gothic"/>
        </w:rPr>
        <w:t xml:space="preserve">: </w:t>
      </w:r>
      <w:r w:rsidR="007271E6" w:rsidRPr="007271E6">
        <w:rPr>
          <w:rFonts w:ascii="Century Gothic" w:hAnsi="Century Gothic"/>
        </w:rPr>
        <w:t xml:space="preserve">Analizar la técnica de </w:t>
      </w:r>
      <w:proofErr w:type="spellStart"/>
      <w:r w:rsidR="007271E6" w:rsidRPr="007271E6">
        <w:rPr>
          <w:rFonts w:ascii="Century Gothic" w:hAnsi="Century Gothic"/>
        </w:rPr>
        <w:t>biofeedback</w:t>
      </w:r>
      <w:proofErr w:type="spellEnd"/>
      <w:r w:rsidR="007271E6" w:rsidRPr="007271E6">
        <w:rPr>
          <w:rFonts w:ascii="Century Gothic" w:hAnsi="Century Gothic"/>
        </w:rPr>
        <w:t xml:space="preserve"> mediante la recopilación y análisis bibliográfico de</w:t>
      </w:r>
    </w:p>
    <w:p w14:paraId="0507D13B" w14:textId="6712930D" w:rsidR="00EB6BDF" w:rsidRPr="00860547" w:rsidRDefault="00EB6BDF" w:rsidP="00EB6BDF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  <w:b/>
          <w:bCs/>
        </w:rPr>
        <w:t xml:space="preserve">TIPO DE ACTIVIDAD: </w:t>
      </w:r>
      <w:r w:rsidR="007271E6">
        <w:rPr>
          <w:rFonts w:ascii="Century Gothic" w:hAnsi="Century Gothic"/>
        </w:rPr>
        <w:t xml:space="preserve">por </w:t>
      </w:r>
      <w:r w:rsidR="00FF65D2">
        <w:rPr>
          <w:rFonts w:ascii="Century Gothic" w:hAnsi="Century Gothic"/>
        </w:rPr>
        <w:t>grupos</w:t>
      </w:r>
    </w:p>
    <w:p w14:paraId="255E8F1D" w14:textId="5A22187B" w:rsidR="00EB6BDF" w:rsidRPr="007271E6" w:rsidRDefault="00EB6BDF" w:rsidP="007271E6">
      <w:pPr>
        <w:jc w:val="both"/>
        <w:rPr>
          <w:rFonts w:ascii="Century Gothic" w:hAnsi="Century Gothic"/>
          <w:b/>
          <w:bCs/>
        </w:rPr>
      </w:pPr>
    </w:p>
    <w:p w14:paraId="70906EDD" w14:textId="0DFFD79A" w:rsidR="00741FA8" w:rsidRDefault="00741FA8" w:rsidP="00741FA8">
      <w:pPr>
        <w:jc w:val="both"/>
        <w:rPr>
          <w:rFonts w:ascii="Century Gothic" w:hAnsi="Century Gothic"/>
          <w:b/>
          <w:bCs/>
        </w:rPr>
      </w:pPr>
      <w:r w:rsidRPr="00860547">
        <w:rPr>
          <w:rFonts w:ascii="Century Gothic" w:hAnsi="Century Gothic"/>
          <w:b/>
          <w:bCs/>
        </w:rPr>
        <w:t>DESARROLLO</w:t>
      </w:r>
    </w:p>
    <w:p w14:paraId="46CFCB21" w14:textId="77777777" w:rsidR="007271E6" w:rsidRDefault="007271E6" w:rsidP="00741FA8">
      <w:pPr>
        <w:jc w:val="both"/>
        <w:rPr>
          <w:rFonts w:ascii="Century Gothic" w:hAnsi="Century Gothic"/>
          <w:b/>
          <w:bCs/>
        </w:rPr>
      </w:pPr>
    </w:p>
    <w:p w14:paraId="0D06EA77" w14:textId="77777777" w:rsidR="007271E6" w:rsidRDefault="007271E6" w:rsidP="00741FA8">
      <w:pPr>
        <w:jc w:val="both"/>
        <w:rPr>
          <w:rFonts w:ascii="Century Gothic" w:hAnsi="Century Gothic"/>
          <w:b/>
          <w:bCs/>
        </w:rPr>
      </w:pPr>
    </w:p>
    <w:p w14:paraId="49CC0FDE" w14:textId="1CCBC81E" w:rsidR="007271E6" w:rsidRPr="007271E6" w:rsidRDefault="007271E6" w:rsidP="00741FA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RESUMEN</w:t>
      </w:r>
    </w:p>
    <w:p w14:paraId="104F4EC1" w14:textId="436C2CC9" w:rsidR="00741FA8" w:rsidRPr="00860547" w:rsidRDefault="00741FA8" w:rsidP="00741FA8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 xml:space="preserve">OBJETIVOS </w:t>
      </w:r>
    </w:p>
    <w:p w14:paraId="78470D25" w14:textId="7C6E7C2F" w:rsidR="00741FA8" w:rsidRPr="00860547" w:rsidRDefault="00741FA8" w:rsidP="00741FA8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>METODOLOGÍA</w:t>
      </w:r>
    </w:p>
    <w:p w14:paraId="30FCAB2F" w14:textId="6911FF52" w:rsidR="00741FA8" w:rsidRPr="00860547" w:rsidRDefault="00741FA8" w:rsidP="00741FA8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 xml:space="preserve">RESULTADOS </w:t>
      </w:r>
    </w:p>
    <w:p w14:paraId="494F5502" w14:textId="0BF41F75" w:rsidR="00741FA8" w:rsidRPr="00860547" w:rsidRDefault="00741FA8" w:rsidP="00741FA8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 xml:space="preserve">INTRODUCCIÓN </w:t>
      </w:r>
    </w:p>
    <w:p w14:paraId="303D17D5" w14:textId="5809A1B8" w:rsidR="00741FA8" w:rsidRPr="00860547" w:rsidRDefault="00741FA8" w:rsidP="00741FA8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>DISCUSIÓN</w:t>
      </w:r>
    </w:p>
    <w:p w14:paraId="49B4D8EA" w14:textId="73D79C0A" w:rsidR="00741FA8" w:rsidRDefault="00741FA8" w:rsidP="00741FA8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>CONCLUSIONES</w:t>
      </w:r>
    </w:p>
    <w:p w14:paraId="73FE1A5B" w14:textId="3AE86906" w:rsidR="00EB6BDF" w:rsidRDefault="007271E6" w:rsidP="00EB6BDF">
      <w:pPr>
        <w:jc w:val="both"/>
        <w:rPr>
          <w:rFonts w:ascii="Century Gothic" w:hAnsi="Century Gothic"/>
        </w:rPr>
      </w:pPr>
      <w:r w:rsidRPr="007271E6">
        <w:rPr>
          <w:rFonts w:ascii="Century Gothic" w:hAnsi="Century Gothic"/>
        </w:rPr>
        <w:t xml:space="preserve">BIBLIOGRÁFIA </w:t>
      </w:r>
    </w:p>
    <w:p w14:paraId="6F5D763A" w14:textId="77777777" w:rsidR="00FF65D2" w:rsidRDefault="00FF65D2" w:rsidP="00EB6BDF">
      <w:pPr>
        <w:jc w:val="both"/>
        <w:rPr>
          <w:rFonts w:ascii="Century Gothic" w:hAnsi="Century Gothic"/>
        </w:rPr>
      </w:pPr>
    </w:p>
    <w:p w14:paraId="714E2A85" w14:textId="77777777" w:rsidR="00FF65D2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  <w:b/>
          <w:bCs/>
        </w:rPr>
        <w:t>TEMA:</w:t>
      </w:r>
      <w:r w:rsidRPr="00860547">
        <w:rPr>
          <w:rFonts w:ascii="Century Gothic" w:hAnsi="Century Gothic"/>
        </w:rPr>
        <w:t xml:space="preserve"> Artículo científico de</w:t>
      </w:r>
      <w:r>
        <w:rPr>
          <w:rFonts w:ascii="Century Gothic" w:hAnsi="Century Gothic"/>
        </w:rPr>
        <w:t xml:space="preserve"> </w:t>
      </w:r>
      <w:r w:rsidRPr="00FF65D2">
        <w:rPr>
          <w:rFonts w:ascii="Century Gothic" w:hAnsi="Century Gothic"/>
        </w:rPr>
        <w:t>Ejercicios de control motor en el deterioro musculoesquelético del paciente con cáncer de próstata</w:t>
      </w:r>
    </w:p>
    <w:p w14:paraId="5041AF14" w14:textId="77777777" w:rsidR="00FF65D2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  <w:b/>
          <w:bCs/>
        </w:rPr>
        <w:t>OBJETIVO</w:t>
      </w:r>
      <w:r w:rsidRPr="00860547">
        <w:rPr>
          <w:rFonts w:ascii="Century Gothic" w:hAnsi="Century Gothic"/>
        </w:rPr>
        <w:t xml:space="preserve">: </w:t>
      </w:r>
      <w:r w:rsidRPr="00FF65D2">
        <w:rPr>
          <w:rFonts w:ascii="Century Gothic" w:hAnsi="Century Gothic"/>
        </w:rPr>
        <w:t>Analizar los efectos que producen los ejercicios de control motor en el deterioro musculoesquelético del paciente con cáncer de próstata a través de la revisión bibliográfica de fuentes de datos.</w:t>
      </w:r>
    </w:p>
    <w:p w14:paraId="7A54120F" w14:textId="6B98E778" w:rsidR="00FF65D2" w:rsidRPr="00860547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  <w:b/>
          <w:bCs/>
        </w:rPr>
        <w:t xml:space="preserve">TIPO DE ACTIVIDAD: </w:t>
      </w:r>
      <w:r>
        <w:rPr>
          <w:rFonts w:ascii="Century Gothic" w:hAnsi="Century Gothic"/>
        </w:rPr>
        <w:t xml:space="preserve">por </w:t>
      </w:r>
      <w:r>
        <w:rPr>
          <w:rFonts w:ascii="Century Gothic" w:hAnsi="Century Gothic"/>
        </w:rPr>
        <w:t xml:space="preserve">grupos </w:t>
      </w:r>
    </w:p>
    <w:p w14:paraId="0645C8C2" w14:textId="77777777" w:rsidR="00FF65D2" w:rsidRPr="007271E6" w:rsidRDefault="00FF65D2" w:rsidP="00FF65D2">
      <w:pPr>
        <w:jc w:val="both"/>
        <w:rPr>
          <w:rFonts w:ascii="Century Gothic" w:hAnsi="Century Gothic"/>
          <w:b/>
          <w:bCs/>
        </w:rPr>
      </w:pPr>
    </w:p>
    <w:p w14:paraId="3E335EF8" w14:textId="77777777" w:rsidR="00FF65D2" w:rsidRDefault="00FF65D2" w:rsidP="00FF65D2">
      <w:pPr>
        <w:jc w:val="both"/>
        <w:rPr>
          <w:rFonts w:ascii="Century Gothic" w:hAnsi="Century Gothic"/>
          <w:b/>
          <w:bCs/>
        </w:rPr>
      </w:pPr>
      <w:r w:rsidRPr="00860547">
        <w:rPr>
          <w:rFonts w:ascii="Century Gothic" w:hAnsi="Century Gothic"/>
          <w:b/>
          <w:bCs/>
        </w:rPr>
        <w:t>DESARROLLO</w:t>
      </w:r>
    </w:p>
    <w:p w14:paraId="53CF152D" w14:textId="77777777" w:rsidR="00FF65D2" w:rsidRDefault="00FF65D2" w:rsidP="00FF65D2">
      <w:pPr>
        <w:jc w:val="both"/>
        <w:rPr>
          <w:rFonts w:ascii="Century Gothic" w:hAnsi="Century Gothic"/>
          <w:b/>
          <w:bCs/>
        </w:rPr>
      </w:pPr>
    </w:p>
    <w:p w14:paraId="4A6C4B52" w14:textId="77777777" w:rsidR="00FF65D2" w:rsidRDefault="00FF65D2" w:rsidP="00FF65D2">
      <w:pPr>
        <w:jc w:val="both"/>
        <w:rPr>
          <w:rFonts w:ascii="Century Gothic" w:hAnsi="Century Gothic"/>
          <w:b/>
          <w:bCs/>
        </w:rPr>
      </w:pPr>
    </w:p>
    <w:p w14:paraId="379258D0" w14:textId="77777777" w:rsidR="00FF65D2" w:rsidRPr="007271E6" w:rsidRDefault="00FF65D2" w:rsidP="00FF65D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RESUMEN</w:t>
      </w:r>
    </w:p>
    <w:p w14:paraId="0465FD1B" w14:textId="77777777" w:rsidR="00FF65D2" w:rsidRPr="00860547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 xml:space="preserve">OBJETIVOS </w:t>
      </w:r>
    </w:p>
    <w:p w14:paraId="57ABAA9B" w14:textId="77777777" w:rsidR="00FF65D2" w:rsidRPr="00860547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lastRenderedPageBreak/>
        <w:t>METODOLOGÍA</w:t>
      </w:r>
    </w:p>
    <w:p w14:paraId="6FBCE62E" w14:textId="77777777" w:rsidR="00FF65D2" w:rsidRPr="00860547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 xml:space="preserve">RESULTADOS </w:t>
      </w:r>
    </w:p>
    <w:p w14:paraId="3CD765CD" w14:textId="77777777" w:rsidR="00FF65D2" w:rsidRPr="00860547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 xml:space="preserve">INTRODUCCIÓN </w:t>
      </w:r>
    </w:p>
    <w:p w14:paraId="2E694350" w14:textId="77777777" w:rsidR="00FF65D2" w:rsidRPr="00860547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>DISCUSIÓN</w:t>
      </w:r>
    </w:p>
    <w:p w14:paraId="174825BD" w14:textId="77777777" w:rsidR="00FF65D2" w:rsidRDefault="00FF65D2" w:rsidP="00FF65D2">
      <w:pPr>
        <w:jc w:val="both"/>
        <w:rPr>
          <w:rFonts w:ascii="Century Gothic" w:hAnsi="Century Gothic"/>
        </w:rPr>
      </w:pPr>
      <w:r w:rsidRPr="00860547">
        <w:rPr>
          <w:rFonts w:ascii="Century Gothic" w:hAnsi="Century Gothic"/>
        </w:rPr>
        <w:t>CONCLUSIONES</w:t>
      </w:r>
    </w:p>
    <w:p w14:paraId="45DC76B0" w14:textId="77777777" w:rsidR="00FF65D2" w:rsidRPr="007271E6" w:rsidRDefault="00FF65D2" w:rsidP="00FF65D2">
      <w:pPr>
        <w:jc w:val="both"/>
        <w:rPr>
          <w:rFonts w:ascii="Century Gothic" w:hAnsi="Century Gothic"/>
        </w:rPr>
      </w:pPr>
      <w:r w:rsidRPr="007271E6">
        <w:rPr>
          <w:rFonts w:ascii="Century Gothic" w:hAnsi="Century Gothic"/>
        </w:rPr>
        <w:t xml:space="preserve">BIBLIOGRÁFIA </w:t>
      </w:r>
    </w:p>
    <w:p w14:paraId="20B370BC" w14:textId="77777777" w:rsidR="00FF65D2" w:rsidRPr="007271E6" w:rsidRDefault="00FF65D2" w:rsidP="00EB6BDF">
      <w:pPr>
        <w:jc w:val="both"/>
        <w:rPr>
          <w:rFonts w:ascii="Century Gothic" w:hAnsi="Century Gothic"/>
        </w:rPr>
      </w:pPr>
    </w:p>
    <w:sectPr w:rsidR="00FF65D2" w:rsidRPr="00727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F6B40"/>
    <w:multiLevelType w:val="hybridMultilevel"/>
    <w:tmpl w:val="7AAA36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DF"/>
    <w:rsid w:val="001153CD"/>
    <w:rsid w:val="001607E6"/>
    <w:rsid w:val="00176CB6"/>
    <w:rsid w:val="00181A52"/>
    <w:rsid w:val="00247DDE"/>
    <w:rsid w:val="00257765"/>
    <w:rsid w:val="0027476D"/>
    <w:rsid w:val="002D433D"/>
    <w:rsid w:val="00322B1A"/>
    <w:rsid w:val="004A16A3"/>
    <w:rsid w:val="00617E4A"/>
    <w:rsid w:val="00622C8B"/>
    <w:rsid w:val="007271E6"/>
    <w:rsid w:val="00741FA8"/>
    <w:rsid w:val="007434C6"/>
    <w:rsid w:val="008178A4"/>
    <w:rsid w:val="00860547"/>
    <w:rsid w:val="008E6FDE"/>
    <w:rsid w:val="00C76618"/>
    <w:rsid w:val="00EB6BDF"/>
    <w:rsid w:val="00F964C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38EC"/>
  <w15:chartTrackingRefBased/>
  <w15:docId w15:val="{AC471E64-FE34-4F62-8D93-0E6E096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6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6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6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6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Del Pilar Vallejo Chinche</dc:creator>
  <cp:keywords/>
  <dc:description/>
  <cp:lastModifiedBy>Silvia Del Pilar Vallejo Chinche</cp:lastModifiedBy>
  <cp:revision>2</cp:revision>
  <cp:lastPrinted>2024-06-05T04:14:00Z</cp:lastPrinted>
  <dcterms:created xsi:type="dcterms:W3CDTF">2024-10-27T04:30:00Z</dcterms:created>
  <dcterms:modified xsi:type="dcterms:W3CDTF">2024-10-27T04:30:00Z</dcterms:modified>
</cp:coreProperties>
</file>