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EB2B9" w14:textId="77777777" w:rsidR="002D67DA" w:rsidRPr="008D037D" w:rsidRDefault="002D67DA" w:rsidP="002D67DA">
      <w:pPr>
        <w:jc w:val="center"/>
        <w:rPr>
          <w:b/>
          <w:lang w:val="es-E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9C4F4" wp14:editId="37757AAA">
                <wp:simplePos x="0" y="0"/>
                <wp:positionH relativeFrom="column">
                  <wp:posOffset>-524510</wp:posOffset>
                </wp:positionH>
                <wp:positionV relativeFrom="paragraph">
                  <wp:posOffset>-48895</wp:posOffset>
                </wp:positionV>
                <wp:extent cx="6619875" cy="1200647"/>
                <wp:effectExtent l="0" t="0" r="952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2006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44705" w14:textId="77777777" w:rsidR="002D67DA" w:rsidRDefault="002D67DA" w:rsidP="002D67DA"/>
                          <w:tbl>
                            <w:tblPr>
                              <w:tblStyle w:val="Tablaconcuadrcula"/>
                              <w:tblW w:w="90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59"/>
                              <w:gridCol w:w="6151"/>
                            </w:tblGrid>
                            <w:tr w:rsidR="002D67DA" w:rsidRPr="007E661D" w14:paraId="3B849378" w14:textId="77777777" w:rsidTr="00155246">
                              <w:trPr>
                                <w:trHeight w:val="284"/>
                              </w:trPr>
                              <w:tc>
                                <w:tcPr>
                                  <w:tcW w:w="2859" w:type="dxa"/>
                                  <w:vAlign w:val="center"/>
                                </w:tcPr>
                                <w:p w14:paraId="4AD54689" w14:textId="77777777" w:rsidR="002D67DA" w:rsidRPr="007E661D" w:rsidRDefault="002D67DA" w:rsidP="001552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10E3D77C" wp14:editId="0FCE719D">
                                        <wp:extent cx="858741" cy="828270"/>
                                        <wp:effectExtent l="0" t="0" r="0" b="0"/>
                                        <wp:docPr id="3" name="Imagen 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n 5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9313" cy="8384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2FFC6B0" w14:textId="77777777" w:rsidR="002D67DA" w:rsidRPr="007E661D" w:rsidRDefault="002D67DA" w:rsidP="001552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1" w:type="dxa"/>
                                  <w:vAlign w:val="center"/>
                                </w:tcPr>
                                <w:p w14:paraId="597654BB" w14:textId="77777777" w:rsidR="002D67DA" w:rsidRPr="006E0C39" w:rsidRDefault="002D67DA" w:rsidP="00155246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</w:pPr>
                                  <w:r w:rsidRPr="006E0C39"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  <w:t>UNIVERSIDAD NACIONAL DE CHIMBORAZO</w:t>
                                  </w:r>
                                </w:p>
                                <w:p w14:paraId="2B9D8172" w14:textId="77777777" w:rsidR="002D67DA" w:rsidRPr="00FF12BB" w:rsidRDefault="002D67DA" w:rsidP="00155246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</w:pPr>
                                  <w:r w:rsidRPr="00FF12BB"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FACULTAD DE CIENCIAS DE LA 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SALUD </w:t>
                                  </w:r>
                                </w:p>
                                <w:tbl>
                                  <w:tblPr>
                                    <w:tblStyle w:val="Tablaconcuadrcula"/>
                                    <w:tblW w:w="3674" w:type="dxa"/>
                                    <w:jc w:val="center"/>
                                    <w:tblBorders>
                                      <w:top w:val="single" w:sz="8" w:space="0" w:color="CC0000"/>
                                      <w:left w:val="none" w:sz="0" w:space="0" w:color="auto"/>
                                      <w:bottom w:val="single" w:sz="8" w:space="0" w:color="CC0000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74"/>
                                  </w:tblGrid>
                                  <w:tr w:rsidR="002D67DA" w:rsidRPr="00FF12BB" w14:paraId="2AB6DE0A" w14:textId="77777777" w:rsidTr="00C822AB">
                                    <w:trPr>
                                      <w:trHeight w:val="284"/>
                                      <w:jc w:val="center"/>
                                    </w:trPr>
                                    <w:tc>
                                      <w:tcPr>
                                        <w:tcW w:w="3674" w:type="dxa"/>
                                        <w:vAlign w:val="center"/>
                                      </w:tcPr>
                                      <w:p w14:paraId="547BC163" w14:textId="77777777" w:rsidR="002D67DA" w:rsidRPr="00FF12BB" w:rsidRDefault="002D67DA" w:rsidP="003477D2">
                                        <w:pPr>
                                          <w:pStyle w:val="Encabezado"/>
                                          <w:tabs>
                                            <w:tab w:val="left" w:pos="2100"/>
                                          </w:tabs>
                                          <w:spacing w:before="40" w:after="40"/>
                                          <w:jc w:val="center"/>
                                          <w:rPr>
                                            <w:rFonts w:ascii="Arial Narrow" w:hAnsi="Arial Narrow" w:cs="Arial"/>
                                            <w:szCs w:val="18"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>CARRERA DE ODONTOLOGÍA</w:t>
                                        </w:r>
                                        <w:r w:rsidRPr="00FF12BB"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14:paraId="4470EEC3" w14:textId="77777777" w:rsidR="002D67DA" w:rsidRPr="007E661D" w:rsidRDefault="002D67DA" w:rsidP="00F72F47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1A3A42" w14:textId="77777777" w:rsidR="002D67DA" w:rsidRDefault="002D67DA" w:rsidP="002D67DA"/>
                          <w:p w14:paraId="5139E3BF" w14:textId="77777777" w:rsidR="002D67DA" w:rsidRDefault="002D67DA" w:rsidP="002D67DA"/>
                          <w:p w14:paraId="34E2F433" w14:textId="77777777" w:rsidR="002D67DA" w:rsidRDefault="002D67DA" w:rsidP="002D67DA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DE94509" wp14:editId="790A6287">
                                  <wp:extent cx="1017905" cy="979170"/>
                                  <wp:effectExtent l="0" t="0" r="0" b="0"/>
                                  <wp:docPr id="4" name="Imagen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5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7905" cy="979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9C4F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1.3pt;margin-top:-3.85pt;width:521.25pt;height:9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" stroked="f">
                <v:textbox>
                  <w:txbxContent>
                    <w:p w14:paraId="1F744705" w14:textId="77777777" w:rsidR="002D67DA" w:rsidRDefault="002D67DA" w:rsidP="002D67DA"/>
                    <w:tbl>
                      <w:tblPr>
                        <w:tblStyle w:val="Tablaconcuadrcula"/>
                        <w:tblW w:w="90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59"/>
                        <w:gridCol w:w="6151"/>
                      </w:tblGrid>
                      <w:tr w:rsidR="002D67DA" w:rsidRPr="007E661D" w14:paraId="3B849378" w14:textId="77777777" w:rsidTr="00155246">
                        <w:trPr>
                          <w:trHeight w:val="284"/>
                        </w:trPr>
                        <w:tc>
                          <w:tcPr>
                            <w:tcW w:w="2859" w:type="dxa"/>
                            <w:vAlign w:val="center"/>
                          </w:tcPr>
                          <w:p w14:paraId="4AD54689" w14:textId="77777777" w:rsidR="002D67DA" w:rsidRPr="007E661D" w:rsidRDefault="002D67DA" w:rsidP="001552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0E3D77C" wp14:editId="0FCE719D">
                                  <wp:extent cx="858741" cy="828270"/>
                                  <wp:effectExtent l="0" t="0" r="0" b="0"/>
                                  <wp:docPr id="3" name="Imagen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5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313" cy="8384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FFC6B0" w14:textId="77777777" w:rsidR="002D67DA" w:rsidRPr="007E661D" w:rsidRDefault="002D67DA" w:rsidP="0015524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151" w:type="dxa"/>
                            <w:vAlign w:val="center"/>
                          </w:tcPr>
                          <w:p w14:paraId="597654BB" w14:textId="77777777" w:rsidR="002D67DA" w:rsidRPr="006E0C39" w:rsidRDefault="002D67DA" w:rsidP="00155246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</w:pPr>
                            <w:r w:rsidRPr="006E0C39"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  <w:t>UNIVERSIDAD NACIONAL DE CHIMBORAZO</w:t>
                            </w:r>
                          </w:p>
                          <w:p w14:paraId="2B9D8172" w14:textId="77777777" w:rsidR="002D67DA" w:rsidRPr="00FF12BB" w:rsidRDefault="002D67DA" w:rsidP="00155246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szCs w:val="20"/>
                              </w:rPr>
                            </w:pPr>
                            <w:r w:rsidRPr="00FF12BB"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FACULTAD DE CIENCIAS DE LA </w:t>
                            </w:r>
                            <w:r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SALUD </w:t>
                            </w:r>
                          </w:p>
                          <w:tbl>
                            <w:tblPr>
                              <w:tblStyle w:val="Tablaconcuadrcula"/>
                              <w:tblW w:w="3674" w:type="dxa"/>
                              <w:jc w:val="center"/>
                              <w:tblBorders>
                                <w:top w:val="single" w:sz="8" w:space="0" w:color="CC0000"/>
                                <w:left w:val="none" w:sz="0" w:space="0" w:color="auto"/>
                                <w:bottom w:val="single" w:sz="8" w:space="0" w:color="CC0000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74"/>
                            </w:tblGrid>
                            <w:tr w:rsidR="002D67DA" w:rsidRPr="00FF12BB" w14:paraId="2AB6DE0A" w14:textId="77777777" w:rsidTr="00C822AB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674" w:type="dxa"/>
                                  <w:vAlign w:val="center"/>
                                </w:tcPr>
                                <w:p w14:paraId="547BC163" w14:textId="77777777" w:rsidR="002D67DA" w:rsidRPr="00FF12BB" w:rsidRDefault="002D67DA" w:rsidP="003477D2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>CARRERA DE ODONTOLOGÍA</w:t>
                                  </w:r>
                                  <w:r w:rsidRPr="00FF12BB"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470EEC3" w14:textId="77777777" w:rsidR="002D67DA" w:rsidRPr="007E661D" w:rsidRDefault="002D67DA" w:rsidP="00F72F47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681A3A42" w14:textId="77777777" w:rsidR="002D67DA" w:rsidRDefault="002D67DA" w:rsidP="002D67DA"/>
                    <w:p w14:paraId="5139E3BF" w14:textId="77777777" w:rsidR="002D67DA" w:rsidRDefault="002D67DA" w:rsidP="002D67DA"/>
                    <w:p w14:paraId="34E2F433" w14:textId="77777777" w:rsidR="002D67DA" w:rsidRDefault="002D67DA" w:rsidP="002D67DA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DE94509" wp14:editId="790A6287">
                            <wp:extent cx="1017905" cy="979170"/>
                            <wp:effectExtent l="0" t="0" r="0" b="0"/>
                            <wp:docPr id="4" name="Imagen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5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7905" cy="979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81F57">
        <w:rPr>
          <w:b/>
          <w:lang w:val="es-ES"/>
        </w:rPr>
        <w:t xml:space="preserve"> </w:t>
      </w:r>
      <w:r>
        <w:rPr>
          <w:b/>
          <w:lang w:val="es-ES"/>
        </w:rPr>
        <w:t>18 de abril</w:t>
      </w:r>
    </w:p>
    <w:p w14:paraId="2F3B2CCA" w14:textId="77777777" w:rsidR="002D67DA" w:rsidRPr="008D037D" w:rsidRDefault="002D67DA" w:rsidP="002D67DA">
      <w:pPr>
        <w:jc w:val="center"/>
        <w:rPr>
          <w:b/>
          <w:lang w:val="es-ES"/>
        </w:rPr>
      </w:pPr>
    </w:p>
    <w:p w14:paraId="0C320319" w14:textId="77777777" w:rsidR="002D67DA" w:rsidRPr="008D037D" w:rsidRDefault="002D67DA" w:rsidP="002D67DA">
      <w:pPr>
        <w:jc w:val="center"/>
        <w:rPr>
          <w:b/>
          <w:lang w:val="es-ES"/>
        </w:rPr>
      </w:pPr>
    </w:p>
    <w:p w14:paraId="75AD9505" w14:textId="77777777" w:rsidR="002D67DA" w:rsidRPr="008D037D" w:rsidRDefault="002D67DA" w:rsidP="002D67DA">
      <w:pPr>
        <w:rPr>
          <w:lang w:val="es-ES"/>
        </w:rPr>
      </w:pPr>
    </w:p>
    <w:p w14:paraId="1F3AD0D6" w14:textId="77777777" w:rsidR="002D67DA" w:rsidRDefault="002D67DA" w:rsidP="002D67DA">
      <w:pPr>
        <w:rPr>
          <w:b/>
          <w:sz w:val="20"/>
          <w:lang w:val="es-ES"/>
        </w:rPr>
      </w:pPr>
    </w:p>
    <w:p w14:paraId="2E6A6A80" w14:textId="77777777" w:rsidR="002D67DA" w:rsidRDefault="002D67DA" w:rsidP="002D67DA">
      <w:pPr>
        <w:jc w:val="center"/>
        <w:rPr>
          <w:b/>
          <w:sz w:val="24"/>
          <w:lang w:val="es-ES"/>
        </w:rPr>
      </w:pPr>
    </w:p>
    <w:p w14:paraId="4384724A" w14:textId="77777777" w:rsidR="002D67DA" w:rsidRDefault="002D67DA" w:rsidP="002D67DA">
      <w:pPr>
        <w:jc w:val="center"/>
        <w:rPr>
          <w:b/>
          <w:sz w:val="24"/>
          <w:lang w:val="es-ES"/>
        </w:rPr>
      </w:pPr>
    </w:p>
    <w:p w14:paraId="4B2146CA" w14:textId="77777777" w:rsidR="002D67DA" w:rsidRDefault="002D67DA" w:rsidP="002D67DA">
      <w:pPr>
        <w:jc w:val="center"/>
        <w:rPr>
          <w:b/>
          <w:sz w:val="24"/>
          <w:lang w:val="es-ES"/>
        </w:rPr>
      </w:pPr>
    </w:p>
    <w:p w14:paraId="56A59F47" w14:textId="77777777" w:rsidR="002D67DA" w:rsidRDefault="002D67DA" w:rsidP="002D67DA">
      <w:pPr>
        <w:jc w:val="center"/>
        <w:rPr>
          <w:b/>
          <w:sz w:val="24"/>
          <w:lang w:val="es-ES"/>
        </w:rPr>
      </w:pPr>
      <w:r w:rsidRPr="00F72F47">
        <w:rPr>
          <w:b/>
          <w:sz w:val="24"/>
          <w:lang w:val="es-ES"/>
        </w:rPr>
        <w:t xml:space="preserve">PRÁCTICA </w:t>
      </w:r>
      <w:r w:rsidR="007F0260">
        <w:rPr>
          <w:b/>
          <w:sz w:val="24"/>
          <w:lang w:val="es-ES"/>
        </w:rPr>
        <w:t xml:space="preserve">DE FISIOLOGÍA GENERAL </w:t>
      </w:r>
    </w:p>
    <w:tbl>
      <w:tblPr>
        <w:tblpPr w:leftFromText="141" w:rightFromText="141" w:vertAnchor="text" w:horzAnchor="margin" w:tblpXSpec="center" w:tblpY="32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75"/>
        <w:gridCol w:w="2334"/>
        <w:gridCol w:w="2699"/>
      </w:tblGrid>
      <w:tr w:rsidR="002D67DA" w:rsidRPr="00357443" w14:paraId="61E43347" w14:textId="77777777" w:rsidTr="00CC5130">
        <w:trPr>
          <w:trHeight w:val="300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000000" w:fill="BDD7EE"/>
            <w:noWrap/>
            <w:vAlign w:val="center"/>
          </w:tcPr>
          <w:p w14:paraId="2ADC5637" w14:textId="40195542" w:rsidR="002D67DA" w:rsidRPr="00357443" w:rsidRDefault="002D67DA" w:rsidP="00CC51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GUIA DE PRÁCTICA N° </w:t>
            </w:r>
            <w:r w:rsidR="00837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6</w:t>
            </w:r>
          </w:p>
        </w:tc>
      </w:tr>
      <w:tr w:rsidR="002D67DA" w:rsidRPr="00357443" w14:paraId="46588B3A" w14:textId="77777777" w:rsidTr="00CC5130">
        <w:trPr>
          <w:trHeight w:val="30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900695" w14:textId="77777777" w:rsidR="002D67DA" w:rsidRPr="00357443" w:rsidRDefault="002D67DA" w:rsidP="00CC51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FECHA: </w:t>
            </w:r>
          </w:p>
        </w:tc>
        <w:tc>
          <w:tcPr>
            <w:tcW w:w="907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94929" w14:textId="07CFD6AE" w:rsidR="002D67DA" w:rsidRPr="00A14687" w:rsidRDefault="00453B57" w:rsidP="00CC513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1</w:t>
            </w:r>
            <w:r w:rsidR="004A29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8</w:t>
            </w:r>
            <w:r w:rsidR="000B46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/05/2025</w:t>
            </w:r>
          </w:p>
        </w:tc>
      </w:tr>
      <w:tr w:rsidR="002D67DA" w:rsidRPr="00357443" w14:paraId="0A96028D" w14:textId="77777777" w:rsidTr="00CC5130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E20809" w14:textId="77777777" w:rsidR="002D67DA" w:rsidRPr="00357443" w:rsidRDefault="002D67DA" w:rsidP="00CC51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NOMBRE DEL DOCENTE: 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B248C" w14:textId="30CFD059" w:rsidR="002D67DA" w:rsidRPr="00BE3362" w:rsidRDefault="00BE3362" w:rsidP="00CC513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BE33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Dra. </w:t>
            </w:r>
            <w:r w:rsidR="00453B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Belen Moreno Tapia</w:t>
            </w:r>
          </w:p>
        </w:tc>
      </w:tr>
      <w:tr w:rsidR="002D67DA" w:rsidRPr="00357443" w14:paraId="4A47B50D" w14:textId="77777777" w:rsidTr="00CC5130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ECA015" w14:textId="77777777" w:rsidR="002D67DA" w:rsidRPr="00357443" w:rsidRDefault="002D67DA" w:rsidP="00CC51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ASIGNATURA: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61CB3" w14:textId="2A29126B" w:rsidR="002D67DA" w:rsidRPr="00A14687" w:rsidRDefault="004A293A" w:rsidP="00CC513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Fisio</w:t>
            </w:r>
            <w:r w:rsidR="00453B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logía</w:t>
            </w:r>
            <w:r w:rsidR="00D672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. Paralelo </w:t>
            </w:r>
            <w:r w:rsidR="004F17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“A” o “B”</w:t>
            </w:r>
          </w:p>
        </w:tc>
      </w:tr>
      <w:tr w:rsidR="002D67DA" w:rsidRPr="00357443" w14:paraId="697E2703" w14:textId="77777777" w:rsidTr="00CC5130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F98C23" w14:textId="77777777" w:rsidR="002D67DA" w:rsidRPr="00357443" w:rsidRDefault="002D67DA" w:rsidP="00CC51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LUGAR DE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LA </w:t>
            </w:r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PRÁCTICA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20170" w14:textId="6B60E7C3" w:rsidR="002D67DA" w:rsidRPr="00A14687" w:rsidRDefault="00F565B6" w:rsidP="00CC513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A20</w:t>
            </w:r>
            <w:r w:rsidR="00453B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6</w:t>
            </w:r>
          </w:p>
        </w:tc>
      </w:tr>
      <w:tr w:rsidR="002D67DA" w:rsidRPr="00357443" w14:paraId="6C2F9FE0" w14:textId="77777777" w:rsidTr="00CC5130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AB8BB6" w14:textId="77777777" w:rsidR="002D67DA" w:rsidRPr="00357443" w:rsidRDefault="002D67DA" w:rsidP="00CC51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PUESTOS DE TRABAJO: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B94FD" w14:textId="72526DA1" w:rsidR="002D67DA" w:rsidRPr="00630D5A" w:rsidRDefault="0083461F" w:rsidP="00CC513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Grupo</w:t>
            </w:r>
            <w:r w:rsidR="00453B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</w:tr>
      <w:tr w:rsidR="002D67DA" w:rsidRPr="00357443" w14:paraId="32A4E13B" w14:textId="77777777" w:rsidTr="00CC5130">
        <w:trPr>
          <w:trHeight w:val="300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A1538DA" w14:textId="77777777" w:rsidR="002D67DA" w:rsidRPr="00357443" w:rsidRDefault="002D67DA" w:rsidP="00CC51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INTEGRANTES: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000000" w:fill="BDD7EE"/>
            <w:vAlign w:val="center"/>
          </w:tcPr>
          <w:p w14:paraId="1B32F35E" w14:textId="77777777" w:rsidR="002D67DA" w:rsidRPr="00A14687" w:rsidRDefault="0024261D" w:rsidP="00CC513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GRUPO N°: 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shd w:val="clear" w:color="000000" w:fill="BDD7EE"/>
            <w:vAlign w:val="center"/>
          </w:tcPr>
          <w:p w14:paraId="0CAF0D7B" w14:textId="77777777" w:rsidR="002D67DA" w:rsidRPr="00357443" w:rsidRDefault="002D67DA" w:rsidP="00CC51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</w:tr>
      <w:tr w:rsidR="00BE3362" w:rsidRPr="00357443" w14:paraId="388DEBFA" w14:textId="77777777" w:rsidTr="0024261D">
        <w:trPr>
          <w:trHeight w:val="110"/>
        </w:trPr>
        <w:tc>
          <w:tcPr>
            <w:tcW w:w="495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14:paraId="7A615B16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F06637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E3362" w:rsidRPr="00357443" w14:paraId="10742C2B" w14:textId="77777777" w:rsidTr="00ED3C8B">
        <w:trPr>
          <w:trHeight w:val="109"/>
        </w:trPr>
        <w:tc>
          <w:tcPr>
            <w:tcW w:w="495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14:paraId="37A29ECD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B2F529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E3362" w:rsidRPr="00357443" w14:paraId="03F5E284" w14:textId="77777777" w:rsidTr="00ED3C8B">
        <w:trPr>
          <w:trHeight w:val="109"/>
        </w:trPr>
        <w:tc>
          <w:tcPr>
            <w:tcW w:w="495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14:paraId="53CF3447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156CA5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E3362" w:rsidRPr="00357443" w14:paraId="4EACDD33" w14:textId="77777777" w:rsidTr="00ED3C8B">
        <w:trPr>
          <w:trHeight w:val="109"/>
        </w:trPr>
        <w:tc>
          <w:tcPr>
            <w:tcW w:w="495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14:paraId="0AFF9D00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6C193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E3362" w:rsidRPr="00357443" w14:paraId="4CD27964" w14:textId="77777777" w:rsidTr="00ED3C8B">
        <w:trPr>
          <w:trHeight w:val="109"/>
        </w:trPr>
        <w:tc>
          <w:tcPr>
            <w:tcW w:w="495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14:paraId="58AEBB3A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5187C5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E3362" w:rsidRPr="00357443" w14:paraId="60C1382F" w14:textId="77777777" w:rsidTr="00ED3C8B">
        <w:trPr>
          <w:trHeight w:val="109"/>
        </w:trPr>
        <w:tc>
          <w:tcPr>
            <w:tcW w:w="495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14:paraId="4187CF97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39AAA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E3362" w:rsidRPr="00357443" w14:paraId="73120B71" w14:textId="77777777" w:rsidTr="00ED3C8B">
        <w:trPr>
          <w:trHeight w:val="109"/>
        </w:trPr>
        <w:tc>
          <w:tcPr>
            <w:tcW w:w="495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14:paraId="6F954767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E11C93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E3362" w:rsidRPr="00357443" w14:paraId="32D828B0" w14:textId="77777777" w:rsidTr="00ED3C8B">
        <w:trPr>
          <w:trHeight w:val="109"/>
        </w:trPr>
        <w:tc>
          <w:tcPr>
            <w:tcW w:w="495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14:paraId="164DD84D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6FCB54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E3362" w:rsidRPr="00357443" w14:paraId="5FDE5E54" w14:textId="77777777" w:rsidTr="00ED3C8B">
        <w:trPr>
          <w:trHeight w:val="109"/>
        </w:trPr>
        <w:tc>
          <w:tcPr>
            <w:tcW w:w="495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14:paraId="299DB33E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F21A0E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E3362" w:rsidRPr="00357443" w14:paraId="1D79CA77" w14:textId="77777777" w:rsidTr="00ED3C8B">
        <w:trPr>
          <w:trHeight w:val="109"/>
        </w:trPr>
        <w:tc>
          <w:tcPr>
            <w:tcW w:w="495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14:paraId="70D5B526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935D94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E3362" w:rsidRPr="00835777" w14:paraId="4192DA8A" w14:textId="77777777" w:rsidTr="00CC5130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58E695" w14:textId="77777777" w:rsidR="00BE3362" w:rsidRPr="00835777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</w:tr>
      <w:tr w:rsidR="00BE3362" w:rsidRPr="00835777" w14:paraId="7D10FDFB" w14:textId="77777777" w:rsidTr="00CC5130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</w:tcBorders>
            <w:shd w:val="clear" w:color="000000" w:fill="BDD7EE"/>
            <w:noWrap/>
            <w:vAlign w:val="center"/>
          </w:tcPr>
          <w:p w14:paraId="39D6B600" w14:textId="77777777" w:rsidR="00BE3362" w:rsidRPr="00835777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TEMA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 xml:space="preserve"> DE PRÁCTICA</w:t>
            </w: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:</w:t>
            </w:r>
          </w:p>
        </w:tc>
      </w:tr>
      <w:tr w:rsidR="00BE3362" w:rsidRPr="00835777" w14:paraId="71C8BB6C" w14:textId="77777777" w:rsidTr="00CC5130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0FEC7A2D" w14:textId="77777777" w:rsidR="00BE3362" w:rsidRDefault="00BE3362" w:rsidP="00BE3362">
            <w:pPr>
              <w:ind w:left="708"/>
              <w:rPr>
                <w:rFonts w:ascii="Times New Roman" w:eastAsia="Times New Roman" w:hAnsi="Times New Roman" w:cs="Times New Roman"/>
                <w:bCs/>
                <w:color w:val="000000"/>
                <w:lang w:eastAsia="es-EC"/>
              </w:rPr>
            </w:pPr>
          </w:p>
          <w:p w14:paraId="7E17CAB7" w14:textId="43E5A105" w:rsidR="00BE3362" w:rsidRPr="00453B57" w:rsidRDefault="00BE3362" w:rsidP="0024261D">
            <w:pPr>
              <w:pStyle w:val="Prrafodelista"/>
              <w:ind w:left="787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EC"/>
              </w:rPr>
            </w:pPr>
            <w:r w:rsidRPr="00453B5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EC"/>
              </w:rPr>
              <w:t xml:space="preserve">     </w:t>
            </w:r>
            <w:r w:rsidR="004A293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EC"/>
              </w:rPr>
              <w:t>Fisiología y anatomía gastrointestinal</w:t>
            </w:r>
            <w:r w:rsidR="00453B5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EC"/>
              </w:rPr>
              <w:t xml:space="preserve">. </w:t>
            </w:r>
          </w:p>
        </w:tc>
      </w:tr>
      <w:tr w:rsidR="00BE3362" w:rsidRPr="00835777" w14:paraId="57FC7931" w14:textId="77777777" w:rsidTr="00CC5130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</w:tcPr>
          <w:p w14:paraId="3CCB22A2" w14:textId="77777777" w:rsidR="00BE3362" w:rsidRPr="00835777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RESULTADO DEL APRENDIZAJE</w:t>
            </w:r>
          </w:p>
        </w:tc>
      </w:tr>
      <w:tr w:rsidR="00BE3362" w:rsidRPr="00835777" w14:paraId="4CE0DCD2" w14:textId="77777777" w:rsidTr="00CC5130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12606B4B" w14:textId="77777777" w:rsidR="004A293A" w:rsidRPr="004A293A" w:rsidRDefault="00CD0D50" w:rsidP="004A293A">
            <w:p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453B57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- </w:t>
            </w:r>
            <w:r w:rsidR="004A293A" w:rsidRPr="004A293A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Debate la fisiología gastrointestinal por medio de revisiones bibliográficas con la finalidad de mejorar los estándares de los</w:t>
            </w:r>
          </w:p>
          <w:p w14:paraId="300BA38D" w14:textId="1800D771" w:rsidR="00453B57" w:rsidRPr="00453B57" w:rsidRDefault="004A293A" w:rsidP="004A293A">
            <w:p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4A293A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procesos de atención integral en odontología</w:t>
            </w:r>
          </w:p>
          <w:p w14:paraId="77E2A500" w14:textId="054D680D" w:rsidR="00BE3362" w:rsidRPr="007F0260" w:rsidRDefault="00BE3362" w:rsidP="00453B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MX" w:eastAsia="es-EC"/>
              </w:rPr>
            </w:pPr>
          </w:p>
        </w:tc>
      </w:tr>
      <w:tr w:rsidR="00BE3362" w:rsidRPr="00835777" w14:paraId="1383B051" w14:textId="77777777" w:rsidTr="00CC5130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69844CD0" w14:textId="77777777" w:rsidR="00BE3362" w:rsidRPr="00835777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OBJETIVOS DE LA PRÁCTICA</w:t>
            </w:r>
          </w:p>
        </w:tc>
      </w:tr>
      <w:tr w:rsidR="00BE3362" w:rsidRPr="00835777" w14:paraId="3B42E7B0" w14:textId="77777777" w:rsidTr="00F67178">
        <w:trPr>
          <w:trHeight w:val="468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3E0FC45B" w14:textId="24336629" w:rsidR="00EC3C5E" w:rsidRDefault="007F0260" w:rsidP="00BE3362">
            <w:pPr>
              <w:pStyle w:val="Prrafodelista"/>
              <w:spacing w:after="0" w:line="240" w:lineRule="auto"/>
              <w:ind w:left="11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7F0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-</w:t>
            </w:r>
            <w:r w:rsidR="00BE7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Explica</w:t>
            </w:r>
            <w:r w:rsidR="00453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r de manera descriptiva, gráfica y sistemática las </w:t>
            </w:r>
            <w:r w:rsidR="004A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etapas fisiológicas del sistema digestivo y sus componentes anatómicos. </w:t>
            </w:r>
          </w:p>
          <w:p w14:paraId="7DECA1FC" w14:textId="7D6BEFAD" w:rsidR="00BE3362" w:rsidRPr="007F0260" w:rsidRDefault="00EC3C5E" w:rsidP="00BE3362">
            <w:pPr>
              <w:pStyle w:val="Prrafodelista"/>
              <w:spacing w:after="0" w:line="240" w:lineRule="auto"/>
              <w:ind w:left="11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- Reconoce</w:t>
            </w:r>
            <w:r w:rsidR="00453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r</w:t>
            </w:r>
            <w:r w:rsidR="004A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anatómica y fisiológica cada uno de los órganos del sistema digestivo y sus funciones que desempeña.</w:t>
            </w:r>
            <w:r w:rsidR="00BE7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</w:t>
            </w:r>
          </w:p>
          <w:p w14:paraId="7A0F32F6" w14:textId="77777777" w:rsidR="007F0260" w:rsidRDefault="007F0260" w:rsidP="007F0260">
            <w:pPr>
              <w:pStyle w:val="Prrafodelista"/>
              <w:spacing w:after="0" w:line="240" w:lineRule="auto"/>
              <w:ind w:left="1147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  <w:p w14:paraId="3422EF4B" w14:textId="77777777" w:rsidR="00BE3362" w:rsidRPr="00250710" w:rsidRDefault="00BE3362" w:rsidP="00BE3362">
            <w:pPr>
              <w:pStyle w:val="Prrafodelista"/>
              <w:spacing w:after="0" w:line="240" w:lineRule="auto"/>
              <w:ind w:left="1147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  <w:tr w:rsidR="00BE3362" w:rsidRPr="00835777" w14:paraId="0FCD59A6" w14:textId="77777777" w:rsidTr="00CC5130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10BF23CE" w14:textId="77777777" w:rsidR="00BE3362" w:rsidRPr="00A10478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EC"/>
              </w:rPr>
            </w:pPr>
            <w:r w:rsidRPr="00A10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EC"/>
              </w:rPr>
              <w:t>FUNDAMENTO TEÓRICO</w:t>
            </w:r>
          </w:p>
        </w:tc>
      </w:tr>
      <w:tr w:rsidR="00BE3362" w:rsidRPr="00835777" w14:paraId="77C958D9" w14:textId="77777777" w:rsidTr="004A293A">
        <w:trPr>
          <w:trHeight w:val="983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0B1CE9A5" w14:textId="77777777" w:rsidR="004A293A" w:rsidRPr="004A293A" w:rsidRDefault="004A293A" w:rsidP="004A293A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</w:pPr>
            <w:r w:rsidRPr="004A29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>1. Etapas fisiológicas del sistema digestivo y sus componentes anatómicos</w:t>
            </w:r>
          </w:p>
          <w:p w14:paraId="6F3C0826" w14:textId="67164D4F" w:rsidR="004A293A" w:rsidRDefault="004A293A" w:rsidP="004A293A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4A293A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 xml:space="preserve">El </w:t>
            </w:r>
            <w:r w:rsidRPr="004A29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>proceso digestivo</w:t>
            </w:r>
            <w:r w:rsidRPr="004A293A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 xml:space="preserve"> ocurre en varias </w:t>
            </w:r>
            <w:r w:rsidRPr="004A29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>etapas fisiológicas</w:t>
            </w:r>
            <w:r w:rsidRPr="004A293A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 xml:space="preserve">, que implican la acción de distintos </w:t>
            </w:r>
            <w:r w:rsidRPr="004A29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>órganos anatómicos</w:t>
            </w:r>
            <w:r w:rsidRPr="004A293A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. Aquí te lo explico paso a paso:</w:t>
            </w:r>
          </w:p>
          <w:p w14:paraId="5DA0C4D0" w14:textId="7BAB35BA" w:rsidR="004A293A" w:rsidRDefault="004A293A" w:rsidP="004A293A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  <w:p w14:paraId="72391C6D" w14:textId="77777777" w:rsidR="004A293A" w:rsidRPr="004A293A" w:rsidRDefault="004A293A" w:rsidP="004A293A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  <w:p w14:paraId="6D119642" w14:textId="77777777" w:rsidR="004A293A" w:rsidRPr="004A293A" w:rsidRDefault="004A293A" w:rsidP="004A293A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</w:pPr>
            <w:r w:rsidRPr="004A293A">
              <w:rPr>
                <w:rFonts w:ascii="Segoe UI Emoji" w:eastAsia="Times New Roman" w:hAnsi="Segoe UI Emoji" w:cs="Segoe UI Emoji"/>
                <w:b/>
                <w:bCs/>
                <w:sz w:val="20"/>
                <w:szCs w:val="20"/>
                <w:lang w:eastAsia="es-EC"/>
              </w:rPr>
              <w:lastRenderedPageBreak/>
              <w:t>🔄</w:t>
            </w:r>
            <w:r w:rsidRPr="004A29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 xml:space="preserve"> Etapas del proceso digestivo:</w:t>
            </w:r>
          </w:p>
          <w:tbl>
            <w:tblPr>
              <w:tblStyle w:val="Tablanormal1"/>
              <w:tblW w:w="0" w:type="auto"/>
              <w:tblLook w:val="04A0" w:firstRow="1" w:lastRow="0" w:firstColumn="1" w:lastColumn="0" w:noHBand="0" w:noVBand="1"/>
            </w:tblPr>
            <w:tblGrid>
              <w:gridCol w:w="1988"/>
              <w:gridCol w:w="4454"/>
              <w:gridCol w:w="3473"/>
            </w:tblGrid>
            <w:tr w:rsidR="004A293A" w:rsidRPr="004A293A" w14:paraId="581281F9" w14:textId="77777777" w:rsidTr="004A293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14:paraId="56BE56F0" w14:textId="77777777" w:rsidR="004A293A" w:rsidRPr="004A293A" w:rsidRDefault="004A293A" w:rsidP="00837643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A29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>Etapa fisiológica</w:t>
                  </w:r>
                </w:p>
              </w:tc>
              <w:tc>
                <w:tcPr>
                  <w:tcW w:w="0" w:type="auto"/>
                  <w:hideMark/>
                </w:tcPr>
                <w:p w14:paraId="5F1A23DB" w14:textId="77777777" w:rsidR="004A293A" w:rsidRPr="004A293A" w:rsidRDefault="004A293A" w:rsidP="00837643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A29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>Descripción funcional</w:t>
                  </w:r>
                </w:p>
              </w:tc>
              <w:tc>
                <w:tcPr>
                  <w:tcW w:w="0" w:type="auto"/>
                  <w:hideMark/>
                </w:tcPr>
                <w:p w14:paraId="08DE6D44" w14:textId="77777777" w:rsidR="004A293A" w:rsidRPr="004A293A" w:rsidRDefault="004A293A" w:rsidP="00837643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A29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>Órganos implicados (anatomía)</w:t>
                  </w:r>
                </w:p>
              </w:tc>
            </w:tr>
            <w:tr w:rsidR="004A293A" w:rsidRPr="004A293A" w14:paraId="2CBFDADF" w14:textId="77777777" w:rsidTr="004A29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14:paraId="5911171B" w14:textId="77777777" w:rsidR="004A293A" w:rsidRPr="004A293A" w:rsidRDefault="004A293A" w:rsidP="00837643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A29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>1. Ingestión</w:t>
                  </w:r>
                </w:p>
              </w:tc>
              <w:tc>
                <w:tcPr>
                  <w:tcW w:w="0" w:type="auto"/>
                  <w:hideMark/>
                </w:tcPr>
                <w:p w14:paraId="7FB044FD" w14:textId="77777777" w:rsidR="004A293A" w:rsidRPr="004A293A" w:rsidRDefault="004A293A" w:rsidP="00837643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A29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>Introducción del alimento en la boca</w:t>
                  </w:r>
                </w:p>
              </w:tc>
              <w:tc>
                <w:tcPr>
                  <w:tcW w:w="0" w:type="auto"/>
                  <w:hideMark/>
                </w:tcPr>
                <w:p w14:paraId="2853AA7A" w14:textId="77777777" w:rsidR="004A293A" w:rsidRPr="004A293A" w:rsidRDefault="004A293A" w:rsidP="00837643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A29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EC"/>
                    </w:rPr>
                    <w:t>Boca</w:t>
                  </w:r>
                  <w:r w:rsidRPr="004A29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 xml:space="preserve">, </w:t>
                  </w:r>
                  <w:r w:rsidRPr="004A29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EC"/>
                    </w:rPr>
                    <w:t>dientes</w:t>
                  </w:r>
                  <w:r w:rsidRPr="004A29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 xml:space="preserve">, </w:t>
                  </w:r>
                  <w:r w:rsidRPr="004A29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EC"/>
                    </w:rPr>
                    <w:t>lengua</w:t>
                  </w:r>
                  <w:r w:rsidRPr="004A29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 xml:space="preserve">, </w:t>
                  </w:r>
                  <w:r w:rsidRPr="004A29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EC"/>
                    </w:rPr>
                    <w:t>glándulas salivales</w:t>
                  </w:r>
                </w:p>
              </w:tc>
            </w:tr>
            <w:tr w:rsidR="004A293A" w:rsidRPr="004A293A" w14:paraId="1981C16B" w14:textId="77777777" w:rsidTr="004A293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14:paraId="573C5A9A" w14:textId="77777777" w:rsidR="004A293A" w:rsidRPr="004A293A" w:rsidRDefault="004A293A" w:rsidP="00837643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A29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>2. Propulsión</w:t>
                  </w:r>
                </w:p>
              </w:tc>
              <w:tc>
                <w:tcPr>
                  <w:tcW w:w="0" w:type="auto"/>
                  <w:hideMark/>
                </w:tcPr>
                <w:p w14:paraId="416CABA0" w14:textId="77777777" w:rsidR="004A293A" w:rsidRPr="004A293A" w:rsidRDefault="004A293A" w:rsidP="00837643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A29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>Movimiento del alimento a través del tubo digestivo (deglución y peristaltismo)</w:t>
                  </w:r>
                </w:p>
              </w:tc>
              <w:tc>
                <w:tcPr>
                  <w:tcW w:w="0" w:type="auto"/>
                  <w:hideMark/>
                </w:tcPr>
                <w:p w14:paraId="0100DF43" w14:textId="77777777" w:rsidR="004A293A" w:rsidRPr="004A293A" w:rsidRDefault="004A293A" w:rsidP="00837643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A29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EC"/>
                    </w:rPr>
                    <w:t>Faringe</w:t>
                  </w:r>
                  <w:r w:rsidRPr="004A29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 xml:space="preserve">, </w:t>
                  </w:r>
                  <w:r w:rsidRPr="004A29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EC"/>
                    </w:rPr>
                    <w:t>esófago</w:t>
                  </w:r>
                  <w:r w:rsidRPr="004A29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 xml:space="preserve">, </w:t>
                  </w:r>
                  <w:r w:rsidRPr="004A29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EC"/>
                    </w:rPr>
                    <w:t>músculos del tubo digestivo</w:t>
                  </w:r>
                </w:p>
              </w:tc>
            </w:tr>
            <w:tr w:rsidR="004A293A" w:rsidRPr="004A293A" w14:paraId="16B60980" w14:textId="77777777" w:rsidTr="004A29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14:paraId="21E5E291" w14:textId="77777777" w:rsidR="004A293A" w:rsidRPr="004A293A" w:rsidRDefault="004A293A" w:rsidP="00837643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A29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>3. Digestión mecánica</w:t>
                  </w:r>
                </w:p>
              </w:tc>
              <w:tc>
                <w:tcPr>
                  <w:tcW w:w="0" w:type="auto"/>
                  <w:hideMark/>
                </w:tcPr>
                <w:p w14:paraId="0B31989A" w14:textId="77777777" w:rsidR="004A293A" w:rsidRPr="004A293A" w:rsidRDefault="004A293A" w:rsidP="00837643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A29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>Fragmentación física del alimento (masticación, mezclado y churning gástrico)</w:t>
                  </w:r>
                </w:p>
              </w:tc>
              <w:tc>
                <w:tcPr>
                  <w:tcW w:w="0" w:type="auto"/>
                  <w:hideMark/>
                </w:tcPr>
                <w:p w14:paraId="08B80575" w14:textId="77777777" w:rsidR="004A293A" w:rsidRPr="004A293A" w:rsidRDefault="004A293A" w:rsidP="00837643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A29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EC"/>
                    </w:rPr>
                    <w:t>Boca</w:t>
                  </w:r>
                  <w:r w:rsidRPr="004A29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 xml:space="preserve">, </w:t>
                  </w:r>
                  <w:r w:rsidRPr="004A29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EC"/>
                    </w:rPr>
                    <w:t>estómago</w:t>
                  </w:r>
                  <w:r w:rsidRPr="004A29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 xml:space="preserve">, </w:t>
                  </w:r>
                  <w:r w:rsidRPr="004A29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EC"/>
                    </w:rPr>
                    <w:t>intestino delgado</w:t>
                  </w:r>
                </w:p>
              </w:tc>
            </w:tr>
            <w:tr w:rsidR="004A293A" w:rsidRPr="004A293A" w14:paraId="5AD835E4" w14:textId="77777777" w:rsidTr="004A293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14:paraId="609720DE" w14:textId="77777777" w:rsidR="004A293A" w:rsidRPr="004A293A" w:rsidRDefault="004A293A" w:rsidP="00837643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A29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>4. Digestión química</w:t>
                  </w:r>
                </w:p>
              </w:tc>
              <w:tc>
                <w:tcPr>
                  <w:tcW w:w="0" w:type="auto"/>
                  <w:hideMark/>
                </w:tcPr>
                <w:p w14:paraId="20D4D109" w14:textId="77777777" w:rsidR="004A293A" w:rsidRPr="004A293A" w:rsidRDefault="004A293A" w:rsidP="00837643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A29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>Descomposición molecular de nutrientes por enzimas</w:t>
                  </w:r>
                </w:p>
              </w:tc>
              <w:tc>
                <w:tcPr>
                  <w:tcW w:w="0" w:type="auto"/>
                  <w:hideMark/>
                </w:tcPr>
                <w:p w14:paraId="1F64031D" w14:textId="77777777" w:rsidR="004A293A" w:rsidRPr="004A293A" w:rsidRDefault="004A293A" w:rsidP="00837643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A29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EC"/>
                    </w:rPr>
                    <w:t>Glándulas salivales</w:t>
                  </w:r>
                  <w:r w:rsidRPr="004A29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 xml:space="preserve">, </w:t>
                  </w:r>
                  <w:r w:rsidRPr="004A29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EC"/>
                    </w:rPr>
                    <w:t>estómago</w:t>
                  </w:r>
                  <w:r w:rsidRPr="004A29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 xml:space="preserve">, </w:t>
                  </w:r>
                  <w:r w:rsidRPr="004A29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EC"/>
                    </w:rPr>
                    <w:t>páncreas</w:t>
                  </w:r>
                  <w:r w:rsidRPr="004A29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 xml:space="preserve">, </w:t>
                  </w:r>
                  <w:r w:rsidRPr="004A29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EC"/>
                    </w:rPr>
                    <w:t>intestino delgado</w:t>
                  </w:r>
                </w:p>
              </w:tc>
            </w:tr>
            <w:tr w:rsidR="004A293A" w:rsidRPr="004A293A" w14:paraId="71131A22" w14:textId="77777777" w:rsidTr="004A29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14:paraId="33985B2C" w14:textId="77777777" w:rsidR="004A293A" w:rsidRPr="004A293A" w:rsidRDefault="004A293A" w:rsidP="00837643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A29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>5. Absorción</w:t>
                  </w:r>
                </w:p>
              </w:tc>
              <w:tc>
                <w:tcPr>
                  <w:tcW w:w="0" w:type="auto"/>
                  <w:hideMark/>
                </w:tcPr>
                <w:p w14:paraId="76EE7DAC" w14:textId="77777777" w:rsidR="004A293A" w:rsidRPr="004A293A" w:rsidRDefault="004A293A" w:rsidP="00837643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A29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>Transporte de nutrientes desde el tubo digestivo a la sangre o linfa</w:t>
                  </w:r>
                </w:p>
              </w:tc>
              <w:tc>
                <w:tcPr>
                  <w:tcW w:w="0" w:type="auto"/>
                  <w:hideMark/>
                </w:tcPr>
                <w:p w14:paraId="365835C2" w14:textId="77777777" w:rsidR="004A293A" w:rsidRPr="004A293A" w:rsidRDefault="004A293A" w:rsidP="00837643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A29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EC"/>
                    </w:rPr>
                    <w:t>Intestino delgado (principal)</w:t>
                  </w:r>
                  <w:r w:rsidRPr="004A29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 xml:space="preserve">, </w:t>
                  </w:r>
                  <w:r w:rsidRPr="004A29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EC"/>
                    </w:rPr>
                    <w:t>intestino grueso (agua)</w:t>
                  </w:r>
                </w:p>
              </w:tc>
            </w:tr>
            <w:tr w:rsidR="004A293A" w:rsidRPr="004A293A" w14:paraId="4E8D5A25" w14:textId="77777777" w:rsidTr="004A293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14:paraId="04DE6F36" w14:textId="77777777" w:rsidR="004A293A" w:rsidRPr="004A293A" w:rsidRDefault="004A293A" w:rsidP="00837643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A29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>6. Eliminación (defecación)</w:t>
                  </w:r>
                </w:p>
              </w:tc>
              <w:tc>
                <w:tcPr>
                  <w:tcW w:w="0" w:type="auto"/>
                  <w:hideMark/>
                </w:tcPr>
                <w:p w14:paraId="645D0A9C" w14:textId="77777777" w:rsidR="004A293A" w:rsidRPr="004A293A" w:rsidRDefault="004A293A" w:rsidP="00837643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A29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>Expulsión de residuos no digeridos en forma de heces</w:t>
                  </w:r>
                </w:p>
              </w:tc>
              <w:tc>
                <w:tcPr>
                  <w:tcW w:w="0" w:type="auto"/>
                  <w:hideMark/>
                </w:tcPr>
                <w:p w14:paraId="606CF203" w14:textId="77777777" w:rsidR="004A293A" w:rsidRPr="004A293A" w:rsidRDefault="004A293A" w:rsidP="00837643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A29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EC"/>
                    </w:rPr>
                    <w:t>Colon</w:t>
                  </w:r>
                  <w:r w:rsidRPr="004A29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 xml:space="preserve">, </w:t>
                  </w:r>
                  <w:r w:rsidRPr="004A29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EC"/>
                    </w:rPr>
                    <w:t>recto</w:t>
                  </w:r>
                  <w:r w:rsidRPr="004A29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 xml:space="preserve">, </w:t>
                  </w:r>
                  <w:r w:rsidRPr="004A29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EC"/>
                    </w:rPr>
                    <w:t>ano</w:t>
                  </w:r>
                </w:p>
              </w:tc>
            </w:tr>
          </w:tbl>
          <w:p w14:paraId="1FC81D5A" w14:textId="77777777" w:rsidR="004A293A" w:rsidRPr="004A293A" w:rsidRDefault="00412CF3" w:rsidP="004A293A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pict w14:anchorId="1E99BE0E">
                <v:rect id="_x0000_i1025" style="width:0;height:1.5pt" o:hralign="center" o:hrstd="t" o:hr="t" fillcolor="#a0a0a0" stroked="f"/>
              </w:pict>
            </w:r>
          </w:p>
          <w:p w14:paraId="5B1ACC5A" w14:textId="77777777" w:rsidR="004A293A" w:rsidRPr="004A293A" w:rsidRDefault="004A293A" w:rsidP="004A293A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</w:pPr>
            <w:r w:rsidRPr="004A293A">
              <w:rPr>
                <w:rFonts w:ascii="Segoe UI Emoji" w:eastAsia="Times New Roman" w:hAnsi="Segoe UI Emoji" w:cs="Segoe UI Emoji"/>
                <w:b/>
                <w:bCs/>
                <w:sz w:val="20"/>
                <w:szCs w:val="20"/>
                <w:lang w:eastAsia="es-EC"/>
              </w:rPr>
              <w:t>🧠</w:t>
            </w:r>
            <w:r w:rsidRPr="004A29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 xml:space="preserve"> 2. Reconocimiento anatómico y fisiológico de los órganos del sistema digestivo</w:t>
            </w:r>
          </w:p>
          <w:p w14:paraId="2E1E7D8D" w14:textId="77777777" w:rsidR="004A293A" w:rsidRPr="004A293A" w:rsidRDefault="004A293A" w:rsidP="004A293A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4A293A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 xml:space="preserve">A continuación, un cuadro sistemático de </w:t>
            </w:r>
            <w:r w:rsidRPr="004A29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>cada órgano digestivo</w:t>
            </w:r>
            <w:r w:rsidRPr="004A293A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 xml:space="preserve"> con su función y características:</w:t>
            </w:r>
          </w:p>
          <w:p w14:paraId="62C3506E" w14:textId="77777777" w:rsidR="004A293A" w:rsidRPr="004A293A" w:rsidRDefault="004A293A" w:rsidP="004A293A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</w:pPr>
            <w:r w:rsidRPr="004A293A">
              <w:rPr>
                <w:rFonts w:ascii="Segoe UI Emoji" w:eastAsia="Times New Roman" w:hAnsi="Segoe UI Emoji" w:cs="Segoe UI Emoji"/>
                <w:b/>
                <w:bCs/>
                <w:sz w:val="20"/>
                <w:szCs w:val="20"/>
                <w:lang w:eastAsia="es-EC"/>
              </w:rPr>
              <w:t>🔷</w:t>
            </w:r>
            <w:r w:rsidRPr="004A29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 xml:space="preserve"> Órganos del tubo digestivo:</w:t>
            </w:r>
          </w:p>
          <w:tbl>
            <w:tblPr>
              <w:tblStyle w:val="Tablanormal1"/>
              <w:tblW w:w="0" w:type="auto"/>
              <w:tblLook w:val="04A0" w:firstRow="1" w:lastRow="0" w:firstColumn="1" w:lastColumn="0" w:noHBand="0" w:noVBand="1"/>
            </w:tblPr>
            <w:tblGrid>
              <w:gridCol w:w="1484"/>
              <w:gridCol w:w="4332"/>
              <w:gridCol w:w="4099"/>
            </w:tblGrid>
            <w:tr w:rsidR="004A293A" w:rsidRPr="004A293A" w14:paraId="2081E4F5" w14:textId="77777777" w:rsidTr="004A293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14:paraId="79F16D5D" w14:textId="77777777" w:rsidR="004A293A" w:rsidRPr="004A293A" w:rsidRDefault="004A293A" w:rsidP="00837643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A29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>Órgano</w:t>
                  </w:r>
                </w:p>
              </w:tc>
              <w:tc>
                <w:tcPr>
                  <w:tcW w:w="0" w:type="auto"/>
                  <w:hideMark/>
                </w:tcPr>
                <w:p w14:paraId="3DFD8E15" w14:textId="77777777" w:rsidR="004A293A" w:rsidRPr="004A293A" w:rsidRDefault="004A293A" w:rsidP="00837643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A29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>Función fisiológica</w:t>
                  </w:r>
                </w:p>
              </w:tc>
              <w:tc>
                <w:tcPr>
                  <w:tcW w:w="0" w:type="auto"/>
                  <w:hideMark/>
                </w:tcPr>
                <w:p w14:paraId="43409ADD" w14:textId="77777777" w:rsidR="004A293A" w:rsidRPr="004A293A" w:rsidRDefault="004A293A" w:rsidP="00837643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A29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>Descripción anatómica</w:t>
                  </w:r>
                </w:p>
              </w:tc>
            </w:tr>
            <w:tr w:rsidR="004A293A" w:rsidRPr="004A293A" w14:paraId="7A3D465C" w14:textId="77777777" w:rsidTr="004A29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14:paraId="32394839" w14:textId="77777777" w:rsidR="004A293A" w:rsidRPr="004A293A" w:rsidRDefault="004A293A" w:rsidP="00837643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A29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>Boca</w:t>
                  </w:r>
                </w:p>
              </w:tc>
              <w:tc>
                <w:tcPr>
                  <w:tcW w:w="0" w:type="auto"/>
                  <w:hideMark/>
                </w:tcPr>
                <w:p w14:paraId="5A94758B" w14:textId="77777777" w:rsidR="004A293A" w:rsidRPr="004A293A" w:rsidRDefault="004A293A" w:rsidP="00837643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A29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>Inicia la digestión mecánica (masticación) y química (amilasa salival)</w:t>
                  </w:r>
                </w:p>
              </w:tc>
              <w:tc>
                <w:tcPr>
                  <w:tcW w:w="0" w:type="auto"/>
                  <w:hideMark/>
                </w:tcPr>
                <w:p w14:paraId="0C6E303D" w14:textId="77777777" w:rsidR="004A293A" w:rsidRPr="004A293A" w:rsidRDefault="004A293A" w:rsidP="00837643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A29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>Cavidad oral, dientes, lengua, glándulas salivales</w:t>
                  </w:r>
                </w:p>
              </w:tc>
            </w:tr>
            <w:tr w:rsidR="004A293A" w:rsidRPr="004A293A" w14:paraId="1FA67C64" w14:textId="77777777" w:rsidTr="004A293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14:paraId="1BC12C16" w14:textId="77777777" w:rsidR="004A293A" w:rsidRPr="004A293A" w:rsidRDefault="004A293A" w:rsidP="00837643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A29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>Faringe</w:t>
                  </w:r>
                </w:p>
              </w:tc>
              <w:tc>
                <w:tcPr>
                  <w:tcW w:w="0" w:type="auto"/>
                  <w:hideMark/>
                </w:tcPr>
                <w:p w14:paraId="5CC51AC9" w14:textId="77777777" w:rsidR="004A293A" w:rsidRPr="004A293A" w:rsidRDefault="004A293A" w:rsidP="00837643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A29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>Conduce el bolo hacia el esófago</w:t>
                  </w:r>
                </w:p>
              </w:tc>
              <w:tc>
                <w:tcPr>
                  <w:tcW w:w="0" w:type="auto"/>
                  <w:hideMark/>
                </w:tcPr>
                <w:p w14:paraId="10A18636" w14:textId="77777777" w:rsidR="004A293A" w:rsidRPr="004A293A" w:rsidRDefault="004A293A" w:rsidP="00837643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A29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>Tubo musculoso compartido con el sistema respiratorio</w:t>
                  </w:r>
                </w:p>
              </w:tc>
            </w:tr>
            <w:tr w:rsidR="004A293A" w:rsidRPr="004A293A" w14:paraId="049AD788" w14:textId="77777777" w:rsidTr="004A29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14:paraId="50FED9B3" w14:textId="77777777" w:rsidR="004A293A" w:rsidRPr="004A293A" w:rsidRDefault="004A293A" w:rsidP="00837643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A29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>Esófago</w:t>
                  </w:r>
                </w:p>
              </w:tc>
              <w:tc>
                <w:tcPr>
                  <w:tcW w:w="0" w:type="auto"/>
                  <w:hideMark/>
                </w:tcPr>
                <w:p w14:paraId="5BF28BE8" w14:textId="77777777" w:rsidR="004A293A" w:rsidRPr="004A293A" w:rsidRDefault="004A293A" w:rsidP="00837643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A29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>Transporte del bolo mediante peristalsis</w:t>
                  </w:r>
                </w:p>
              </w:tc>
              <w:tc>
                <w:tcPr>
                  <w:tcW w:w="0" w:type="auto"/>
                  <w:hideMark/>
                </w:tcPr>
                <w:p w14:paraId="02EE21FF" w14:textId="77777777" w:rsidR="004A293A" w:rsidRPr="004A293A" w:rsidRDefault="004A293A" w:rsidP="00837643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A29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>Tubo de 25-30 cm que conecta faringe con estómago</w:t>
                  </w:r>
                </w:p>
              </w:tc>
            </w:tr>
            <w:tr w:rsidR="004A293A" w:rsidRPr="004A293A" w14:paraId="2DDFC6DF" w14:textId="77777777" w:rsidTr="004A293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14:paraId="434B301C" w14:textId="77777777" w:rsidR="004A293A" w:rsidRPr="004A293A" w:rsidRDefault="004A293A" w:rsidP="00837643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A29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>Estómago</w:t>
                  </w:r>
                </w:p>
              </w:tc>
              <w:tc>
                <w:tcPr>
                  <w:tcW w:w="0" w:type="auto"/>
                  <w:hideMark/>
                </w:tcPr>
                <w:p w14:paraId="36817961" w14:textId="77777777" w:rsidR="004A293A" w:rsidRPr="004A293A" w:rsidRDefault="004A293A" w:rsidP="00837643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A29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>Mezcla y digiere parcialmente alimentos; secreta ácido y pepsina</w:t>
                  </w:r>
                </w:p>
              </w:tc>
              <w:tc>
                <w:tcPr>
                  <w:tcW w:w="0" w:type="auto"/>
                  <w:hideMark/>
                </w:tcPr>
                <w:p w14:paraId="201A5947" w14:textId="77777777" w:rsidR="004A293A" w:rsidRPr="004A293A" w:rsidRDefault="004A293A" w:rsidP="00837643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A29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>Órgano en forma de J, con esfínteres (cardias y píloro)</w:t>
                  </w:r>
                </w:p>
              </w:tc>
            </w:tr>
            <w:tr w:rsidR="004A293A" w:rsidRPr="004A293A" w14:paraId="666A5E05" w14:textId="77777777" w:rsidTr="004A29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14:paraId="7CDD16D3" w14:textId="77777777" w:rsidR="004A293A" w:rsidRPr="004A293A" w:rsidRDefault="004A293A" w:rsidP="00837643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A29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>Intestino delgado</w:t>
                  </w:r>
                </w:p>
              </w:tc>
              <w:tc>
                <w:tcPr>
                  <w:tcW w:w="0" w:type="auto"/>
                  <w:hideMark/>
                </w:tcPr>
                <w:p w14:paraId="48C1973C" w14:textId="77777777" w:rsidR="004A293A" w:rsidRPr="004A293A" w:rsidRDefault="004A293A" w:rsidP="00837643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A29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 xml:space="preserve">Digestión química final y </w:t>
                  </w:r>
                  <w:r w:rsidRPr="004A293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EC"/>
                    </w:rPr>
                    <w:t>absorción de nutrientes</w:t>
                  </w:r>
                </w:p>
              </w:tc>
              <w:tc>
                <w:tcPr>
                  <w:tcW w:w="0" w:type="auto"/>
                  <w:hideMark/>
                </w:tcPr>
                <w:p w14:paraId="45D3B8EE" w14:textId="77777777" w:rsidR="004A293A" w:rsidRPr="004A293A" w:rsidRDefault="004A293A" w:rsidP="00837643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A29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>Se divide en duodeno, yeyuno e íleon; con vellosidades</w:t>
                  </w:r>
                </w:p>
              </w:tc>
            </w:tr>
            <w:tr w:rsidR="004A293A" w:rsidRPr="004A293A" w14:paraId="08DFFE0D" w14:textId="77777777" w:rsidTr="004A293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14:paraId="19A5E4AC" w14:textId="77777777" w:rsidR="004A293A" w:rsidRPr="004A293A" w:rsidRDefault="004A293A" w:rsidP="00837643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A29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>Intestino grueso</w:t>
                  </w:r>
                </w:p>
              </w:tc>
              <w:tc>
                <w:tcPr>
                  <w:tcW w:w="0" w:type="auto"/>
                  <w:hideMark/>
                </w:tcPr>
                <w:p w14:paraId="0C4261D2" w14:textId="77777777" w:rsidR="004A293A" w:rsidRPr="004A293A" w:rsidRDefault="004A293A" w:rsidP="00837643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A29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>Absorbe agua y forma heces</w:t>
                  </w:r>
                </w:p>
              </w:tc>
              <w:tc>
                <w:tcPr>
                  <w:tcW w:w="0" w:type="auto"/>
                  <w:hideMark/>
                </w:tcPr>
                <w:p w14:paraId="69AF65C4" w14:textId="77777777" w:rsidR="004A293A" w:rsidRPr="004A293A" w:rsidRDefault="004A293A" w:rsidP="00837643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A29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>Colon (ascendente, transverso, descendente, sigmoide), recto, ano</w:t>
                  </w:r>
                </w:p>
              </w:tc>
            </w:tr>
          </w:tbl>
          <w:p w14:paraId="1421F724" w14:textId="77777777" w:rsidR="004A293A" w:rsidRPr="004A293A" w:rsidRDefault="004A293A" w:rsidP="004A293A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</w:pPr>
            <w:r w:rsidRPr="004A293A">
              <w:rPr>
                <w:rFonts w:ascii="Segoe UI Emoji" w:eastAsia="Times New Roman" w:hAnsi="Segoe UI Emoji" w:cs="Segoe UI Emoji"/>
                <w:b/>
                <w:bCs/>
                <w:sz w:val="20"/>
                <w:szCs w:val="20"/>
                <w:lang w:eastAsia="es-EC"/>
              </w:rPr>
              <w:t>🔶</w:t>
            </w:r>
            <w:r w:rsidRPr="004A29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 xml:space="preserve"> Órganos accesorios:</w:t>
            </w:r>
          </w:p>
          <w:tbl>
            <w:tblPr>
              <w:tblStyle w:val="Tablanormal1"/>
              <w:tblW w:w="0" w:type="auto"/>
              <w:tblLook w:val="04A0" w:firstRow="1" w:lastRow="0" w:firstColumn="1" w:lastColumn="0" w:noHBand="0" w:noVBand="1"/>
            </w:tblPr>
            <w:tblGrid>
              <w:gridCol w:w="1691"/>
              <w:gridCol w:w="4210"/>
              <w:gridCol w:w="4014"/>
            </w:tblGrid>
            <w:tr w:rsidR="004A293A" w:rsidRPr="004A293A" w14:paraId="65AC5D14" w14:textId="77777777" w:rsidTr="004A293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14:paraId="7612DF51" w14:textId="77777777" w:rsidR="004A293A" w:rsidRPr="004A293A" w:rsidRDefault="004A293A" w:rsidP="00837643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A29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>Órgano</w:t>
                  </w:r>
                </w:p>
              </w:tc>
              <w:tc>
                <w:tcPr>
                  <w:tcW w:w="0" w:type="auto"/>
                  <w:hideMark/>
                </w:tcPr>
                <w:p w14:paraId="4D0E0BF4" w14:textId="77777777" w:rsidR="004A293A" w:rsidRPr="004A293A" w:rsidRDefault="004A293A" w:rsidP="00837643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A29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>Función fisiológica</w:t>
                  </w:r>
                </w:p>
              </w:tc>
              <w:tc>
                <w:tcPr>
                  <w:tcW w:w="0" w:type="auto"/>
                  <w:hideMark/>
                </w:tcPr>
                <w:p w14:paraId="2EED6E47" w14:textId="77777777" w:rsidR="004A293A" w:rsidRPr="004A293A" w:rsidRDefault="004A293A" w:rsidP="00837643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A29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>Descripción anatómica</w:t>
                  </w:r>
                </w:p>
              </w:tc>
            </w:tr>
            <w:tr w:rsidR="004A293A" w:rsidRPr="004A293A" w14:paraId="2EC7A9E4" w14:textId="77777777" w:rsidTr="004A29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14:paraId="207BA674" w14:textId="77777777" w:rsidR="004A293A" w:rsidRPr="004A293A" w:rsidRDefault="004A293A" w:rsidP="00837643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A29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>Glándulas salivales</w:t>
                  </w:r>
                </w:p>
              </w:tc>
              <w:tc>
                <w:tcPr>
                  <w:tcW w:w="0" w:type="auto"/>
                  <w:hideMark/>
                </w:tcPr>
                <w:p w14:paraId="42AD6FFB" w14:textId="77777777" w:rsidR="004A293A" w:rsidRPr="004A293A" w:rsidRDefault="004A293A" w:rsidP="00837643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A29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>Producen saliva con enzimas digestivas (amilasa)</w:t>
                  </w:r>
                </w:p>
              </w:tc>
              <w:tc>
                <w:tcPr>
                  <w:tcW w:w="0" w:type="auto"/>
                  <w:hideMark/>
                </w:tcPr>
                <w:p w14:paraId="12ADC0BC" w14:textId="77777777" w:rsidR="004A293A" w:rsidRPr="004A293A" w:rsidRDefault="004A293A" w:rsidP="00837643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A29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>Parótida, submandibular y sublingual</w:t>
                  </w:r>
                </w:p>
              </w:tc>
            </w:tr>
            <w:tr w:rsidR="004A293A" w:rsidRPr="004A293A" w14:paraId="0D27FC2A" w14:textId="77777777" w:rsidTr="004A293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14:paraId="3CCD4F25" w14:textId="77777777" w:rsidR="004A293A" w:rsidRPr="004A293A" w:rsidRDefault="004A293A" w:rsidP="00837643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A29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>Hígado</w:t>
                  </w:r>
                </w:p>
              </w:tc>
              <w:tc>
                <w:tcPr>
                  <w:tcW w:w="0" w:type="auto"/>
                  <w:hideMark/>
                </w:tcPr>
                <w:p w14:paraId="2B620493" w14:textId="77777777" w:rsidR="004A293A" w:rsidRPr="004A293A" w:rsidRDefault="004A293A" w:rsidP="00837643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A29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>Produce bilis, procesa nutrientes, detoxificación</w:t>
                  </w:r>
                </w:p>
              </w:tc>
              <w:tc>
                <w:tcPr>
                  <w:tcW w:w="0" w:type="auto"/>
                  <w:hideMark/>
                </w:tcPr>
                <w:p w14:paraId="6A5655D7" w14:textId="77777777" w:rsidR="004A293A" w:rsidRPr="004A293A" w:rsidRDefault="004A293A" w:rsidP="00837643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A29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>Órgano grande, situado en el cuadrante superior derecho</w:t>
                  </w:r>
                </w:p>
              </w:tc>
            </w:tr>
            <w:tr w:rsidR="004A293A" w:rsidRPr="004A293A" w14:paraId="27387EA8" w14:textId="77777777" w:rsidTr="004A29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14:paraId="52018FAE" w14:textId="77777777" w:rsidR="004A293A" w:rsidRPr="004A293A" w:rsidRDefault="004A293A" w:rsidP="00837643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A29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>Vesícula biliar</w:t>
                  </w:r>
                </w:p>
              </w:tc>
              <w:tc>
                <w:tcPr>
                  <w:tcW w:w="0" w:type="auto"/>
                  <w:hideMark/>
                </w:tcPr>
                <w:p w14:paraId="20F1D76F" w14:textId="77777777" w:rsidR="004A293A" w:rsidRPr="004A293A" w:rsidRDefault="004A293A" w:rsidP="00837643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A29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>Almacena y libera bilis en el duodeno</w:t>
                  </w:r>
                </w:p>
              </w:tc>
              <w:tc>
                <w:tcPr>
                  <w:tcW w:w="0" w:type="auto"/>
                  <w:hideMark/>
                </w:tcPr>
                <w:p w14:paraId="78E29344" w14:textId="77777777" w:rsidR="004A293A" w:rsidRPr="004A293A" w:rsidRDefault="004A293A" w:rsidP="00837643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A29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>Bolsa debajo del hígado</w:t>
                  </w:r>
                </w:p>
              </w:tc>
            </w:tr>
            <w:tr w:rsidR="004A293A" w:rsidRPr="004A293A" w14:paraId="6883C828" w14:textId="77777777" w:rsidTr="004A293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14:paraId="3D5FBCB0" w14:textId="77777777" w:rsidR="004A293A" w:rsidRPr="004A293A" w:rsidRDefault="004A293A" w:rsidP="00837643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A29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>Páncreas</w:t>
                  </w:r>
                </w:p>
              </w:tc>
              <w:tc>
                <w:tcPr>
                  <w:tcW w:w="0" w:type="auto"/>
                  <w:hideMark/>
                </w:tcPr>
                <w:p w14:paraId="1CD6749F" w14:textId="77777777" w:rsidR="004A293A" w:rsidRPr="004A293A" w:rsidRDefault="004A293A" w:rsidP="00837643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A29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>Secreta enzimas digestivas y hormonas (insulina, glucagón)</w:t>
                  </w:r>
                </w:p>
              </w:tc>
              <w:tc>
                <w:tcPr>
                  <w:tcW w:w="0" w:type="auto"/>
                  <w:hideMark/>
                </w:tcPr>
                <w:p w14:paraId="6A44B294" w14:textId="77777777" w:rsidR="004A293A" w:rsidRPr="004A293A" w:rsidRDefault="004A293A" w:rsidP="00837643">
                  <w:pPr>
                    <w:framePr w:hSpace="141" w:wrap="around" w:vAnchor="text" w:hAnchor="margin" w:xAlign="center" w:y="328"/>
                    <w:spacing w:before="100" w:beforeAutospacing="1" w:after="100" w:afterAutospacing="1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  <w:r w:rsidRPr="004A29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  <w:t>Glándula alargada con funciones endocrinas y exocrinas</w:t>
                  </w:r>
                </w:p>
              </w:tc>
            </w:tr>
          </w:tbl>
          <w:p w14:paraId="53F4F78A" w14:textId="2C5E2D6B" w:rsidR="00BE3362" w:rsidRPr="004A293A" w:rsidRDefault="00BE3362" w:rsidP="004A293A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BE3362" w:rsidRPr="00835777" w14:paraId="1663BF9B" w14:textId="77777777" w:rsidTr="00CC5130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0262765F" w14:textId="77777777" w:rsidR="00BE3362" w:rsidRPr="00835777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lastRenderedPageBreak/>
              <w:t xml:space="preserve">MATERIALES, EQUIPOS </w:t>
            </w: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Y REACTIVOS</w:t>
            </w:r>
          </w:p>
        </w:tc>
      </w:tr>
      <w:tr w:rsidR="00BE3362" w:rsidRPr="00835777" w14:paraId="4B9FBAD6" w14:textId="77777777" w:rsidTr="00CC5130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  <w:hideMark/>
          </w:tcPr>
          <w:p w14:paraId="0BBA4D6B" w14:textId="77777777" w:rsidR="00BE3362" w:rsidRPr="00573AD6" w:rsidRDefault="00BE3362" w:rsidP="00BE336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</w:pPr>
            <w:r w:rsidRPr="00EC3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Lápiz y cuaderno.</w:t>
            </w:r>
          </w:p>
          <w:p w14:paraId="0538BD85" w14:textId="77777777" w:rsidR="007F0260" w:rsidRPr="00250710" w:rsidRDefault="007F0260" w:rsidP="00BE336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EC3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Diapositivas.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6CCB3AE8" w14:textId="77777777" w:rsidR="00BE3362" w:rsidRPr="00BE3362" w:rsidRDefault="00BE3362" w:rsidP="00BE3362">
            <w:pPr>
              <w:ind w:left="360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  <w:tr w:rsidR="00BE3362" w:rsidRPr="00835777" w14:paraId="639E84FB" w14:textId="77777777" w:rsidTr="00CC5130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49CF7497" w14:textId="77777777" w:rsidR="00BE3362" w:rsidRPr="004A293A" w:rsidRDefault="00EC3C5E" w:rsidP="00EC3C5E">
            <w:pPr>
              <w:pStyle w:val="Prrafodelista"/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</w:pPr>
            <w:r w:rsidRPr="004A2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  <w:t>Libros según silabo.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36B89E52" w14:textId="77777777" w:rsidR="00BE3362" w:rsidRPr="00BE3362" w:rsidRDefault="00BE3362" w:rsidP="00BE3362">
            <w:pPr>
              <w:ind w:left="360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  <w:tr w:rsidR="00BE3362" w:rsidRPr="00835777" w14:paraId="37FBD410" w14:textId="77777777" w:rsidTr="00CC5130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53607F2D" w14:textId="77777777" w:rsidR="00BE3362" w:rsidRPr="00835777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PROCEDIMIENTO</w:t>
            </w:r>
          </w:p>
        </w:tc>
      </w:tr>
      <w:tr w:rsidR="00BE3362" w:rsidRPr="00835777" w14:paraId="40AE9AD0" w14:textId="77777777" w:rsidTr="00573AD6">
        <w:trPr>
          <w:trHeight w:val="1296"/>
        </w:trPr>
        <w:tc>
          <w:tcPr>
            <w:tcW w:w="10065" w:type="dxa"/>
            <w:gridSpan w:val="6"/>
            <w:shd w:val="clear" w:color="auto" w:fill="auto"/>
            <w:vAlign w:val="center"/>
            <w:hideMark/>
          </w:tcPr>
          <w:p w14:paraId="5303472C" w14:textId="77777777" w:rsidR="00BE3362" w:rsidRPr="00C83403" w:rsidRDefault="00BE3362" w:rsidP="00BE3362">
            <w:p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  <w:p w14:paraId="3FCE4943" w14:textId="2826FE88" w:rsidR="00BE3362" w:rsidRPr="007F0260" w:rsidRDefault="007F0260" w:rsidP="00BE3362">
            <w:pPr>
              <w:rPr>
                <w:rFonts w:ascii="Times New Roman" w:eastAsia="Times New Roman" w:hAnsi="Times New Roman" w:cs="Times New Roman"/>
                <w:color w:val="000000"/>
                <w:szCs w:val="18"/>
                <w:lang w:eastAsia="es-EC"/>
              </w:rPr>
            </w:pPr>
            <w:r w:rsidRPr="007F0260">
              <w:rPr>
                <w:rFonts w:ascii="Times New Roman" w:eastAsia="Times New Roman" w:hAnsi="Times New Roman" w:cs="Times New Roman"/>
                <w:color w:val="000000"/>
                <w:szCs w:val="18"/>
                <w:lang w:eastAsia="es-EC"/>
              </w:rPr>
              <w:t xml:space="preserve">                    1. Defin</w:t>
            </w:r>
            <w:r w:rsidR="00EC3C5E">
              <w:rPr>
                <w:rFonts w:ascii="Times New Roman" w:eastAsia="Times New Roman" w:hAnsi="Times New Roman" w:cs="Times New Roman"/>
                <w:color w:val="000000"/>
                <w:szCs w:val="18"/>
                <w:lang w:eastAsia="es-EC"/>
              </w:rPr>
              <w:t xml:space="preserve">ir </w:t>
            </w:r>
            <w:r w:rsidR="00837643">
              <w:rPr>
                <w:rFonts w:ascii="Times New Roman" w:eastAsia="Times New Roman" w:hAnsi="Times New Roman" w:cs="Times New Roman"/>
                <w:color w:val="000000"/>
                <w:szCs w:val="18"/>
                <w:lang w:eastAsia="es-EC"/>
              </w:rPr>
              <w:t>cada una de las etapas de la fisiología gastrointestinal</w:t>
            </w:r>
            <w:r w:rsidR="00EC3C5E">
              <w:rPr>
                <w:rFonts w:ascii="Times New Roman" w:eastAsia="Times New Roman" w:hAnsi="Times New Roman" w:cs="Times New Roman"/>
                <w:color w:val="000000"/>
                <w:szCs w:val="18"/>
                <w:lang w:eastAsia="es-EC"/>
              </w:rPr>
              <w:t>.</w:t>
            </w:r>
          </w:p>
          <w:p w14:paraId="67DD66DB" w14:textId="1520C45E" w:rsidR="00BE3362" w:rsidRPr="007F0260" w:rsidRDefault="00BE3362" w:rsidP="00BE3362">
            <w:pPr>
              <w:ind w:left="844"/>
              <w:jc w:val="left"/>
              <w:rPr>
                <w:rFonts w:ascii="Times New Roman" w:eastAsia="Times New Roman" w:hAnsi="Times New Roman" w:cs="Times New Roman"/>
                <w:szCs w:val="18"/>
                <w:lang w:val="es-ES"/>
              </w:rPr>
            </w:pPr>
            <w:r w:rsidRPr="007F0260">
              <w:rPr>
                <w:rFonts w:ascii="Times New Roman" w:eastAsia="Times New Roman" w:hAnsi="Times New Roman" w:cs="Times New Roman"/>
                <w:spacing w:val="2"/>
                <w:szCs w:val="18"/>
                <w:lang w:val="es-ES"/>
              </w:rPr>
              <w:t xml:space="preserve"> </w:t>
            </w:r>
            <w:r w:rsidR="007F0260" w:rsidRPr="007F0260">
              <w:rPr>
                <w:rFonts w:ascii="Times New Roman" w:eastAsia="Times New Roman" w:hAnsi="Times New Roman" w:cs="Times New Roman"/>
                <w:spacing w:val="2"/>
                <w:szCs w:val="18"/>
                <w:lang w:val="es-ES"/>
              </w:rPr>
              <w:t>2</w:t>
            </w:r>
            <w:r w:rsidRPr="007F0260">
              <w:rPr>
                <w:rFonts w:ascii="Times New Roman" w:eastAsia="Times New Roman" w:hAnsi="Times New Roman" w:cs="Times New Roman"/>
                <w:szCs w:val="18"/>
                <w:lang w:val="es-ES"/>
              </w:rPr>
              <w:t>.</w:t>
            </w:r>
            <w:r w:rsidRPr="007F0260">
              <w:rPr>
                <w:rFonts w:ascii="Times New Roman" w:eastAsia="Times New Roman" w:hAnsi="Times New Roman" w:cs="Times New Roman"/>
                <w:spacing w:val="-2"/>
                <w:szCs w:val="18"/>
                <w:lang w:val="es-ES"/>
              </w:rPr>
              <w:t xml:space="preserve"> </w:t>
            </w:r>
            <w:r w:rsidRPr="007F0260">
              <w:rPr>
                <w:rFonts w:ascii="Times New Roman" w:eastAsia="Times New Roman" w:hAnsi="Times New Roman" w:cs="Times New Roman"/>
                <w:spacing w:val="1"/>
                <w:szCs w:val="18"/>
                <w:lang w:val="es-ES"/>
              </w:rPr>
              <w:t>R</w:t>
            </w:r>
            <w:r w:rsidRPr="007F0260">
              <w:rPr>
                <w:rFonts w:ascii="Times New Roman" w:eastAsia="Times New Roman" w:hAnsi="Times New Roman" w:cs="Times New Roman"/>
                <w:spacing w:val="-2"/>
                <w:szCs w:val="18"/>
                <w:lang w:val="es-ES"/>
              </w:rPr>
              <w:t>ec</w:t>
            </w:r>
            <w:r w:rsidRPr="007F0260">
              <w:rPr>
                <w:rFonts w:ascii="Times New Roman" w:eastAsia="Times New Roman" w:hAnsi="Times New Roman" w:cs="Times New Roman"/>
                <w:spacing w:val="2"/>
                <w:szCs w:val="18"/>
                <w:lang w:val="es-ES"/>
              </w:rPr>
              <w:t>o</w:t>
            </w:r>
            <w:r w:rsidRPr="007F0260">
              <w:rPr>
                <w:rFonts w:ascii="Times New Roman" w:eastAsia="Times New Roman" w:hAnsi="Times New Roman" w:cs="Times New Roman"/>
                <w:spacing w:val="-2"/>
                <w:szCs w:val="18"/>
                <w:lang w:val="es-ES"/>
              </w:rPr>
              <w:t>n</w:t>
            </w:r>
            <w:r w:rsidRPr="007F0260">
              <w:rPr>
                <w:rFonts w:ascii="Times New Roman" w:eastAsia="Times New Roman" w:hAnsi="Times New Roman" w:cs="Times New Roman"/>
                <w:spacing w:val="2"/>
                <w:szCs w:val="18"/>
                <w:lang w:val="es-ES"/>
              </w:rPr>
              <w:t>o</w:t>
            </w:r>
            <w:r w:rsidRPr="007F0260">
              <w:rPr>
                <w:rFonts w:ascii="Times New Roman" w:eastAsia="Times New Roman" w:hAnsi="Times New Roman" w:cs="Times New Roman"/>
                <w:spacing w:val="-2"/>
                <w:szCs w:val="18"/>
                <w:lang w:val="es-ES"/>
              </w:rPr>
              <w:t>ce</w:t>
            </w:r>
            <w:r w:rsidRPr="007F0260">
              <w:rPr>
                <w:rFonts w:ascii="Times New Roman" w:eastAsia="Times New Roman" w:hAnsi="Times New Roman" w:cs="Times New Roman"/>
                <w:szCs w:val="18"/>
                <w:lang w:val="es-ES"/>
              </w:rPr>
              <w:t xml:space="preserve">r </w:t>
            </w:r>
            <w:r w:rsidR="00837643">
              <w:rPr>
                <w:rFonts w:ascii="Times New Roman" w:eastAsia="Times New Roman" w:hAnsi="Times New Roman" w:cs="Times New Roman"/>
                <w:szCs w:val="18"/>
                <w:lang w:val="es-ES"/>
              </w:rPr>
              <w:t>anatómicamente cada uno de los órganos que forma parte el sistema digestivo</w:t>
            </w:r>
            <w:r w:rsidR="0016534F">
              <w:rPr>
                <w:rFonts w:ascii="Times New Roman" w:eastAsia="Times New Roman" w:hAnsi="Times New Roman" w:cs="Times New Roman"/>
                <w:spacing w:val="-2"/>
                <w:szCs w:val="18"/>
                <w:lang w:val="es-ES"/>
              </w:rPr>
              <w:t>.</w:t>
            </w:r>
          </w:p>
          <w:p w14:paraId="33BFBF65" w14:textId="45FFA75D" w:rsidR="00BE3362" w:rsidRPr="007F0260" w:rsidRDefault="007F0260" w:rsidP="00BE3362">
            <w:pPr>
              <w:spacing w:line="240" w:lineRule="exact"/>
              <w:ind w:left="839"/>
              <w:jc w:val="left"/>
              <w:rPr>
                <w:rFonts w:ascii="Times New Roman" w:eastAsia="Times New Roman" w:hAnsi="Times New Roman" w:cs="Times New Roman"/>
                <w:szCs w:val="18"/>
                <w:lang w:val="es-ES"/>
              </w:rPr>
            </w:pPr>
            <w:r w:rsidRPr="007F0260">
              <w:rPr>
                <w:rFonts w:ascii="Times New Roman" w:eastAsia="Times New Roman" w:hAnsi="Times New Roman" w:cs="Times New Roman"/>
                <w:spacing w:val="2"/>
                <w:szCs w:val="18"/>
                <w:lang w:val="es-ES"/>
              </w:rPr>
              <w:t xml:space="preserve"> 3</w:t>
            </w:r>
            <w:r w:rsidR="00BE3362" w:rsidRPr="007F0260">
              <w:rPr>
                <w:rFonts w:ascii="Times New Roman" w:eastAsia="Times New Roman" w:hAnsi="Times New Roman" w:cs="Times New Roman"/>
                <w:spacing w:val="-3"/>
                <w:szCs w:val="18"/>
                <w:lang w:val="es-ES"/>
              </w:rPr>
              <w:t xml:space="preserve">. </w:t>
            </w:r>
            <w:r w:rsidR="00BE3362" w:rsidRPr="007F0260">
              <w:rPr>
                <w:rFonts w:ascii="Times New Roman" w:eastAsia="Times New Roman" w:hAnsi="Times New Roman" w:cs="Times New Roman"/>
                <w:spacing w:val="1"/>
                <w:szCs w:val="18"/>
                <w:lang w:val="es-ES"/>
              </w:rPr>
              <w:t>E</w:t>
            </w:r>
            <w:r w:rsidR="00BE3362" w:rsidRPr="007F0260">
              <w:rPr>
                <w:rFonts w:ascii="Times New Roman" w:eastAsia="Times New Roman" w:hAnsi="Times New Roman" w:cs="Times New Roman"/>
                <w:spacing w:val="-2"/>
                <w:szCs w:val="18"/>
                <w:lang w:val="es-ES"/>
              </w:rPr>
              <w:t>n</w:t>
            </w:r>
            <w:r w:rsidR="00BE3362" w:rsidRPr="007F0260">
              <w:rPr>
                <w:rFonts w:ascii="Times New Roman" w:eastAsia="Times New Roman" w:hAnsi="Times New Roman" w:cs="Times New Roman"/>
                <w:spacing w:val="2"/>
                <w:szCs w:val="18"/>
                <w:lang w:val="es-ES"/>
              </w:rPr>
              <w:t>f</w:t>
            </w:r>
            <w:r w:rsidR="00BE3362" w:rsidRPr="007F0260">
              <w:rPr>
                <w:rFonts w:ascii="Times New Roman" w:eastAsia="Times New Roman" w:hAnsi="Times New Roman" w:cs="Times New Roman"/>
                <w:spacing w:val="-2"/>
                <w:szCs w:val="18"/>
                <w:lang w:val="es-ES"/>
              </w:rPr>
              <w:t>o</w:t>
            </w:r>
            <w:r w:rsidR="00BE3362" w:rsidRPr="007F0260">
              <w:rPr>
                <w:rFonts w:ascii="Times New Roman" w:eastAsia="Times New Roman" w:hAnsi="Times New Roman" w:cs="Times New Roman"/>
                <w:spacing w:val="2"/>
                <w:szCs w:val="18"/>
                <w:lang w:val="es-ES"/>
              </w:rPr>
              <w:t>q</w:t>
            </w:r>
            <w:r w:rsidR="00BE3362" w:rsidRPr="007F0260">
              <w:rPr>
                <w:rFonts w:ascii="Times New Roman" w:eastAsia="Times New Roman" w:hAnsi="Times New Roman" w:cs="Times New Roman"/>
                <w:spacing w:val="-2"/>
                <w:szCs w:val="18"/>
                <w:lang w:val="es-ES"/>
              </w:rPr>
              <w:t>u</w:t>
            </w:r>
            <w:r w:rsidR="00BE3362" w:rsidRPr="007F0260">
              <w:rPr>
                <w:rFonts w:ascii="Times New Roman" w:eastAsia="Times New Roman" w:hAnsi="Times New Roman" w:cs="Times New Roman"/>
                <w:szCs w:val="18"/>
                <w:lang w:val="es-ES"/>
              </w:rPr>
              <w:t>e</w:t>
            </w:r>
            <w:r w:rsidR="00BE3362" w:rsidRPr="007F0260">
              <w:rPr>
                <w:rFonts w:ascii="Times New Roman" w:eastAsia="Times New Roman" w:hAnsi="Times New Roman" w:cs="Times New Roman"/>
                <w:spacing w:val="-1"/>
                <w:szCs w:val="18"/>
                <w:lang w:val="es-ES"/>
              </w:rPr>
              <w:t xml:space="preserve"> </w:t>
            </w:r>
            <w:r w:rsidR="00BE3362" w:rsidRPr="007F0260">
              <w:rPr>
                <w:rFonts w:ascii="Times New Roman" w:eastAsia="Times New Roman" w:hAnsi="Times New Roman" w:cs="Times New Roman"/>
                <w:spacing w:val="2"/>
                <w:szCs w:val="18"/>
                <w:lang w:val="es-ES"/>
              </w:rPr>
              <w:t>d</w:t>
            </w:r>
            <w:r w:rsidR="00BE3362" w:rsidRPr="007F0260">
              <w:rPr>
                <w:rFonts w:ascii="Times New Roman" w:eastAsia="Times New Roman" w:hAnsi="Times New Roman" w:cs="Times New Roman"/>
                <w:spacing w:val="-1"/>
                <w:szCs w:val="18"/>
                <w:lang w:val="es-ES"/>
              </w:rPr>
              <w:t>iri</w:t>
            </w:r>
            <w:r w:rsidR="00BE3362" w:rsidRPr="007F0260">
              <w:rPr>
                <w:rFonts w:ascii="Times New Roman" w:eastAsia="Times New Roman" w:hAnsi="Times New Roman" w:cs="Times New Roman"/>
                <w:spacing w:val="-2"/>
                <w:szCs w:val="18"/>
                <w:lang w:val="es-ES"/>
              </w:rPr>
              <w:t>g</w:t>
            </w:r>
            <w:r w:rsidR="00BE3362" w:rsidRPr="007F0260">
              <w:rPr>
                <w:rFonts w:ascii="Times New Roman" w:eastAsia="Times New Roman" w:hAnsi="Times New Roman" w:cs="Times New Roman"/>
                <w:spacing w:val="-1"/>
                <w:szCs w:val="18"/>
                <w:lang w:val="es-ES"/>
              </w:rPr>
              <w:t>i</w:t>
            </w:r>
            <w:r w:rsidR="00BE3362" w:rsidRPr="007F0260">
              <w:rPr>
                <w:rFonts w:ascii="Times New Roman" w:eastAsia="Times New Roman" w:hAnsi="Times New Roman" w:cs="Times New Roman"/>
                <w:spacing w:val="2"/>
                <w:szCs w:val="18"/>
                <w:lang w:val="es-ES"/>
              </w:rPr>
              <w:t>d</w:t>
            </w:r>
            <w:r w:rsidR="00BE3362" w:rsidRPr="007F0260">
              <w:rPr>
                <w:rFonts w:ascii="Times New Roman" w:eastAsia="Times New Roman" w:hAnsi="Times New Roman" w:cs="Times New Roman"/>
                <w:szCs w:val="18"/>
                <w:lang w:val="es-ES"/>
              </w:rPr>
              <w:t>o</w:t>
            </w:r>
            <w:r w:rsidR="00BE3362" w:rsidRPr="007F0260">
              <w:rPr>
                <w:rFonts w:ascii="Times New Roman" w:eastAsia="Times New Roman" w:hAnsi="Times New Roman" w:cs="Times New Roman"/>
                <w:spacing w:val="3"/>
                <w:szCs w:val="18"/>
                <w:lang w:val="es-ES"/>
              </w:rPr>
              <w:t xml:space="preserve"> </w:t>
            </w:r>
            <w:r w:rsidR="0016534F">
              <w:rPr>
                <w:rFonts w:ascii="Times New Roman" w:eastAsia="Times New Roman" w:hAnsi="Times New Roman" w:cs="Times New Roman"/>
                <w:spacing w:val="3"/>
                <w:szCs w:val="18"/>
                <w:lang w:val="es-ES"/>
              </w:rPr>
              <w:t xml:space="preserve">a función que cumple </w:t>
            </w:r>
            <w:r w:rsidR="00837643">
              <w:rPr>
                <w:rFonts w:ascii="Times New Roman" w:eastAsia="Times New Roman" w:hAnsi="Times New Roman" w:cs="Times New Roman"/>
                <w:spacing w:val="3"/>
                <w:szCs w:val="18"/>
                <w:lang w:val="es-ES"/>
              </w:rPr>
              <w:t>los órganos del sistema digestivo.</w:t>
            </w:r>
          </w:p>
          <w:p w14:paraId="5E1E4561" w14:textId="77777777" w:rsidR="00BE3362" w:rsidRPr="007F0260" w:rsidRDefault="00BE3362" w:rsidP="00BE3362">
            <w:pPr>
              <w:spacing w:line="240" w:lineRule="exact"/>
              <w:ind w:left="832"/>
              <w:jc w:val="left"/>
              <w:rPr>
                <w:rFonts w:ascii="Times New Roman" w:eastAsia="Times New Roman" w:hAnsi="Times New Roman" w:cs="Times New Roman"/>
                <w:szCs w:val="18"/>
                <w:lang w:val="es-ES"/>
              </w:rPr>
            </w:pPr>
            <w:r w:rsidRPr="007F0260">
              <w:rPr>
                <w:rFonts w:ascii="Times New Roman" w:eastAsia="Times New Roman" w:hAnsi="Times New Roman" w:cs="Times New Roman"/>
                <w:spacing w:val="2"/>
                <w:szCs w:val="18"/>
                <w:lang w:val="es-ES"/>
              </w:rPr>
              <w:t xml:space="preserve"> </w:t>
            </w:r>
            <w:r w:rsidR="007F0260" w:rsidRPr="007F0260">
              <w:rPr>
                <w:rFonts w:ascii="Times New Roman" w:eastAsia="Times New Roman" w:hAnsi="Times New Roman" w:cs="Times New Roman"/>
                <w:spacing w:val="2"/>
                <w:szCs w:val="18"/>
                <w:lang w:val="es-ES"/>
              </w:rPr>
              <w:t>4</w:t>
            </w:r>
            <w:r w:rsidRPr="007F0260">
              <w:rPr>
                <w:rFonts w:ascii="Times New Roman" w:eastAsia="Times New Roman" w:hAnsi="Times New Roman" w:cs="Times New Roman"/>
                <w:szCs w:val="18"/>
                <w:lang w:val="es-ES"/>
              </w:rPr>
              <w:t>.</w:t>
            </w:r>
            <w:r w:rsidRPr="007F0260">
              <w:rPr>
                <w:rFonts w:ascii="Times New Roman" w:eastAsia="Times New Roman" w:hAnsi="Times New Roman" w:cs="Times New Roman"/>
                <w:spacing w:val="-2"/>
                <w:szCs w:val="18"/>
                <w:lang w:val="es-ES"/>
              </w:rPr>
              <w:t xml:space="preserve"> </w:t>
            </w:r>
            <w:r w:rsidRPr="007F0260">
              <w:rPr>
                <w:rFonts w:ascii="Times New Roman" w:eastAsia="Times New Roman" w:hAnsi="Times New Roman" w:cs="Times New Roman"/>
                <w:spacing w:val="1"/>
                <w:szCs w:val="18"/>
                <w:lang w:val="es-ES"/>
              </w:rPr>
              <w:t>E</w:t>
            </w:r>
            <w:r w:rsidRPr="007F0260">
              <w:rPr>
                <w:rFonts w:ascii="Times New Roman" w:eastAsia="Times New Roman" w:hAnsi="Times New Roman" w:cs="Times New Roman"/>
                <w:spacing w:val="-2"/>
                <w:szCs w:val="18"/>
                <w:lang w:val="es-ES"/>
              </w:rPr>
              <w:t>va</w:t>
            </w:r>
            <w:r w:rsidRPr="007F0260">
              <w:rPr>
                <w:rFonts w:ascii="Times New Roman" w:eastAsia="Times New Roman" w:hAnsi="Times New Roman" w:cs="Times New Roman"/>
                <w:spacing w:val="-1"/>
                <w:szCs w:val="18"/>
                <w:lang w:val="es-ES"/>
              </w:rPr>
              <w:t>l</w:t>
            </w:r>
            <w:r w:rsidRPr="007F0260">
              <w:rPr>
                <w:rFonts w:ascii="Times New Roman" w:eastAsia="Times New Roman" w:hAnsi="Times New Roman" w:cs="Times New Roman"/>
                <w:spacing w:val="-2"/>
                <w:szCs w:val="18"/>
                <w:lang w:val="es-ES"/>
              </w:rPr>
              <w:t>u</w:t>
            </w:r>
            <w:r w:rsidRPr="007F0260">
              <w:rPr>
                <w:rFonts w:ascii="Times New Roman" w:eastAsia="Times New Roman" w:hAnsi="Times New Roman" w:cs="Times New Roman"/>
                <w:spacing w:val="2"/>
                <w:szCs w:val="18"/>
                <w:lang w:val="es-ES"/>
              </w:rPr>
              <w:t>a</w:t>
            </w:r>
            <w:r w:rsidRPr="007F0260">
              <w:rPr>
                <w:rFonts w:ascii="Times New Roman" w:eastAsia="Times New Roman" w:hAnsi="Times New Roman" w:cs="Times New Roman"/>
                <w:spacing w:val="-2"/>
                <w:szCs w:val="18"/>
                <w:lang w:val="es-ES"/>
              </w:rPr>
              <w:t>c</w:t>
            </w:r>
            <w:r w:rsidRPr="007F0260">
              <w:rPr>
                <w:rFonts w:ascii="Times New Roman" w:eastAsia="Times New Roman" w:hAnsi="Times New Roman" w:cs="Times New Roman"/>
                <w:spacing w:val="-1"/>
                <w:szCs w:val="18"/>
                <w:lang w:val="es-ES"/>
              </w:rPr>
              <w:t>i</w:t>
            </w:r>
            <w:r w:rsidRPr="007F0260">
              <w:rPr>
                <w:rFonts w:ascii="Times New Roman" w:eastAsia="Times New Roman" w:hAnsi="Times New Roman" w:cs="Times New Roman"/>
                <w:spacing w:val="2"/>
                <w:szCs w:val="18"/>
                <w:lang w:val="es-ES"/>
              </w:rPr>
              <w:t>ó</w:t>
            </w:r>
            <w:r w:rsidRPr="007F0260">
              <w:rPr>
                <w:rFonts w:ascii="Times New Roman" w:eastAsia="Times New Roman" w:hAnsi="Times New Roman" w:cs="Times New Roman"/>
                <w:szCs w:val="18"/>
                <w:lang w:val="es-ES"/>
              </w:rPr>
              <w:t>n</w:t>
            </w:r>
            <w:r w:rsidRPr="007F0260">
              <w:rPr>
                <w:rFonts w:ascii="Times New Roman" w:eastAsia="Times New Roman" w:hAnsi="Times New Roman" w:cs="Times New Roman"/>
                <w:spacing w:val="-1"/>
                <w:szCs w:val="18"/>
                <w:lang w:val="es-ES"/>
              </w:rPr>
              <w:t xml:space="preserve"> </w:t>
            </w:r>
            <w:r w:rsidRPr="007F0260">
              <w:rPr>
                <w:rFonts w:ascii="Times New Roman" w:eastAsia="Times New Roman" w:hAnsi="Times New Roman" w:cs="Times New Roman"/>
                <w:spacing w:val="2"/>
                <w:szCs w:val="18"/>
                <w:lang w:val="es-ES"/>
              </w:rPr>
              <w:t>d</w:t>
            </w:r>
            <w:r w:rsidRPr="007F0260">
              <w:rPr>
                <w:rFonts w:ascii="Times New Roman" w:eastAsia="Times New Roman" w:hAnsi="Times New Roman" w:cs="Times New Roman"/>
                <w:szCs w:val="18"/>
                <w:lang w:val="es-ES"/>
              </w:rPr>
              <w:t>e</w:t>
            </w:r>
            <w:r w:rsidRPr="007F0260">
              <w:rPr>
                <w:rFonts w:ascii="Times New Roman" w:eastAsia="Times New Roman" w:hAnsi="Times New Roman" w:cs="Times New Roman"/>
                <w:spacing w:val="1"/>
                <w:szCs w:val="18"/>
                <w:lang w:val="es-ES"/>
              </w:rPr>
              <w:t xml:space="preserve"> </w:t>
            </w:r>
            <w:r w:rsidRPr="007F0260">
              <w:rPr>
                <w:rFonts w:ascii="Times New Roman" w:eastAsia="Times New Roman" w:hAnsi="Times New Roman" w:cs="Times New Roman"/>
                <w:spacing w:val="-1"/>
                <w:szCs w:val="18"/>
                <w:lang w:val="es-ES"/>
              </w:rPr>
              <w:t>l</w:t>
            </w:r>
            <w:r w:rsidRPr="007F0260">
              <w:rPr>
                <w:rFonts w:ascii="Times New Roman" w:eastAsia="Times New Roman" w:hAnsi="Times New Roman" w:cs="Times New Roman"/>
                <w:szCs w:val="18"/>
                <w:lang w:val="es-ES"/>
              </w:rPr>
              <w:t>a</w:t>
            </w:r>
            <w:r w:rsidRPr="007F0260">
              <w:rPr>
                <w:rFonts w:ascii="Times New Roman" w:eastAsia="Times New Roman" w:hAnsi="Times New Roman" w:cs="Times New Roman"/>
                <w:spacing w:val="-1"/>
                <w:szCs w:val="18"/>
                <w:lang w:val="es-ES"/>
              </w:rPr>
              <w:t xml:space="preserve"> </w:t>
            </w:r>
            <w:r w:rsidRPr="007F0260">
              <w:rPr>
                <w:rFonts w:ascii="Times New Roman" w:eastAsia="Times New Roman" w:hAnsi="Times New Roman" w:cs="Times New Roman"/>
                <w:spacing w:val="2"/>
                <w:szCs w:val="18"/>
                <w:lang w:val="es-ES"/>
              </w:rPr>
              <w:t>a</w:t>
            </w:r>
            <w:r w:rsidRPr="007F0260">
              <w:rPr>
                <w:rFonts w:ascii="Times New Roman" w:eastAsia="Times New Roman" w:hAnsi="Times New Roman" w:cs="Times New Roman"/>
                <w:spacing w:val="-2"/>
                <w:szCs w:val="18"/>
                <w:lang w:val="es-ES"/>
              </w:rPr>
              <w:t>c</w:t>
            </w:r>
            <w:r w:rsidRPr="007F0260">
              <w:rPr>
                <w:rFonts w:ascii="Times New Roman" w:eastAsia="Times New Roman" w:hAnsi="Times New Roman" w:cs="Times New Roman"/>
                <w:spacing w:val="-1"/>
                <w:szCs w:val="18"/>
                <w:lang w:val="es-ES"/>
              </w:rPr>
              <w:t>t</w:t>
            </w:r>
            <w:r w:rsidRPr="007F0260">
              <w:rPr>
                <w:rFonts w:ascii="Times New Roman" w:eastAsia="Times New Roman" w:hAnsi="Times New Roman" w:cs="Times New Roman"/>
                <w:spacing w:val="3"/>
                <w:szCs w:val="18"/>
                <w:lang w:val="es-ES"/>
              </w:rPr>
              <w:t>i</w:t>
            </w:r>
            <w:r w:rsidRPr="007F0260">
              <w:rPr>
                <w:rFonts w:ascii="Times New Roman" w:eastAsia="Times New Roman" w:hAnsi="Times New Roman" w:cs="Times New Roman"/>
                <w:spacing w:val="-2"/>
                <w:szCs w:val="18"/>
                <w:lang w:val="es-ES"/>
              </w:rPr>
              <w:t>v</w:t>
            </w:r>
            <w:r w:rsidRPr="007F0260">
              <w:rPr>
                <w:rFonts w:ascii="Times New Roman" w:eastAsia="Times New Roman" w:hAnsi="Times New Roman" w:cs="Times New Roman"/>
                <w:spacing w:val="-1"/>
                <w:szCs w:val="18"/>
                <w:lang w:val="es-ES"/>
              </w:rPr>
              <w:t>i</w:t>
            </w:r>
            <w:r w:rsidRPr="007F0260">
              <w:rPr>
                <w:rFonts w:ascii="Times New Roman" w:eastAsia="Times New Roman" w:hAnsi="Times New Roman" w:cs="Times New Roman"/>
                <w:spacing w:val="2"/>
                <w:szCs w:val="18"/>
                <w:lang w:val="es-ES"/>
              </w:rPr>
              <w:t>d</w:t>
            </w:r>
            <w:r w:rsidRPr="007F0260">
              <w:rPr>
                <w:rFonts w:ascii="Times New Roman" w:eastAsia="Times New Roman" w:hAnsi="Times New Roman" w:cs="Times New Roman"/>
                <w:spacing w:val="-2"/>
                <w:szCs w:val="18"/>
                <w:lang w:val="es-ES"/>
              </w:rPr>
              <w:t>a</w:t>
            </w:r>
            <w:r w:rsidRPr="007F0260">
              <w:rPr>
                <w:rFonts w:ascii="Times New Roman" w:eastAsia="Times New Roman" w:hAnsi="Times New Roman" w:cs="Times New Roman"/>
                <w:spacing w:val="2"/>
                <w:szCs w:val="18"/>
                <w:lang w:val="es-ES"/>
              </w:rPr>
              <w:t>d</w:t>
            </w:r>
            <w:r w:rsidRPr="007F0260">
              <w:rPr>
                <w:rFonts w:ascii="Times New Roman" w:eastAsia="Times New Roman" w:hAnsi="Times New Roman" w:cs="Times New Roman"/>
                <w:szCs w:val="18"/>
                <w:lang w:val="es-ES"/>
              </w:rPr>
              <w:t>.</w:t>
            </w:r>
          </w:p>
          <w:p w14:paraId="4A588336" w14:textId="77777777" w:rsidR="00BE3362" w:rsidRPr="006820AD" w:rsidRDefault="00BE3362" w:rsidP="00BE3362">
            <w:p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7F0260">
              <w:rPr>
                <w:rFonts w:ascii="Times New Roman" w:eastAsia="Times New Roman" w:hAnsi="Times New Roman" w:cs="Times New Roman"/>
                <w:spacing w:val="2"/>
                <w:szCs w:val="18"/>
              </w:rPr>
              <w:t xml:space="preserve">               </w:t>
            </w:r>
            <w:r w:rsidR="007F0260">
              <w:rPr>
                <w:rFonts w:ascii="Times New Roman" w:eastAsia="Times New Roman" w:hAnsi="Times New Roman" w:cs="Times New Roman"/>
                <w:spacing w:val="2"/>
                <w:szCs w:val="18"/>
              </w:rPr>
              <w:t xml:space="preserve">    5</w:t>
            </w:r>
            <w:r w:rsidRPr="007F0260">
              <w:rPr>
                <w:rFonts w:ascii="Times New Roman" w:eastAsia="Times New Roman" w:hAnsi="Times New Roman" w:cs="Times New Roman"/>
                <w:szCs w:val="18"/>
              </w:rPr>
              <w:t>.</w:t>
            </w:r>
            <w:r w:rsidRPr="007F0260">
              <w:rPr>
                <w:rFonts w:ascii="Times New Roman" w:eastAsia="Times New Roman" w:hAnsi="Times New Roman" w:cs="Times New Roman"/>
                <w:spacing w:val="-2"/>
                <w:szCs w:val="18"/>
              </w:rPr>
              <w:t xml:space="preserve"> </w:t>
            </w:r>
            <w:r w:rsidRPr="007F0260">
              <w:rPr>
                <w:rFonts w:ascii="Times New Roman" w:eastAsia="Times New Roman" w:hAnsi="Times New Roman" w:cs="Times New Roman"/>
                <w:spacing w:val="1"/>
                <w:szCs w:val="18"/>
              </w:rPr>
              <w:t>C</w:t>
            </w:r>
            <w:r w:rsidRPr="007F0260">
              <w:rPr>
                <w:rFonts w:ascii="Times New Roman" w:eastAsia="Times New Roman" w:hAnsi="Times New Roman" w:cs="Times New Roman"/>
                <w:spacing w:val="2"/>
                <w:szCs w:val="18"/>
              </w:rPr>
              <w:t>o</w:t>
            </w:r>
            <w:r w:rsidRPr="007F0260">
              <w:rPr>
                <w:rFonts w:ascii="Times New Roman" w:eastAsia="Times New Roman" w:hAnsi="Times New Roman" w:cs="Times New Roman"/>
                <w:spacing w:val="-2"/>
                <w:szCs w:val="18"/>
              </w:rPr>
              <w:t>n</w:t>
            </w:r>
            <w:r w:rsidRPr="004A293A">
              <w:rPr>
                <w:rFonts w:ascii="Times New Roman" w:eastAsia="Times New Roman" w:hAnsi="Times New Roman" w:cs="Times New Roman"/>
                <w:spacing w:val="-2"/>
                <w:szCs w:val="18"/>
              </w:rPr>
              <w:t>c</w:t>
            </w:r>
            <w:r w:rsidRPr="004A293A">
              <w:rPr>
                <w:rFonts w:ascii="Times New Roman" w:eastAsia="Times New Roman" w:hAnsi="Times New Roman" w:cs="Times New Roman"/>
                <w:spacing w:val="-1"/>
                <w:szCs w:val="18"/>
              </w:rPr>
              <w:t>l</w:t>
            </w:r>
            <w:r w:rsidRPr="004A293A">
              <w:rPr>
                <w:rFonts w:ascii="Times New Roman" w:eastAsia="Times New Roman" w:hAnsi="Times New Roman" w:cs="Times New Roman"/>
                <w:spacing w:val="-2"/>
                <w:szCs w:val="18"/>
              </w:rPr>
              <w:t>us</w:t>
            </w:r>
            <w:r w:rsidRPr="004A293A">
              <w:rPr>
                <w:rFonts w:ascii="Times New Roman" w:eastAsia="Times New Roman" w:hAnsi="Times New Roman" w:cs="Times New Roman"/>
                <w:spacing w:val="-1"/>
                <w:szCs w:val="18"/>
              </w:rPr>
              <w:t>i</w:t>
            </w:r>
            <w:r w:rsidRPr="004A293A">
              <w:rPr>
                <w:rFonts w:ascii="Times New Roman" w:eastAsia="Times New Roman" w:hAnsi="Times New Roman" w:cs="Times New Roman"/>
                <w:spacing w:val="2"/>
                <w:szCs w:val="18"/>
              </w:rPr>
              <w:t>on</w:t>
            </w:r>
            <w:r w:rsidRPr="004A293A">
              <w:rPr>
                <w:rFonts w:ascii="Times New Roman" w:eastAsia="Times New Roman" w:hAnsi="Times New Roman" w:cs="Times New Roman"/>
                <w:spacing w:val="-2"/>
                <w:szCs w:val="18"/>
              </w:rPr>
              <w:t>e</w:t>
            </w:r>
            <w:r w:rsidRPr="004A293A">
              <w:rPr>
                <w:rFonts w:ascii="Times New Roman" w:eastAsia="Times New Roman" w:hAnsi="Times New Roman" w:cs="Times New Roman"/>
                <w:szCs w:val="18"/>
              </w:rPr>
              <w:t>s.</w:t>
            </w:r>
          </w:p>
        </w:tc>
      </w:tr>
      <w:tr w:rsidR="00BE3362" w:rsidRPr="00835777" w14:paraId="1B4A68F4" w14:textId="77777777" w:rsidTr="00CC5130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0576027F" w14:textId="77777777" w:rsidR="00BE3362" w:rsidRPr="00835777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OBSERVACIONES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 xml:space="preserve"> Y/O RESULTADOS</w:t>
            </w:r>
          </w:p>
        </w:tc>
      </w:tr>
      <w:tr w:rsidR="00BE3362" w:rsidRPr="00835777" w14:paraId="2996E737" w14:textId="77777777" w:rsidTr="00AA75B6">
        <w:trPr>
          <w:trHeight w:val="8213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10A90F91" w14:textId="77777777" w:rsidR="00BE3362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40C6E69F" w14:textId="77777777" w:rsidR="00BE3362" w:rsidRPr="00516FE1" w:rsidRDefault="00BE3362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es-EC"/>
              </w:rPr>
            </w:pPr>
          </w:p>
          <w:p w14:paraId="298A3D67" w14:textId="77777777" w:rsidR="00BE3362" w:rsidRPr="00516FE1" w:rsidRDefault="00BE3362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es-EC"/>
              </w:rPr>
            </w:pPr>
          </w:p>
          <w:p w14:paraId="37625184" w14:textId="77777777" w:rsidR="00BE3362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51DDF82A" w14:textId="77777777" w:rsidR="00BE3362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4B863A79" w14:textId="77777777" w:rsidR="00BE3362" w:rsidRDefault="00BE3362" w:rsidP="00BE3362">
            <w:pPr>
              <w:rPr>
                <w:noProof/>
                <w:lang w:val="es-MX" w:eastAsia="es-MX"/>
              </w:rPr>
            </w:pPr>
            <w:r>
              <w:rPr>
                <w:noProof/>
                <w:lang w:val="es-MX" w:eastAsia="es-MX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 xml:space="preserve">  </w:t>
            </w:r>
            <w:r>
              <w:rPr>
                <w:noProof/>
                <w:lang w:val="es-MX" w:eastAsia="es-MX"/>
              </w:rPr>
              <w:t xml:space="preserve">                      </w:t>
            </w:r>
          </w:p>
          <w:p w14:paraId="777E1E47" w14:textId="77777777" w:rsidR="00BE3362" w:rsidRDefault="00BE3362" w:rsidP="00BE3362">
            <w:pPr>
              <w:rPr>
                <w:noProof/>
                <w:lang w:val="es-MX" w:eastAsia="es-MX"/>
              </w:rPr>
            </w:pPr>
          </w:p>
          <w:p w14:paraId="3C5C8055" w14:textId="77777777" w:rsidR="00BE3362" w:rsidRDefault="00BE3362" w:rsidP="00BE3362">
            <w:pPr>
              <w:rPr>
                <w:noProof/>
                <w:lang w:val="es-MX" w:eastAsia="es-MX"/>
              </w:rPr>
            </w:pPr>
          </w:p>
          <w:p w14:paraId="43B3FE24" w14:textId="77777777" w:rsidR="00BE3362" w:rsidRDefault="00BE3362" w:rsidP="00BE3362">
            <w:pPr>
              <w:rPr>
                <w:noProof/>
                <w:lang w:val="es-MX" w:eastAsia="es-MX"/>
              </w:rPr>
            </w:pPr>
            <w:r>
              <w:rPr>
                <w:noProof/>
                <w:lang w:val="es-MX" w:eastAsia="es-MX"/>
              </w:rPr>
              <w:t xml:space="preserve">                                  </w:t>
            </w:r>
          </w:p>
          <w:p w14:paraId="6B298CEF" w14:textId="77777777" w:rsidR="00BE3362" w:rsidRDefault="00BE3362" w:rsidP="00BE3362">
            <w:pPr>
              <w:rPr>
                <w:noProof/>
                <w:lang w:val="es-MX" w:eastAsia="es-MX"/>
              </w:rPr>
            </w:pPr>
          </w:p>
          <w:p w14:paraId="34108F35" w14:textId="77777777" w:rsidR="00BE3362" w:rsidRDefault="00BE3362" w:rsidP="00BE3362">
            <w:pPr>
              <w:rPr>
                <w:noProof/>
                <w:lang w:val="es-MX" w:eastAsia="es-MX"/>
              </w:rPr>
            </w:pPr>
          </w:p>
          <w:p w14:paraId="7A52AAC2" w14:textId="77777777" w:rsidR="00BE3362" w:rsidRDefault="00BE3362" w:rsidP="00BE3362">
            <w:pPr>
              <w:rPr>
                <w:noProof/>
                <w:lang w:val="es-MX" w:eastAsia="es-MX"/>
              </w:rPr>
            </w:pPr>
          </w:p>
          <w:p w14:paraId="506DD1C2" w14:textId="77777777" w:rsidR="00BE3362" w:rsidRDefault="00BE3362" w:rsidP="00BE3362">
            <w:pPr>
              <w:rPr>
                <w:noProof/>
                <w:lang w:val="es-MX" w:eastAsia="es-MX"/>
              </w:rPr>
            </w:pPr>
          </w:p>
          <w:p w14:paraId="2014CDEE" w14:textId="77777777" w:rsidR="00BE3362" w:rsidRDefault="00BE3362" w:rsidP="00BE3362">
            <w:pPr>
              <w:rPr>
                <w:noProof/>
                <w:lang w:val="es-MX" w:eastAsia="es-MX"/>
              </w:rPr>
            </w:pPr>
          </w:p>
          <w:p w14:paraId="592CDDC1" w14:textId="77777777" w:rsidR="00BE3362" w:rsidRDefault="00BE3362" w:rsidP="00BE3362">
            <w:pPr>
              <w:rPr>
                <w:noProof/>
                <w:lang w:val="es-MX" w:eastAsia="es-MX"/>
              </w:rPr>
            </w:pPr>
          </w:p>
          <w:p w14:paraId="29441B18" w14:textId="77777777" w:rsidR="00BE3362" w:rsidRDefault="00BE3362" w:rsidP="00BE3362">
            <w:pPr>
              <w:rPr>
                <w:noProof/>
                <w:lang w:val="es-MX" w:eastAsia="es-MX"/>
              </w:rPr>
            </w:pPr>
          </w:p>
          <w:p w14:paraId="34D0235D" w14:textId="77777777" w:rsidR="00BE3362" w:rsidRDefault="00BE3362" w:rsidP="00BE3362">
            <w:pPr>
              <w:rPr>
                <w:noProof/>
                <w:lang w:val="es-MX" w:eastAsia="es-MX"/>
              </w:rPr>
            </w:pPr>
          </w:p>
          <w:p w14:paraId="2FE970BE" w14:textId="77777777" w:rsidR="00BE3362" w:rsidRPr="00BE3362" w:rsidRDefault="00BE3362" w:rsidP="00BE3362">
            <w:pPr>
              <w:rPr>
                <w:noProof/>
                <w:lang w:val="es-MX" w:eastAsia="es-MX"/>
              </w:rPr>
            </w:pPr>
            <w:r>
              <w:rPr>
                <w:noProof/>
                <w:lang w:val="es-MX" w:eastAsia="es-MX"/>
              </w:rPr>
              <w:t xml:space="preserve">                  </w:t>
            </w:r>
          </w:p>
        </w:tc>
      </w:tr>
      <w:tr w:rsidR="00BE3362" w:rsidRPr="00835777" w14:paraId="7AE753BC" w14:textId="77777777" w:rsidTr="00CC5130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1D30F9AE" w14:textId="77777777" w:rsidR="00BE3362" w:rsidRPr="00835777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CONCLUSIONES</w:t>
            </w:r>
          </w:p>
        </w:tc>
      </w:tr>
      <w:tr w:rsidR="00BE3362" w:rsidRPr="00835777" w14:paraId="26202E96" w14:textId="77777777" w:rsidTr="00CC5130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17845719" w14:textId="77777777" w:rsidR="00BE3362" w:rsidRDefault="00BE3362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es-EC"/>
              </w:rPr>
            </w:pPr>
          </w:p>
          <w:p w14:paraId="4B0E210A" w14:textId="77777777" w:rsidR="00BE3362" w:rsidRDefault="00BE3362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es-EC"/>
              </w:rPr>
            </w:pPr>
          </w:p>
          <w:p w14:paraId="781656FE" w14:textId="77777777" w:rsidR="00AA75B6" w:rsidRDefault="00AA75B6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es-EC"/>
              </w:rPr>
            </w:pPr>
          </w:p>
          <w:p w14:paraId="0C1450BA" w14:textId="77777777" w:rsidR="00AA75B6" w:rsidRDefault="00AA75B6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es-EC"/>
              </w:rPr>
            </w:pPr>
          </w:p>
          <w:p w14:paraId="0269AC31" w14:textId="77777777" w:rsidR="002C4396" w:rsidRDefault="002C4396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es-EC"/>
              </w:rPr>
            </w:pPr>
          </w:p>
          <w:p w14:paraId="2AFF8541" w14:textId="77777777" w:rsidR="00AA75B6" w:rsidRDefault="00AA75B6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es-EC"/>
              </w:rPr>
            </w:pPr>
          </w:p>
          <w:p w14:paraId="27A7E3F6" w14:textId="77777777" w:rsidR="002C4396" w:rsidRDefault="002C4396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es-EC"/>
              </w:rPr>
            </w:pPr>
          </w:p>
          <w:p w14:paraId="6EE11A93" w14:textId="77777777" w:rsidR="00BE3362" w:rsidRDefault="00BE3362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es-EC"/>
              </w:rPr>
            </w:pPr>
          </w:p>
          <w:p w14:paraId="4CC55ACF" w14:textId="77777777" w:rsidR="002C4396" w:rsidRDefault="002C4396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es-EC"/>
              </w:rPr>
            </w:pPr>
          </w:p>
          <w:p w14:paraId="4A399622" w14:textId="77777777" w:rsidR="002C4396" w:rsidRDefault="002C4396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es-EC"/>
              </w:rPr>
            </w:pPr>
          </w:p>
          <w:p w14:paraId="1E417583" w14:textId="77777777" w:rsidR="00BE3362" w:rsidRDefault="00BE3362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es-EC"/>
              </w:rPr>
            </w:pPr>
          </w:p>
          <w:p w14:paraId="5045F04A" w14:textId="77777777" w:rsidR="00BE3362" w:rsidRPr="00835777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</w:tr>
      <w:tr w:rsidR="00BE3362" w:rsidRPr="00835777" w14:paraId="352058E7" w14:textId="77777777" w:rsidTr="00CC5130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3BA7F2F4" w14:textId="77777777" w:rsidR="00BE3362" w:rsidRPr="00835777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RECOMENDACIONES</w:t>
            </w:r>
          </w:p>
        </w:tc>
      </w:tr>
      <w:tr w:rsidR="00BE3362" w:rsidRPr="00835777" w14:paraId="7FD3A3D9" w14:textId="77777777" w:rsidTr="00BE3362">
        <w:trPr>
          <w:trHeight w:val="1228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34FF5CBA" w14:textId="77777777" w:rsidR="00BE3362" w:rsidRDefault="00BE3362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es-EC"/>
              </w:rPr>
            </w:pPr>
          </w:p>
          <w:p w14:paraId="439517FF" w14:textId="77777777" w:rsidR="0024261D" w:rsidRPr="00573AD6" w:rsidRDefault="00BE3362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EC"/>
              </w:rPr>
            </w:pPr>
            <w:r w:rsidRPr="00C8340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s-ES" w:eastAsia="es-EC"/>
              </w:rPr>
              <w:t xml:space="preserve">  </w:t>
            </w:r>
            <w:r w:rsidR="007F026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s-ES" w:eastAsia="es-EC"/>
              </w:rPr>
              <w:t xml:space="preserve"> </w:t>
            </w:r>
            <w:r w:rsidRPr="00573A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EC"/>
              </w:rPr>
              <w:t>-Trabajar en equipos</w:t>
            </w:r>
          </w:p>
          <w:p w14:paraId="49C675F7" w14:textId="77777777" w:rsidR="00BE3362" w:rsidRPr="00573AD6" w:rsidRDefault="00BE3362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EC"/>
              </w:rPr>
            </w:pPr>
            <w:r w:rsidRPr="00573A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EC"/>
              </w:rPr>
              <w:t xml:space="preserve">  - Cumplir las normas indicadas.</w:t>
            </w:r>
          </w:p>
          <w:p w14:paraId="5DA866E3" w14:textId="77777777" w:rsidR="00BE3362" w:rsidRPr="00573AD6" w:rsidRDefault="00BE3362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EC"/>
              </w:rPr>
            </w:pPr>
            <w:r w:rsidRPr="00573A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EC"/>
              </w:rPr>
              <w:t xml:space="preserve">  - Utilizar los instrumentos y/o materiales de forma organizada según cada tarea a desarrollar en la práctica virtual.</w:t>
            </w:r>
          </w:p>
          <w:p w14:paraId="207FEA5C" w14:textId="77777777" w:rsidR="00BE3362" w:rsidRPr="00573AD6" w:rsidRDefault="00BE3362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</w:p>
          <w:p w14:paraId="664E815E" w14:textId="77777777" w:rsidR="00BE3362" w:rsidRDefault="00BE3362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es-EC"/>
              </w:rPr>
            </w:pPr>
          </w:p>
          <w:p w14:paraId="6CC5EAF5" w14:textId="77777777" w:rsidR="00BE3362" w:rsidRPr="00835777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</w:tr>
      <w:tr w:rsidR="00BE3362" w:rsidRPr="00835777" w14:paraId="75F9F576" w14:textId="77777777" w:rsidTr="00CC5130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7541BCEE" w14:textId="77777777" w:rsidR="00BE3362" w:rsidRPr="00835777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CUESTIONARIO</w:t>
            </w:r>
          </w:p>
        </w:tc>
      </w:tr>
      <w:tr w:rsidR="00BE3362" w:rsidRPr="00835777" w14:paraId="6C66236F" w14:textId="77777777" w:rsidTr="002C4396">
        <w:trPr>
          <w:trHeight w:val="605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114AAB94" w14:textId="198154A8" w:rsidR="00EC3C5E" w:rsidRDefault="00EC3C5E" w:rsidP="00EC3C5E">
            <w:pPr>
              <w:pStyle w:val="Prrafodelista"/>
              <w:ind w:left="1440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-Por qué crees importante el estudio de</w:t>
            </w:r>
            <w:r w:rsidR="0016534F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la </w:t>
            </w:r>
            <w:r w:rsidR="004A293A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fisiología digestiva dentro del campo de la odontología</w:t>
            </w:r>
            <w:r w:rsidR="0016534F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?</w:t>
            </w:r>
          </w:p>
          <w:p w14:paraId="249ACAC9" w14:textId="7BC47DD6" w:rsidR="00573AD6" w:rsidRDefault="00EC3C5E" w:rsidP="00EC3C5E">
            <w:pPr>
              <w:pStyle w:val="Prrafodelista"/>
              <w:ind w:left="1440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- </w:t>
            </w:r>
            <w:r w:rsidR="0078079A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¿</w:t>
            </w:r>
            <w:bookmarkStart w:id="0" w:name="_GoBack"/>
            <w:bookmarkEnd w:id="0"/>
            <w:r w:rsidR="004A293A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Crees que cada uno de los órganos que componen anatómicamente el sistema digestivo cumplen funciones diferentes o iguales</w:t>
            </w:r>
            <w:r w:rsidR="0078079A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</w:t>
            </w:r>
            <w:r w:rsidRPr="00EC3C5E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</w:t>
            </w:r>
          </w:p>
          <w:p w14:paraId="1022D6B3" w14:textId="77777777" w:rsidR="00DE2C8E" w:rsidRDefault="00DE2C8E" w:rsidP="00EC3C5E">
            <w:pPr>
              <w:pStyle w:val="Prrafodelista"/>
              <w:ind w:left="1440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  <w:p w14:paraId="642DB53B" w14:textId="77777777" w:rsidR="00DE2C8E" w:rsidRDefault="00DE2C8E" w:rsidP="00EC3C5E">
            <w:pPr>
              <w:pStyle w:val="Prrafodelista"/>
              <w:ind w:left="1440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  <w:p w14:paraId="78A4FC0B" w14:textId="23934794" w:rsidR="00DE2C8E" w:rsidRPr="00EC3C5E" w:rsidRDefault="00DE2C8E" w:rsidP="00EC3C5E">
            <w:pPr>
              <w:pStyle w:val="Prrafodelista"/>
              <w:ind w:left="1440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  <w:tr w:rsidR="00DE2C8E" w:rsidRPr="00835777" w14:paraId="6481A124" w14:textId="77777777" w:rsidTr="002C4396">
        <w:trPr>
          <w:trHeight w:val="605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1F1E326F" w14:textId="1B17F369" w:rsidR="00DE2C8E" w:rsidRPr="000B462E" w:rsidRDefault="00DE2C8E" w:rsidP="00DE2C8E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es-EC"/>
              </w:rPr>
            </w:pPr>
            <w:r w:rsidRPr="000B462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es-EC"/>
              </w:rPr>
              <w:t xml:space="preserve">Bibliografía: </w:t>
            </w:r>
          </w:p>
        </w:tc>
      </w:tr>
      <w:tr w:rsidR="00BE3362" w:rsidRPr="00835777" w14:paraId="62430A4D" w14:textId="77777777" w:rsidTr="00CC5130">
        <w:trPr>
          <w:trHeight w:val="300"/>
        </w:trPr>
        <w:tc>
          <w:tcPr>
            <w:tcW w:w="5032" w:type="dxa"/>
            <w:gridSpan w:val="4"/>
            <w:shd w:val="clear" w:color="000000" w:fill="BDD7EE"/>
            <w:noWrap/>
            <w:vAlign w:val="center"/>
          </w:tcPr>
          <w:p w14:paraId="256A59D4" w14:textId="77777777" w:rsidR="00BE3362" w:rsidRPr="00357443" w:rsidRDefault="00BE3362" w:rsidP="00BE33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357443">
              <w:rPr>
                <w:rFonts w:ascii="Times New Roman" w:eastAsia="Times New Roman" w:hAnsi="Times New Roman" w:cs="Times New Roman"/>
                <w:b/>
                <w:color w:val="000000"/>
                <w:lang w:eastAsia="es-EC"/>
              </w:rPr>
              <w:t>FIRMA DOCENTE</w:t>
            </w:r>
          </w:p>
        </w:tc>
        <w:tc>
          <w:tcPr>
            <w:tcW w:w="5033" w:type="dxa"/>
            <w:gridSpan w:val="2"/>
            <w:shd w:val="clear" w:color="000000" w:fill="BDD7EE"/>
            <w:vAlign w:val="center"/>
          </w:tcPr>
          <w:p w14:paraId="7C04E145" w14:textId="77777777" w:rsidR="00BE3362" w:rsidRPr="00835777" w:rsidRDefault="00BE3362" w:rsidP="00BE33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FIRMA RESPONSABLE DE LABORATORIO</w:t>
            </w:r>
          </w:p>
        </w:tc>
      </w:tr>
      <w:tr w:rsidR="00BE3362" w:rsidRPr="00835777" w14:paraId="282DB28E" w14:textId="77777777" w:rsidTr="00CC5130">
        <w:trPr>
          <w:trHeight w:val="300"/>
        </w:trPr>
        <w:tc>
          <w:tcPr>
            <w:tcW w:w="5032" w:type="dxa"/>
            <w:gridSpan w:val="4"/>
            <w:shd w:val="clear" w:color="auto" w:fill="auto"/>
            <w:noWrap/>
            <w:vAlign w:val="center"/>
            <w:hideMark/>
          </w:tcPr>
          <w:p w14:paraId="40EF1E17" w14:textId="77777777" w:rsidR="00BE3362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30622456" w14:textId="77777777" w:rsidR="00BE3362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4018B1C3" w14:textId="77777777" w:rsidR="00BE3362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0E685A5D" w14:textId="77777777" w:rsidR="00BE3362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545F5110" w14:textId="77777777" w:rsidR="00BE3362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67B5C440" w14:textId="77777777" w:rsidR="00BE3362" w:rsidRPr="00835777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5033" w:type="dxa"/>
            <w:gridSpan w:val="2"/>
            <w:shd w:val="clear" w:color="auto" w:fill="auto"/>
            <w:vAlign w:val="center"/>
          </w:tcPr>
          <w:p w14:paraId="4336CB9A" w14:textId="77777777" w:rsidR="00BE3362" w:rsidRPr="00835777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</w:tr>
    </w:tbl>
    <w:p w14:paraId="7C27C2BB" w14:textId="77777777" w:rsidR="002D67DA" w:rsidRDefault="002D67DA" w:rsidP="002D67DA">
      <w:pPr>
        <w:jc w:val="center"/>
        <w:rPr>
          <w:sz w:val="22"/>
          <w:lang w:val="es-ES"/>
        </w:rPr>
      </w:pPr>
    </w:p>
    <w:p w14:paraId="1C667546" w14:textId="77777777" w:rsidR="002D67DA" w:rsidRDefault="002D67DA" w:rsidP="002D67DA">
      <w:pPr>
        <w:jc w:val="center"/>
        <w:rPr>
          <w:sz w:val="22"/>
          <w:lang w:val="es-ES"/>
        </w:rPr>
      </w:pPr>
    </w:p>
    <w:p w14:paraId="21ADC34A" w14:textId="77777777" w:rsidR="007A173E" w:rsidRDefault="007A173E"/>
    <w:sectPr w:rsidR="007A173E" w:rsidSect="00BE02B1">
      <w:headerReference w:type="even" r:id="rId8"/>
      <w:footerReference w:type="default" r:id="rId9"/>
      <w:headerReference w:type="first" r:id="rId10"/>
      <w:pgSz w:w="11907" w:h="16840" w:code="9"/>
      <w:pgMar w:top="1418" w:right="1418" w:bottom="1418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891C8" w14:textId="77777777" w:rsidR="00412CF3" w:rsidRDefault="00412CF3">
      <w:r>
        <w:separator/>
      </w:r>
    </w:p>
  </w:endnote>
  <w:endnote w:type="continuationSeparator" w:id="0">
    <w:p w14:paraId="1AF95C1C" w14:textId="77777777" w:rsidR="00412CF3" w:rsidRDefault="00412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80E4D" w14:textId="77777777" w:rsidR="003F017B" w:rsidRDefault="002D67DA">
    <w:pPr>
      <w:pStyle w:val="Piedepgina"/>
    </w:pPr>
    <w:r>
      <w:t>FORM-001-CO-FCS-2018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C9D7C" w14:textId="77777777" w:rsidR="00412CF3" w:rsidRDefault="00412CF3">
      <w:r>
        <w:separator/>
      </w:r>
    </w:p>
  </w:footnote>
  <w:footnote w:type="continuationSeparator" w:id="0">
    <w:p w14:paraId="47E71E79" w14:textId="77777777" w:rsidR="00412CF3" w:rsidRDefault="00412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C19B5" w14:textId="77777777" w:rsidR="003F017B" w:rsidRDefault="00412CF3">
    <w:pPr>
      <w:pStyle w:val="Encabezado"/>
    </w:pPr>
    <w:r>
      <w:rPr>
        <w:noProof/>
        <w:lang w:val="en-US"/>
      </w:rPr>
      <w:pict w14:anchorId="73401C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97126" o:spid="_x0000_s2050" type="#_x0000_t75" style="position:absolute;left:0;text-align:left;margin-left:0;margin-top:0;width:453.3pt;height:482.5pt;z-index:-251659264;mso-position-horizontal:center;mso-position-horizontal-relative:margin;mso-position-vertical:center;mso-position-vertical-relative:margin" o:allowincell="f">
          <v:imagedata r:id="rId1" o:title="SELLO UNAC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A37AB" w14:textId="77777777" w:rsidR="003F017B" w:rsidRDefault="00412CF3">
    <w:pPr>
      <w:pStyle w:val="Encabezado"/>
    </w:pPr>
    <w:r>
      <w:rPr>
        <w:noProof/>
        <w:lang w:val="en-US"/>
      </w:rPr>
      <w:pict w14:anchorId="7D7F80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97125" o:spid="_x0000_s2049" type="#_x0000_t75" style="position:absolute;left:0;text-align:left;margin-left:0;margin-top:0;width:453.3pt;height:482.5pt;z-index:-251658240;mso-position-horizontal:center;mso-position-horizontal-relative:margin;mso-position-vertical:center;mso-position-vertical-relative:margin" o:allowincell="f">
          <v:imagedata r:id="rId1" o:title="SELLO UNAC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79CD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57504"/>
    <w:multiLevelType w:val="hybridMultilevel"/>
    <w:tmpl w:val="D550E09E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F8B6E76"/>
    <w:multiLevelType w:val="hybridMultilevel"/>
    <w:tmpl w:val="CE08C0E2"/>
    <w:lvl w:ilvl="0" w:tplc="43C67E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288BD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540B9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A0183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4AE3E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1250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D4F7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4AE8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326D8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D4BA9"/>
    <w:multiLevelType w:val="hybridMultilevel"/>
    <w:tmpl w:val="BAA27F2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227D2"/>
    <w:multiLevelType w:val="hybridMultilevel"/>
    <w:tmpl w:val="89DC1C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C06DF"/>
    <w:multiLevelType w:val="hybridMultilevel"/>
    <w:tmpl w:val="81A86D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60F76"/>
    <w:multiLevelType w:val="hybridMultilevel"/>
    <w:tmpl w:val="08983338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 w15:restartNumberingAfterBreak="0">
    <w:nsid w:val="677D7A50"/>
    <w:multiLevelType w:val="multilevel"/>
    <w:tmpl w:val="9D6C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275DB0"/>
    <w:multiLevelType w:val="hybridMultilevel"/>
    <w:tmpl w:val="D5E65BD4"/>
    <w:lvl w:ilvl="0" w:tplc="4CDAD932">
      <w:numFmt w:val="bullet"/>
      <w:lvlText w:val="-"/>
      <w:lvlJc w:val="left"/>
      <w:pPr>
        <w:ind w:left="1147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9" w15:restartNumberingAfterBreak="0">
    <w:nsid w:val="7F815BAA"/>
    <w:multiLevelType w:val="multilevel"/>
    <w:tmpl w:val="BF6E9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7DA"/>
    <w:rsid w:val="00013CEE"/>
    <w:rsid w:val="00022B0C"/>
    <w:rsid w:val="00041C28"/>
    <w:rsid w:val="00080965"/>
    <w:rsid w:val="000B462E"/>
    <w:rsid w:val="00105E56"/>
    <w:rsid w:val="001062B8"/>
    <w:rsid w:val="0016534F"/>
    <w:rsid w:val="0018429F"/>
    <w:rsid w:val="001A7D7C"/>
    <w:rsid w:val="00204676"/>
    <w:rsid w:val="00207BD8"/>
    <w:rsid w:val="0024261D"/>
    <w:rsid w:val="00246A74"/>
    <w:rsid w:val="00263E4E"/>
    <w:rsid w:val="002B13C6"/>
    <w:rsid w:val="002C4396"/>
    <w:rsid w:val="002D67DA"/>
    <w:rsid w:val="002E0B17"/>
    <w:rsid w:val="00333F1B"/>
    <w:rsid w:val="00374A8A"/>
    <w:rsid w:val="0037661A"/>
    <w:rsid w:val="003939E1"/>
    <w:rsid w:val="003B2B90"/>
    <w:rsid w:val="00412CF3"/>
    <w:rsid w:val="00453B57"/>
    <w:rsid w:val="00497854"/>
    <w:rsid w:val="004A293A"/>
    <w:rsid w:val="004A3F24"/>
    <w:rsid w:val="004C6FBF"/>
    <w:rsid w:val="004F178D"/>
    <w:rsid w:val="00573AD6"/>
    <w:rsid w:val="005E50DA"/>
    <w:rsid w:val="00726388"/>
    <w:rsid w:val="0078079A"/>
    <w:rsid w:val="00790811"/>
    <w:rsid w:val="007A173E"/>
    <w:rsid w:val="007A1F55"/>
    <w:rsid w:val="007C4D7A"/>
    <w:rsid w:val="007F0260"/>
    <w:rsid w:val="007F6D41"/>
    <w:rsid w:val="0083461F"/>
    <w:rsid w:val="00837643"/>
    <w:rsid w:val="00881A65"/>
    <w:rsid w:val="00883884"/>
    <w:rsid w:val="008B608D"/>
    <w:rsid w:val="008F31BE"/>
    <w:rsid w:val="009619A7"/>
    <w:rsid w:val="00A142E8"/>
    <w:rsid w:val="00A547B6"/>
    <w:rsid w:val="00AA04E9"/>
    <w:rsid w:val="00AA75B6"/>
    <w:rsid w:val="00AB2FBD"/>
    <w:rsid w:val="00B7217A"/>
    <w:rsid w:val="00B80E33"/>
    <w:rsid w:val="00B864BC"/>
    <w:rsid w:val="00BA2790"/>
    <w:rsid w:val="00BD5610"/>
    <w:rsid w:val="00BE3362"/>
    <w:rsid w:val="00BE7912"/>
    <w:rsid w:val="00C06386"/>
    <w:rsid w:val="00C15CE9"/>
    <w:rsid w:val="00C82A75"/>
    <w:rsid w:val="00C83403"/>
    <w:rsid w:val="00C95642"/>
    <w:rsid w:val="00CA40F1"/>
    <w:rsid w:val="00CC0E51"/>
    <w:rsid w:val="00CD0D50"/>
    <w:rsid w:val="00CE27DE"/>
    <w:rsid w:val="00CF1A8D"/>
    <w:rsid w:val="00D6728B"/>
    <w:rsid w:val="00D8512A"/>
    <w:rsid w:val="00DD7D1E"/>
    <w:rsid w:val="00DE2C8E"/>
    <w:rsid w:val="00E4250B"/>
    <w:rsid w:val="00E5461C"/>
    <w:rsid w:val="00EC3C5E"/>
    <w:rsid w:val="00F26C7F"/>
    <w:rsid w:val="00F565B6"/>
    <w:rsid w:val="00F646CD"/>
    <w:rsid w:val="00F67178"/>
    <w:rsid w:val="00F71DCC"/>
    <w:rsid w:val="00F8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3BF826A"/>
  <w15:chartTrackingRefBased/>
  <w15:docId w15:val="{E110404D-E887-47F4-9F3F-72C1FDFF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D67DA"/>
    <w:pPr>
      <w:spacing w:after="0" w:line="240" w:lineRule="auto"/>
      <w:jc w:val="both"/>
    </w:pPr>
    <w:rPr>
      <w:rFonts w:ascii="Century Gothic" w:hAnsi="Century Gothic"/>
      <w:sz w:val="18"/>
      <w:lang w:val="es-EC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29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16534F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67DA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67DA"/>
    <w:rPr>
      <w:rFonts w:ascii="Century Gothic" w:hAnsi="Century Gothic"/>
      <w:sz w:val="18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2D67DA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67DA"/>
    <w:rPr>
      <w:rFonts w:ascii="Century Gothic" w:hAnsi="Century Gothic"/>
      <w:sz w:val="18"/>
      <w:lang w:val="es-EC"/>
    </w:rPr>
  </w:style>
  <w:style w:type="table" w:styleId="Tablaconcuadrcula">
    <w:name w:val="Table Grid"/>
    <w:basedOn w:val="Tablanormal"/>
    <w:uiPriority w:val="59"/>
    <w:rsid w:val="002D67DA"/>
    <w:pPr>
      <w:spacing w:after="0" w:line="240" w:lineRule="auto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2D67DA"/>
    <w:pPr>
      <w:spacing w:after="200" w:line="276" w:lineRule="auto"/>
      <w:ind w:left="720"/>
      <w:contextualSpacing/>
    </w:pPr>
    <w:rPr>
      <w:rFonts w:asciiTheme="minorHAnsi" w:hAnsiTheme="minorHAnsi"/>
      <w:sz w:val="22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2D67DA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4A8A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A8A"/>
    <w:rPr>
      <w:rFonts w:ascii="Segoe UI" w:hAnsi="Segoe UI" w:cs="Segoe UI"/>
      <w:sz w:val="18"/>
      <w:szCs w:val="18"/>
      <w:lang w:val="es-EC"/>
    </w:rPr>
  </w:style>
  <w:style w:type="character" w:customStyle="1" w:styleId="Ttulo3Car">
    <w:name w:val="Título 3 Car"/>
    <w:basedOn w:val="Fuentedeprrafopredeter"/>
    <w:link w:val="Ttulo3"/>
    <w:uiPriority w:val="9"/>
    <w:rsid w:val="0016534F"/>
    <w:rPr>
      <w:rFonts w:ascii="Times New Roman" w:eastAsia="Times New Roman" w:hAnsi="Times New Roman" w:cs="Times New Roman"/>
      <w:b/>
      <w:bCs/>
      <w:sz w:val="27"/>
      <w:szCs w:val="27"/>
      <w:lang w:val="es-EC" w:eastAsia="es-EC"/>
    </w:rPr>
  </w:style>
  <w:style w:type="paragraph" w:styleId="NormalWeb">
    <w:name w:val="Normal (Web)"/>
    <w:basedOn w:val="Normal"/>
    <w:uiPriority w:val="99"/>
    <w:semiHidden/>
    <w:unhideWhenUsed/>
    <w:rsid w:val="0016534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16534F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293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/>
    </w:rPr>
  </w:style>
  <w:style w:type="table" w:styleId="Tablanormal1">
    <w:name w:val="Plain Table 1"/>
    <w:basedOn w:val="Tablanormal"/>
    <w:uiPriority w:val="41"/>
    <w:rsid w:val="004A293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931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8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2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692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SYSTEMarket</dc:creator>
  <cp:keywords/>
  <dc:description/>
  <cp:lastModifiedBy>Cintya Belen Moreno Tapia</cp:lastModifiedBy>
  <cp:revision>2</cp:revision>
  <cp:lastPrinted>2019-06-28T21:45:00Z</cp:lastPrinted>
  <dcterms:created xsi:type="dcterms:W3CDTF">2025-06-27T21:00:00Z</dcterms:created>
  <dcterms:modified xsi:type="dcterms:W3CDTF">2025-06-27T21:00:00Z</dcterms:modified>
</cp:coreProperties>
</file>