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0A" w:rsidRPr="00E010D8" w:rsidRDefault="00E010D8" w:rsidP="00E010D8">
      <w:pPr>
        <w:jc w:val="center"/>
        <w:rPr>
          <w:b/>
        </w:rPr>
      </w:pPr>
      <w:r w:rsidRPr="00E010D8">
        <w:rPr>
          <w:b/>
        </w:rPr>
        <w:t>MODELOS DE LA ORIENTACIÓN EDUCATIVA</w:t>
      </w:r>
    </w:p>
    <w:p w:rsidR="00D02C0A" w:rsidRPr="00C329FD" w:rsidRDefault="00D02C0A" w:rsidP="00C329FD">
      <w:pPr>
        <w:jc w:val="both"/>
        <w:rPr>
          <w:b/>
        </w:rPr>
      </w:pPr>
      <w:r w:rsidRPr="00C329FD">
        <w:rPr>
          <w:b/>
        </w:rPr>
        <w:t>Modelo clínico o remedial</w:t>
      </w:r>
      <w:bookmarkStart w:id="0" w:name="_GoBack"/>
      <w:bookmarkEnd w:id="0"/>
    </w:p>
    <w:p w:rsidR="00D02C0A" w:rsidRDefault="00D02C0A" w:rsidP="00C329FD">
      <w:pPr>
        <w:jc w:val="both"/>
      </w:pPr>
      <w:r>
        <w:t>Este modelo se enfoca en la “identificación y corrección de problemas” que afectan el desarrollo académico o personal del estudiante. Se centra en intervenciones puntuales para tratar dificultades ya presentes.</w:t>
      </w:r>
    </w:p>
    <w:p w:rsidR="00D02C0A" w:rsidRDefault="00D02C0A" w:rsidP="00C329FD">
      <w:pPr>
        <w:jc w:val="both"/>
      </w:pPr>
    </w:p>
    <w:p w:rsidR="00D02C0A" w:rsidRDefault="00D02C0A" w:rsidP="00C329FD">
      <w:pPr>
        <w:jc w:val="both"/>
      </w:pPr>
      <w:r>
        <w:t>- Enfoque: El orientador actúa como un especialista que diagnostica un problema y ofrece soluciones o tratamiento.</w:t>
      </w:r>
    </w:p>
    <w:p w:rsidR="00D02C0A" w:rsidRDefault="00D02C0A" w:rsidP="00C329FD">
      <w:pPr>
        <w:jc w:val="both"/>
      </w:pPr>
      <w:r>
        <w:t xml:space="preserve">  </w:t>
      </w:r>
    </w:p>
    <w:p w:rsidR="00D02C0A" w:rsidRDefault="00D02C0A" w:rsidP="00C329FD">
      <w:pPr>
        <w:jc w:val="both"/>
      </w:pPr>
      <w:r>
        <w:t>Ejemplo: Un estudiante presenta problemas de conducta que afectan su rendimiento escolar. El orientador realiza una evaluación psicológica, identifica que el estudiante tiene dificultades emocionales no resueltas, y lo deriva a terapia psicológica. El trabajo del orientador se centra en resolver esta situación específica para que el estudiante mejore su comportamiento.</w:t>
      </w:r>
    </w:p>
    <w:p w:rsidR="00D02C0A" w:rsidRDefault="00D02C0A" w:rsidP="00C329FD">
      <w:pPr>
        <w:jc w:val="both"/>
      </w:pPr>
    </w:p>
    <w:p w:rsidR="00D02C0A" w:rsidRPr="00C329FD" w:rsidRDefault="00D02C0A" w:rsidP="00C329FD">
      <w:pPr>
        <w:jc w:val="both"/>
        <w:rPr>
          <w:b/>
        </w:rPr>
      </w:pPr>
      <w:r w:rsidRPr="00C329FD">
        <w:rPr>
          <w:b/>
        </w:rPr>
        <w:t>Modelo de asesoramiento o counseling</w:t>
      </w:r>
    </w:p>
    <w:p w:rsidR="00D02C0A" w:rsidRDefault="00D02C0A" w:rsidP="00C329FD">
      <w:pPr>
        <w:jc w:val="both"/>
      </w:pPr>
      <w:r>
        <w:t>Este modelo tiene un enfoque más amplio y “preventivo”, donde el orientador ayuda a los estudiantes a “reflexionar sobre sus problemas, tomar decisiones y planificar su futuro”. No solo se limita a intervenir en problemas ya existentes, sino que trabaja en el desarrollo integral del alumno.</w:t>
      </w:r>
    </w:p>
    <w:p w:rsidR="00D02C0A" w:rsidRDefault="00D02C0A" w:rsidP="00C329FD">
      <w:pPr>
        <w:jc w:val="both"/>
      </w:pPr>
    </w:p>
    <w:p w:rsidR="00D02C0A" w:rsidRDefault="00D02C0A" w:rsidP="00C329FD">
      <w:pPr>
        <w:jc w:val="both"/>
      </w:pPr>
      <w:r>
        <w:t>-Enfoque: El orientador es un facilitador que ayuda al estudiante a conocerse mejor, tomar decisiones y resolver problemas personales o académicos.</w:t>
      </w:r>
    </w:p>
    <w:p w:rsidR="00D02C0A" w:rsidRDefault="00D02C0A" w:rsidP="00C329FD">
      <w:pPr>
        <w:jc w:val="both"/>
      </w:pPr>
      <w:r>
        <w:t xml:space="preserve">  </w:t>
      </w:r>
    </w:p>
    <w:p w:rsidR="00D02C0A" w:rsidRDefault="00D02C0A" w:rsidP="00C329FD">
      <w:pPr>
        <w:jc w:val="both"/>
      </w:pPr>
      <w:r>
        <w:t>Ejemplo: Un estudiante de último año está indeciso sobre qué carrera universitaria elegir. El orientador realiza varias sesiones de asesoramiento, aplicando técnicas de autoconocimiento, brindando información sobre diversas profesiones, y ayudándolo a tomar una decisión informada sobre su futuro académico.</w:t>
      </w:r>
    </w:p>
    <w:p w:rsidR="00D02C0A" w:rsidRPr="00C329FD" w:rsidRDefault="00D02C0A" w:rsidP="00C329FD">
      <w:pPr>
        <w:jc w:val="both"/>
        <w:rPr>
          <w:b/>
        </w:rPr>
      </w:pPr>
    </w:p>
    <w:p w:rsidR="00D02C0A" w:rsidRPr="00C329FD" w:rsidRDefault="00D02C0A" w:rsidP="00C329FD">
      <w:pPr>
        <w:jc w:val="both"/>
        <w:rPr>
          <w:b/>
        </w:rPr>
      </w:pPr>
      <w:r w:rsidRPr="00C329FD">
        <w:rPr>
          <w:b/>
        </w:rPr>
        <w:t>Modelo de desarrollo</w:t>
      </w:r>
    </w:p>
    <w:p w:rsidR="00D02C0A" w:rsidRDefault="00D02C0A" w:rsidP="00C329FD">
      <w:pPr>
        <w:jc w:val="both"/>
      </w:pPr>
      <w:r>
        <w:t>Este modelo se basa en la idea de que la orientación debe ser “continua y parte del proceso educativo”. No se enfoca solo en problemas o decisiones específicas, sino en el “desarrollo integral del estudiante a lo largo de su vida académica”. La orientación está integrada en el currículo escolar y se dirige a todos los estudiantes, no solo a aquellos con dificultades.</w:t>
      </w:r>
    </w:p>
    <w:p w:rsidR="00D02C0A" w:rsidRDefault="00D02C0A" w:rsidP="00C329FD">
      <w:pPr>
        <w:jc w:val="both"/>
      </w:pPr>
    </w:p>
    <w:p w:rsidR="00D02C0A" w:rsidRDefault="00D02C0A" w:rsidP="00C329FD">
      <w:pPr>
        <w:jc w:val="both"/>
      </w:pPr>
      <w:r>
        <w:t>- Enfoque: El orientador colabora con los docentes para ofrecer actividades de desarrollo personal, social y vocacional que beneficien a todos los estudiantes.</w:t>
      </w:r>
    </w:p>
    <w:p w:rsidR="00D02C0A" w:rsidRDefault="00D02C0A" w:rsidP="00C329FD">
      <w:pPr>
        <w:jc w:val="both"/>
      </w:pPr>
      <w:r>
        <w:lastRenderedPageBreak/>
        <w:t xml:space="preserve">  </w:t>
      </w:r>
    </w:p>
    <w:p w:rsidR="00D02C0A" w:rsidRDefault="00D02C0A" w:rsidP="00C329FD">
      <w:pPr>
        <w:jc w:val="both"/>
      </w:pPr>
      <w:r>
        <w:t>Ejemplo: A lo largo del curso escolar, el orientador organiza talleres sobre habilidades socioemocionales, como la gestión del estrés o la resolución de conflictos, con todos los estudiantes del colegio. Estos talleres están diseñados para ayudar a los estudiantes a desarrollar competencias que les sirvan en su vida académica y personal.</w:t>
      </w:r>
    </w:p>
    <w:p w:rsidR="00D02C0A" w:rsidRDefault="00D02C0A" w:rsidP="00C329FD">
      <w:pPr>
        <w:jc w:val="both"/>
      </w:pPr>
    </w:p>
    <w:p w:rsidR="007D574B" w:rsidRDefault="007D574B" w:rsidP="00C329FD">
      <w:pPr>
        <w:jc w:val="both"/>
      </w:pPr>
    </w:p>
    <w:sectPr w:rsidR="007D5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0A"/>
    <w:rsid w:val="002B1CAB"/>
    <w:rsid w:val="007D574B"/>
    <w:rsid w:val="00B976C5"/>
    <w:rsid w:val="00C329FD"/>
    <w:rsid w:val="00D02C0A"/>
    <w:rsid w:val="00E010D8"/>
    <w:rsid w:val="00E6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90C4"/>
  <w15:chartTrackingRefBased/>
  <w15:docId w15:val="{83C168A0-39DD-4EBC-87EF-7013E4F5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</dc:creator>
  <cp:keywords/>
  <dc:description/>
  <cp:lastModifiedBy>ALY</cp:lastModifiedBy>
  <cp:revision>4</cp:revision>
  <dcterms:created xsi:type="dcterms:W3CDTF">2024-10-21T16:50:00Z</dcterms:created>
  <dcterms:modified xsi:type="dcterms:W3CDTF">2025-04-15T13:16:00Z</dcterms:modified>
</cp:coreProperties>
</file>