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4DB2" w14:textId="7ADBE655" w:rsidR="00EF53DB" w:rsidRDefault="00EF53DB" w:rsidP="00EF53DB">
      <w:pPr>
        <w:pStyle w:val="Default"/>
        <w:jc w:val="center"/>
        <w:rPr>
          <w:rFonts w:asciiTheme="minorHAnsi" w:hAnsiTheme="minorHAnsi" w:cstheme="minorBidi"/>
          <w:b/>
          <w:bCs/>
          <w:color w:val="222A35" w:themeColor="text2" w:themeShade="80"/>
          <w:kern w:val="2"/>
          <w:sz w:val="36"/>
          <w:szCs w:val="36"/>
        </w:rPr>
      </w:pPr>
      <w:r>
        <w:rPr>
          <w:rFonts w:asciiTheme="minorHAnsi" w:hAnsiTheme="minorHAnsi" w:cstheme="minorBidi"/>
          <w:b/>
          <w:bCs/>
          <w:noProof/>
          <w:color w:val="222A35" w:themeColor="text2" w:themeShade="80"/>
          <w:kern w:val="2"/>
          <w:sz w:val="36"/>
          <w:szCs w:val="36"/>
        </w:rPr>
        <w:drawing>
          <wp:inline distT="0" distB="0" distL="0" distR="0" wp14:anchorId="61203B58" wp14:editId="57C0742E">
            <wp:extent cx="3695700" cy="1451882"/>
            <wp:effectExtent l="0" t="0" r="0" b="0"/>
            <wp:docPr id="211833816" name="Imagen 1" descr="Inicio »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 »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184" cy="145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4CE41" w14:textId="77777777" w:rsidR="00EF53DB" w:rsidRPr="00EF53DB" w:rsidRDefault="00EF53DB" w:rsidP="00EF53DB">
      <w:pPr>
        <w:pStyle w:val="Default"/>
        <w:rPr>
          <w:rFonts w:asciiTheme="minorHAnsi" w:hAnsiTheme="minorHAnsi" w:cstheme="minorBidi"/>
          <w:b/>
          <w:bCs/>
          <w:color w:val="222A35" w:themeColor="text2" w:themeShade="80"/>
          <w:kern w:val="2"/>
          <w:sz w:val="36"/>
          <w:szCs w:val="36"/>
        </w:rPr>
      </w:pPr>
    </w:p>
    <w:p w14:paraId="4C85AE6B" w14:textId="1F511290" w:rsidR="00DA4AD4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  <w:r w:rsidRPr="00EF53DB">
        <w:rPr>
          <w:b/>
          <w:bCs/>
          <w:color w:val="222A35" w:themeColor="text2" w:themeShade="80"/>
          <w:sz w:val="36"/>
          <w:szCs w:val="36"/>
        </w:rPr>
        <w:t>COORDINACIÓN DE ADMISIÓN Y NIVELACIÓN</w:t>
      </w:r>
    </w:p>
    <w:p w14:paraId="091136D9" w14:textId="0441E726" w:rsid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  <w:r w:rsidRPr="00EF53DB">
        <w:rPr>
          <w:b/>
          <w:bCs/>
          <w:color w:val="222A35" w:themeColor="text2" w:themeShade="80"/>
          <w:sz w:val="36"/>
          <w:szCs w:val="36"/>
        </w:rPr>
        <w:t>SALUD H</w:t>
      </w:r>
    </w:p>
    <w:p w14:paraId="2022CAAF" w14:textId="77777777" w:rsidR="00EF53DB" w:rsidRP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  <w:r>
        <w:rPr>
          <w:b/>
          <w:bCs/>
          <w:color w:val="222A35" w:themeColor="text2" w:themeShade="80"/>
          <w:sz w:val="36"/>
          <w:szCs w:val="36"/>
        </w:rPr>
        <w:t>MORFOFISIOLOGÍA</w:t>
      </w:r>
    </w:p>
    <w:p w14:paraId="73DA7E0E" w14:textId="77777777" w:rsidR="00EF53DB" w:rsidRP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</w:p>
    <w:p w14:paraId="45BB5ACB" w14:textId="77777777" w:rsidR="00EF53DB" w:rsidRP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</w:p>
    <w:p w14:paraId="5D3D4130" w14:textId="6F4D3F32" w:rsidR="00EF53DB" w:rsidRP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  <w:r w:rsidRPr="00EF53DB">
        <w:rPr>
          <w:b/>
          <w:bCs/>
          <w:color w:val="222A35" w:themeColor="text2" w:themeShade="80"/>
          <w:sz w:val="36"/>
          <w:szCs w:val="36"/>
        </w:rPr>
        <w:t>TEMA:</w:t>
      </w:r>
    </w:p>
    <w:p w14:paraId="1F069742" w14:textId="77777777" w:rsidR="00EF53DB" w:rsidRP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</w:p>
    <w:p w14:paraId="26CF197D" w14:textId="27F44AFF" w:rsidR="00EF53DB" w:rsidRP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  <w:r w:rsidRPr="00EF53DB">
        <w:rPr>
          <w:b/>
          <w:bCs/>
          <w:color w:val="222A35" w:themeColor="text2" w:themeShade="80"/>
          <w:sz w:val="36"/>
          <w:szCs w:val="36"/>
        </w:rPr>
        <w:t>INTREGANTES:</w:t>
      </w:r>
    </w:p>
    <w:p w14:paraId="33D9CA79" w14:textId="77777777" w:rsidR="00EF53DB" w:rsidRDefault="00EF53DB" w:rsidP="00EF53DB">
      <w:pPr>
        <w:jc w:val="center"/>
        <w:rPr>
          <w:b/>
          <w:bCs/>
          <w:color w:val="222A35" w:themeColor="text2" w:themeShade="80"/>
          <w:sz w:val="28"/>
          <w:szCs w:val="28"/>
        </w:rPr>
      </w:pPr>
    </w:p>
    <w:p w14:paraId="4107785D" w14:textId="77777777" w:rsidR="00EF53DB" w:rsidRDefault="00EF53DB" w:rsidP="00EF53DB">
      <w:pPr>
        <w:jc w:val="center"/>
        <w:rPr>
          <w:b/>
          <w:bCs/>
          <w:color w:val="222A35" w:themeColor="text2" w:themeShade="80"/>
          <w:sz w:val="28"/>
          <w:szCs w:val="28"/>
        </w:rPr>
      </w:pPr>
    </w:p>
    <w:p w14:paraId="7E5F9C4D" w14:textId="5C51C5B4" w:rsidR="00EF53DB" w:rsidRP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  <w:r w:rsidRPr="00EF53DB">
        <w:rPr>
          <w:b/>
          <w:bCs/>
          <w:color w:val="222A35" w:themeColor="text2" w:themeShade="80"/>
          <w:sz w:val="36"/>
          <w:szCs w:val="36"/>
        </w:rPr>
        <w:t xml:space="preserve">DOCENTE: </w:t>
      </w:r>
    </w:p>
    <w:p w14:paraId="3813B6A4" w14:textId="7691B49A" w:rsidR="00EF53DB" w:rsidRPr="00EF53DB" w:rsidRDefault="00EF53DB" w:rsidP="00EF53DB">
      <w:pPr>
        <w:jc w:val="center"/>
        <w:rPr>
          <w:b/>
          <w:bCs/>
          <w:color w:val="222A35" w:themeColor="text2" w:themeShade="80"/>
          <w:sz w:val="36"/>
          <w:szCs w:val="36"/>
        </w:rPr>
      </w:pPr>
      <w:r w:rsidRPr="00EF53DB">
        <w:rPr>
          <w:b/>
          <w:bCs/>
          <w:color w:val="222A35" w:themeColor="text2" w:themeShade="80"/>
          <w:sz w:val="36"/>
          <w:szCs w:val="36"/>
        </w:rPr>
        <w:t xml:space="preserve">Lcda. Sandy </w:t>
      </w:r>
      <w:proofErr w:type="spellStart"/>
      <w:r w:rsidRPr="00EF53DB">
        <w:rPr>
          <w:b/>
          <w:bCs/>
          <w:color w:val="222A35" w:themeColor="text2" w:themeShade="80"/>
          <w:sz w:val="36"/>
          <w:szCs w:val="36"/>
        </w:rPr>
        <w:t>Esthefanía</w:t>
      </w:r>
      <w:proofErr w:type="spellEnd"/>
      <w:r w:rsidRPr="00EF53DB">
        <w:rPr>
          <w:b/>
          <w:bCs/>
          <w:color w:val="222A35" w:themeColor="text2" w:themeShade="80"/>
          <w:sz w:val="36"/>
          <w:szCs w:val="36"/>
        </w:rPr>
        <w:t xml:space="preserve"> Paredes Ocaña</w:t>
      </w:r>
    </w:p>
    <w:sectPr w:rsidR="00EF53DB" w:rsidRPr="00EF5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B"/>
    <w:rsid w:val="00231803"/>
    <w:rsid w:val="00704E49"/>
    <w:rsid w:val="00DA4AD4"/>
    <w:rsid w:val="00E66C29"/>
    <w:rsid w:val="00E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3A86"/>
  <w15:chartTrackingRefBased/>
  <w15:docId w15:val="{1438FDB8-E491-45AF-A029-48C8695F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5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ESTHEFANIA PAREDES OCANA</dc:creator>
  <cp:keywords/>
  <dc:description/>
  <cp:lastModifiedBy>SANDY ESTHEFANIA PAREDES OCANA</cp:lastModifiedBy>
  <cp:revision>1</cp:revision>
  <dcterms:created xsi:type="dcterms:W3CDTF">2023-06-27T13:41:00Z</dcterms:created>
  <dcterms:modified xsi:type="dcterms:W3CDTF">2023-06-27T13:50:00Z</dcterms:modified>
</cp:coreProperties>
</file>