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D72" w:rsidRPr="00686D72" w:rsidRDefault="00686D72" w:rsidP="00686D72">
      <w:pPr>
        <w:jc w:val="both"/>
        <w:rPr>
          <w:b/>
        </w:rPr>
      </w:pPr>
      <w:r w:rsidRPr="00686D72">
        <w:rPr>
          <w:b/>
        </w:rPr>
        <w:t>Eusebio</w:t>
      </w:r>
      <w:r>
        <w:rPr>
          <w:b/>
        </w:rPr>
        <w:t xml:space="preserve"> (</w:t>
      </w:r>
      <w:r w:rsidRPr="00686D72">
        <w:rPr>
          <w:b/>
        </w:rPr>
        <w:t>1786-88); segund</w:t>
      </w:r>
      <w:r>
        <w:rPr>
          <w:b/>
        </w:rPr>
        <w:t>a edición (enmendada) 1807-1808)-</w:t>
      </w:r>
      <w:r w:rsidRPr="00686D72">
        <w:rPr>
          <w:b/>
        </w:rPr>
        <w:t xml:space="preserve">Pedro </w:t>
      </w:r>
      <w:proofErr w:type="spellStart"/>
      <w:r w:rsidRPr="00686D72">
        <w:rPr>
          <w:b/>
        </w:rPr>
        <w:t>Montengón</w:t>
      </w:r>
      <w:proofErr w:type="spellEnd"/>
    </w:p>
    <w:p w:rsidR="00562136" w:rsidRDefault="00686D72" w:rsidP="00562136">
      <w:pPr>
        <w:jc w:val="both"/>
      </w:pPr>
      <w:r>
        <w:t xml:space="preserve">La obra más importante de </w:t>
      </w:r>
      <w:proofErr w:type="spellStart"/>
      <w:r>
        <w:t>Montengón</w:t>
      </w:r>
      <w:proofErr w:type="spellEnd"/>
      <w:r>
        <w:t xml:space="preserve"> fue Eusebio, en la que reflejó sus ideas pedagógicas y planteamientos paralelos, en cierta medida, a </w:t>
      </w:r>
      <w:r w:rsidRPr="00007DA1">
        <w:rPr>
          <w:b/>
        </w:rPr>
        <w:t>Rousseau</w:t>
      </w:r>
      <w:r w:rsidR="00562136">
        <w:t xml:space="preserve"> (</w:t>
      </w:r>
      <w:r w:rsidR="00562136">
        <w:t xml:space="preserve">Juan Jacobo Rousseau​ (Ginebra, 28 de junio de 1712 - </w:t>
      </w:r>
      <w:proofErr w:type="spellStart"/>
      <w:r w:rsidR="00562136">
        <w:t>Ermenonville</w:t>
      </w:r>
      <w:proofErr w:type="spellEnd"/>
      <w:r w:rsidR="00562136">
        <w:t xml:space="preserve">, 2 de julio de 1778) fue un </w:t>
      </w:r>
      <w:proofErr w:type="spellStart"/>
      <w:r w:rsidR="00562136">
        <w:t>polímata</w:t>
      </w:r>
      <w:proofErr w:type="spellEnd"/>
      <w:r w:rsidR="00562136">
        <w:t xml:space="preserve"> suizo francófono. Fue a la vez escritor, pedagogo, filósofo, músico, botánico y naturalista, y aunque fue definido como un ilustrado, presentó profundas contradicciones que lo separaron de los principales representantes de la Ilustración, ganándose por ejemplo la feroz inquina de Voltaire y siendo considerado uno de los primeros escritores del prerromanticismo.</w:t>
      </w:r>
    </w:p>
    <w:p w:rsidR="00562136" w:rsidRDefault="00562136" w:rsidP="00562136">
      <w:pPr>
        <w:jc w:val="both"/>
      </w:pPr>
      <w:r>
        <w:t>Sus ideas imprimieron un giro copernicano a la pedagogía centrándola en la evolución natural del niño y en materias directas y prácticas, y sus ideas políticas influyeron en gran medida en la Revolución francesa y en el desarrollo de las teorías republicanas, aunque también se le considera equívocamente uno de los precursores del totalitarismo del siglo XX, aunque lo que promovió fue que todos los seres humanos nacemos iguales y confirió la soberanía al pueblo, con lo que cuestionó el principio mismo de la monarquía y por eso fue uno de los pilares que dieron origen a la Comuna de París.</w:t>
      </w:r>
    </w:p>
    <w:p w:rsidR="00562136" w:rsidRDefault="00562136" w:rsidP="00562136">
      <w:pPr>
        <w:jc w:val="both"/>
      </w:pPr>
      <w:r>
        <w:t>Fue crítico con el pensamiento político y filosófico desarrollado por Hobbes y Locke. Para él, los sistemas políticos basados ​​en la interdependencia económica y el interés propio conducen a la desigualdad, el egoísmo y, en última instancia, a la sociedad burguesa (un término que fue uno de los primeros en utilizar). Incorporó a la filosofía política conceptos incipientes como el de voluntad general (que Kant transformaría en su imperativo categórico) y alienación. Su herencia de pensador radical y revolucionario está probablemente mejor expresada en sus dos frases más célebres, una contenida en El contrato social, «El hombre nace libre, pero en todos lados está encadenado», la otra, presente en su Emilio, o De la educación, «El hombre es bueno por naturaleza».</w:t>
      </w:r>
      <w:r>
        <w:t>)</w:t>
      </w:r>
      <w:r w:rsidR="00686D72">
        <w:t xml:space="preserve">. </w:t>
      </w:r>
    </w:p>
    <w:p w:rsidR="00686D72" w:rsidRDefault="00686D72" w:rsidP="00562136">
      <w:pPr>
        <w:jc w:val="both"/>
      </w:pPr>
      <w:r>
        <w:t xml:space="preserve">Esta novela está considerada por algunos críticos como "el Emilio español". En el siglo XVIII este ilustrado llegó a vender 70.000 ejemplares de El Eusebio, todo un </w:t>
      </w:r>
      <w:proofErr w:type="spellStart"/>
      <w:r>
        <w:t>bestseller</w:t>
      </w:r>
      <w:proofErr w:type="spellEnd"/>
      <w:r>
        <w:t xml:space="preserve"> en aquella época. Se consideró a </w:t>
      </w:r>
      <w:proofErr w:type="spellStart"/>
      <w:r>
        <w:t>Montengón</w:t>
      </w:r>
      <w:proofErr w:type="spellEnd"/>
      <w:r>
        <w:t xml:space="preserve"> el Rousseau español.</w:t>
      </w:r>
    </w:p>
    <w:p w:rsidR="00686D72" w:rsidRDefault="00686D72" w:rsidP="00686D72">
      <w:pPr>
        <w:jc w:val="both"/>
      </w:pPr>
      <w:r>
        <w:t xml:space="preserve">La importante novela versa sobre la educación de un niño de seis años, Eusebio, que llega a Norteamérica salvado de un naufragio y adoptado por un matrimonio de </w:t>
      </w:r>
      <w:r w:rsidRPr="00007DA1">
        <w:rPr>
          <w:b/>
        </w:rPr>
        <w:t>cuáqueros</w:t>
      </w:r>
      <w:r w:rsidR="00007DA1">
        <w:t xml:space="preserve"> (</w:t>
      </w:r>
      <w:r w:rsidR="00007DA1" w:rsidRPr="00007DA1">
        <w:t xml:space="preserve">La Sociedad Religiosa de los Amigos o Iglesia de los </w:t>
      </w:r>
      <w:r w:rsidR="00F7153E">
        <w:t>Amigos,</w:t>
      </w:r>
      <w:r w:rsidR="00007DA1" w:rsidRPr="00007DA1">
        <w:t xml:space="preserve"> generalmente conocida como los cuáqueros o amigos, es una comunidad religiosa disidente de origen cristiano protestante, fundada en Inglaterra por George Fox (1624-1691). Aunque ellos mismos se llamaron «amigos», el pueblo los llamó </w:t>
      </w:r>
      <w:proofErr w:type="spellStart"/>
      <w:r w:rsidR="00007DA1" w:rsidRPr="00007DA1">
        <w:t>quakers</w:t>
      </w:r>
      <w:proofErr w:type="spellEnd"/>
      <w:r w:rsidR="00007DA1" w:rsidRPr="00007DA1">
        <w:t xml:space="preserve"> o «tembladores» (</w:t>
      </w:r>
      <w:proofErr w:type="spellStart"/>
      <w:r w:rsidR="00007DA1" w:rsidRPr="00007DA1">
        <w:t>quake</w:t>
      </w:r>
      <w:proofErr w:type="spellEnd"/>
      <w:r w:rsidR="00007DA1" w:rsidRPr="00007DA1">
        <w:t xml:space="preserve"> significa «temblor» en inglés). Tal vez en alusión a la instrucción dada por George Fox a sus seguidores de «temblad en el nombre del Señor», y también puede corresponder a la experiencia de quienes eran «movidos» por el Espíritu.</w:t>
      </w:r>
      <w:r w:rsidR="00007DA1">
        <w:t>)</w:t>
      </w:r>
      <w:r>
        <w:t xml:space="preserve">. Por ellos, aprende del personaje </w:t>
      </w:r>
      <w:proofErr w:type="spellStart"/>
      <w:r>
        <w:t>Hardyl</w:t>
      </w:r>
      <w:proofErr w:type="spellEnd"/>
      <w:r>
        <w:t xml:space="preserve"> el oficio de la </w:t>
      </w:r>
      <w:r w:rsidRPr="00007738">
        <w:rPr>
          <w:b/>
        </w:rPr>
        <w:t>cestería</w:t>
      </w:r>
      <w:r>
        <w:t xml:space="preserve"> </w:t>
      </w:r>
      <w:r w:rsidR="00F7153E">
        <w:t>(</w:t>
      </w:r>
      <w:r w:rsidR="00007738" w:rsidRPr="00007738">
        <w:t>La cestería es un proceso de confección mediante tejido o arrollamiento de algún material plegable, un recipiente (cesta o canasto) u otro artefacto.</w:t>
      </w:r>
      <w:r w:rsidR="00F7153E">
        <w:t xml:space="preserve">) </w:t>
      </w:r>
      <w:r>
        <w:t xml:space="preserve">y la filosofía de </w:t>
      </w:r>
      <w:proofErr w:type="spellStart"/>
      <w:r w:rsidRPr="00007738">
        <w:rPr>
          <w:b/>
        </w:rPr>
        <w:t>Epicteto</w:t>
      </w:r>
      <w:proofErr w:type="spellEnd"/>
      <w:r w:rsidR="00007738">
        <w:t xml:space="preserve"> (</w:t>
      </w:r>
      <w:proofErr w:type="spellStart"/>
      <w:proofErr w:type="gramStart"/>
      <w:r w:rsidR="00DE3CE8" w:rsidRPr="00DE3CE8">
        <w:t>Hierápolis</w:t>
      </w:r>
      <w:proofErr w:type="spellEnd"/>
      <w:r w:rsidR="00DE3CE8" w:rsidRPr="00DE3CE8">
        <w:t>,​</w:t>
      </w:r>
      <w:proofErr w:type="gramEnd"/>
      <w:r w:rsidR="00DE3CE8" w:rsidRPr="00DE3CE8">
        <w:t xml:space="preserve"> 55-</w:t>
      </w:r>
      <w:proofErr w:type="spellStart"/>
      <w:r w:rsidR="00DE3CE8" w:rsidRPr="00DE3CE8">
        <w:t>Nicópolis</w:t>
      </w:r>
      <w:proofErr w:type="spellEnd"/>
      <w:r w:rsidR="00DE3CE8" w:rsidRPr="00DE3CE8">
        <w:t xml:space="preserve">, 135) fue un filósofo griego, de la escuela estoica, que vivió parte de su vida como esclavo en Roma. Hasta donde se sabe, no dejó obra escrita, pero de sus enseñanzas se conservan un </w:t>
      </w:r>
      <w:proofErr w:type="spellStart"/>
      <w:r w:rsidR="00DE3CE8" w:rsidRPr="00DE3CE8">
        <w:t>Enchiridion</w:t>
      </w:r>
      <w:proofErr w:type="spellEnd"/>
      <w:r w:rsidR="00DE3CE8" w:rsidRPr="00DE3CE8">
        <w:t xml:space="preserve"> (</w:t>
      </w:r>
      <w:proofErr w:type="spellStart"/>
      <w:r w:rsidR="00DE3CE8" w:rsidRPr="00DE3CE8">
        <w:t>Ἐγχειρίδιον</w:t>
      </w:r>
      <w:proofErr w:type="spellEnd"/>
      <w:r w:rsidR="00DE3CE8" w:rsidRPr="00DE3CE8">
        <w:t>) o 'Manual', y sus Discursos (</w:t>
      </w:r>
      <w:proofErr w:type="spellStart"/>
      <w:r w:rsidR="00DE3CE8" w:rsidRPr="00DE3CE8">
        <w:t>Δι</w:t>
      </w:r>
      <w:proofErr w:type="spellEnd"/>
      <w:r w:rsidR="00DE3CE8" w:rsidRPr="00DE3CE8">
        <w:t>ατριβαί) editados por su discípulo Flavio Arriano.</w:t>
      </w:r>
      <w:r w:rsidR="00DE3CE8">
        <w:t xml:space="preserve"> E</w:t>
      </w:r>
      <w:r w:rsidR="00DE3CE8" w:rsidRPr="00DE3CE8">
        <w:t xml:space="preserve">l papel del filósofo y maestro estoico consistiría en vivir y predicar la vida contemplativa, centrada en la noción de </w:t>
      </w:r>
      <w:proofErr w:type="spellStart"/>
      <w:r w:rsidR="00DE3CE8" w:rsidRPr="00DE3CE8">
        <w:t>eudaimonía</w:t>
      </w:r>
      <w:proofErr w:type="spellEnd"/>
      <w:r w:rsidR="00DE3CE8" w:rsidRPr="00DE3CE8">
        <w:t xml:space="preserve"> ('felicidad'). La </w:t>
      </w:r>
      <w:proofErr w:type="spellStart"/>
      <w:r w:rsidR="00DE3CE8" w:rsidRPr="00DE3CE8">
        <w:t>eudaimonía</w:t>
      </w:r>
      <w:proofErr w:type="spellEnd"/>
      <w:r w:rsidR="00DE3CE8" w:rsidRPr="00DE3CE8">
        <w:t xml:space="preserve">, según la doctrina estoica, sería un producto de la virtud, definida mediante la vida acorde a la razón. Además del autoconocimiento, la virtud de la razón estoica consiste en la ataraxia ('imperturbabilidad'), </w:t>
      </w:r>
      <w:r w:rsidR="00DE3CE8" w:rsidRPr="00DE3CE8">
        <w:lastRenderedPageBreak/>
        <w:t xml:space="preserve">apatía ('desapasionamiento') y las </w:t>
      </w:r>
      <w:proofErr w:type="spellStart"/>
      <w:r w:rsidR="00DE3CE8" w:rsidRPr="00DE3CE8">
        <w:t>eupatías</w:t>
      </w:r>
      <w:proofErr w:type="spellEnd"/>
      <w:r w:rsidR="00DE3CE8" w:rsidRPr="00DE3CE8">
        <w:t xml:space="preserve"> ('buenos sentimientos'). El conocimiento de la propia naturaleza permitiría discernir aquello que el cuerpo y la vida en común exigen del individuo; la virtud consiste en no guiarse por las apariencias de las cosas, sino en guiarse para todo acto por la motivación de actuar racional y benevolentemente, y, sobre todo, aceptando el destino individual tal como ha sido predeterminado por Dios.</w:t>
      </w:r>
      <w:r w:rsidR="00007738">
        <w:t>)</w:t>
      </w:r>
      <w:r>
        <w:t>. La humildad y austeridad son base del ejercicio de la virtud.</w:t>
      </w:r>
    </w:p>
    <w:p w:rsidR="0058287C" w:rsidRDefault="00686D72" w:rsidP="0058287C">
      <w:pPr>
        <w:jc w:val="both"/>
      </w:pPr>
      <w:r>
        <w:t xml:space="preserve">Luego, Eusebio, prometido a Leocadia, marcha a Europa con </w:t>
      </w:r>
      <w:proofErr w:type="spellStart"/>
      <w:r>
        <w:t>Hardyl</w:t>
      </w:r>
      <w:proofErr w:type="spellEnd"/>
      <w:r>
        <w:t xml:space="preserve">. En Inglaterra -parte segunda- son víctimas de un robo y se convierten de nuevo en cesteros. La lectura de </w:t>
      </w:r>
      <w:r w:rsidRPr="0058287C">
        <w:rPr>
          <w:b/>
        </w:rPr>
        <w:t>Séneca</w:t>
      </w:r>
      <w:r w:rsidR="0058287C">
        <w:t xml:space="preserve"> (</w:t>
      </w:r>
      <w:r w:rsidR="0058287C" w:rsidRPr="0058287C">
        <w:t xml:space="preserve">Lucio </w:t>
      </w:r>
      <w:proofErr w:type="spellStart"/>
      <w:r w:rsidR="0058287C" w:rsidRPr="0058287C">
        <w:t>Anneo</w:t>
      </w:r>
      <w:proofErr w:type="spellEnd"/>
      <w:r w:rsidR="0058287C" w:rsidRPr="0058287C">
        <w:t xml:space="preserve"> Séneca a​ (</w:t>
      </w:r>
      <w:proofErr w:type="spellStart"/>
      <w:r w:rsidR="0058287C" w:rsidRPr="0058287C">
        <w:t>Corduba</w:t>
      </w:r>
      <w:proofErr w:type="spellEnd"/>
      <w:r w:rsidR="0058287C" w:rsidRPr="0058287C">
        <w:t xml:space="preserve">, 4 a. C.-Roma, 65 d. C.), llamado Séneca el Joven para distinguirlo de su padre, fue un filósofo, político, orador y escritor romano conocido por sus obras de carácter moral. Su papel de tutor durante la infancia de Nerón es representado en la famosa obra de teatro </w:t>
      </w:r>
      <w:proofErr w:type="spellStart"/>
      <w:r w:rsidR="0058287C" w:rsidRPr="0058287C">
        <w:rPr>
          <w:i/>
        </w:rPr>
        <w:t>Britannicus</w:t>
      </w:r>
      <w:proofErr w:type="spellEnd"/>
      <w:r w:rsidR="0058287C" w:rsidRPr="0058287C">
        <w:t xml:space="preserve"> de Racine.</w:t>
      </w:r>
      <w:r w:rsidR="0058287C">
        <w:t xml:space="preserve"> </w:t>
      </w:r>
      <w:r w:rsidR="0058287C">
        <w:t xml:space="preserve">Desde sus inicios, Séneca abrazó el </w:t>
      </w:r>
      <w:r w:rsidR="0058287C" w:rsidRPr="00CD364E">
        <w:rPr>
          <w:b/>
        </w:rPr>
        <w:t>estoicismo</w:t>
      </w:r>
      <w:r w:rsidR="00CD364E">
        <w:t xml:space="preserve"> (</w:t>
      </w:r>
      <w:r w:rsidR="00CD364E" w:rsidRPr="00CD364E">
        <w:t xml:space="preserve">El estoicismo es una escuela filosófica fundada por Zenón de </w:t>
      </w:r>
      <w:proofErr w:type="spellStart"/>
      <w:r w:rsidR="00CD364E" w:rsidRPr="00CD364E">
        <w:t>Citio</w:t>
      </w:r>
      <w:proofErr w:type="spellEnd"/>
      <w:r w:rsidR="00CD364E" w:rsidRPr="00CD364E">
        <w:t xml:space="preserve"> en el 301 a. C. Su doctrina filosófica estaba basada en el dominio y control de los hechos, cosas y pasiones que perturban la vida, valiéndose de la valentía y la razón del carácter personal. Su objetivo era alcanzar la felicidad y la sabiduría prescindi</w:t>
      </w:r>
      <w:r w:rsidR="00CD364E">
        <w:t>endo de los bienes materiales.)</w:t>
      </w:r>
      <w:r w:rsidR="0058287C">
        <w:t>, sobre todo en su vertiente moral, y toda su obra gira en torno a esta doctrina, de la que llegó a ser, al menos en la teoría, uno de los máximos exponentes. Sin embargo, aunque en su obra se presenta siempre como estoico, ya en su propio tiempo fue tachado de hipócrita, al no ser capaz de vivir según los principios que propugnaba en su obra.</w:t>
      </w:r>
      <w:bookmarkStart w:id="0" w:name="_GoBack"/>
      <w:bookmarkEnd w:id="0"/>
    </w:p>
    <w:p w:rsidR="00686D72" w:rsidRDefault="0058287C" w:rsidP="0058287C">
      <w:pPr>
        <w:jc w:val="both"/>
      </w:pPr>
      <w:r>
        <w:t>En efecto, a lo largo de toda su vida fue acusado de haberse acostado con mujeres casadas, y si bien es cierto que muchas veces dichas acusaciones no eran más que meras calumnias, en muchos otros casos parecen haber estado bien fundadas. Además, la estrecha relación con los excesos de Nerón demuestra las profundas limitaciones de sus enseñanzas en cuanto a la templanza y la autodisciplina propias de un estoico. Igualmente, no se explicaría que un verdadero estoico escribiera las cartas que desde su destierro en Córcega envió a Roma rogando, de la forma más servil y humillante, por su perdón.</w:t>
      </w:r>
      <w:r>
        <w:t>)</w:t>
      </w:r>
      <w:r w:rsidR="00686D72">
        <w:t xml:space="preserve"> alivia una prisión injusta, de la que los libera John Bridge. Eusebio resiste las tentaciones de bellas mujeres. Una representación de Hamlet y otros altercados sirven para comentar las costumbres nuevas con criterio neoclásico: un duelo permite discutir el atraso de España. De Londres marchan a París, en la tercera parte, donde socorren a Adelaida, raptada por un libertino. Desenmascaran la superchería de un falso ciego. Lord </w:t>
      </w:r>
      <w:proofErr w:type="spellStart"/>
      <w:r w:rsidR="00686D72">
        <w:t>Som</w:t>
      </w:r>
      <w:proofErr w:type="spellEnd"/>
      <w:r w:rsidR="00686D72">
        <w:t xml:space="preserve">... prueba la fidelidad de Eusebio por Leocadia y esta muere, legando una fortuna a nuestro protagonista, con la que éste auxilia a </w:t>
      </w:r>
      <w:proofErr w:type="spellStart"/>
      <w:r w:rsidR="00686D72">
        <w:t>Towsend</w:t>
      </w:r>
      <w:proofErr w:type="spellEnd"/>
      <w:r w:rsidR="00686D72">
        <w:t xml:space="preserve">. Descubren un falso fantasma. Viajan a España buscando la herencia de Eusebio, pero unos montañeses hugonotes los secuestran. Quedan libres gracias a su capitán, David </w:t>
      </w:r>
      <w:proofErr w:type="spellStart"/>
      <w:r w:rsidR="00686D72">
        <w:t>Cabalier</w:t>
      </w:r>
      <w:proofErr w:type="spellEnd"/>
      <w:r w:rsidR="00686D72">
        <w:t>.</w:t>
      </w:r>
    </w:p>
    <w:p w:rsidR="00686D72" w:rsidRDefault="00686D72" w:rsidP="00686D72">
      <w:pPr>
        <w:jc w:val="both"/>
      </w:pPr>
      <w:r>
        <w:t xml:space="preserve">En España ven malos caminos, predicadores pedantes, precios elevados y universidades estériles. Presencian un lance de honor, en el que un padre acepta un yerno enamorado, liberando a su hija del convento que la esperaba. Un accidente provoca la muerte de </w:t>
      </w:r>
      <w:proofErr w:type="spellStart"/>
      <w:r>
        <w:t>Hardyl</w:t>
      </w:r>
      <w:proofErr w:type="spellEnd"/>
      <w:r>
        <w:t>, que confiesa ser tío carnal de Eusebio.</w:t>
      </w:r>
    </w:p>
    <w:p w:rsidR="00E057E2" w:rsidRDefault="00686D72" w:rsidP="00686D72">
      <w:pPr>
        <w:jc w:val="both"/>
      </w:pPr>
      <w:r>
        <w:t xml:space="preserve">En la cuarta parte, Eusebio aprende del pastor </w:t>
      </w:r>
      <w:proofErr w:type="spellStart"/>
      <w:r>
        <w:t>Eumeno</w:t>
      </w:r>
      <w:proofErr w:type="spellEnd"/>
      <w:r>
        <w:t xml:space="preserve"> su historia y estudia la literatura española, hasta que una carta de Leocadia le recuerda su matrimonio, que celebra en América, entre lágrimas y sentimientos. Goza de su nueva vida, redacta sus memorias y educa a su hijo con esmero, confiándolo a una granjera. Una carta de España anima al matrimonio a volver. Aquí son denunciados por un hermanastro de Leocadia. Pierden sus bienes y se hospedan con una miserable anciana. Eusebio retoma su oficio de cestero, pero Lord Harrington les ayuda a regresar a América, donde se reúnen con sus seres queridos.</w:t>
      </w:r>
    </w:p>
    <w:sectPr w:rsidR="00E057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BB"/>
    <w:rsid w:val="00007738"/>
    <w:rsid w:val="00007DA1"/>
    <w:rsid w:val="000451FD"/>
    <w:rsid w:val="002F658D"/>
    <w:rsid w:val="005448EC"/>
    <w:rsid w:val="00562136"/>
    <w:rsid w:val="0058287C"/>
    <w:rsid w:val="00686D72"/>
    <w:rsid w:val="006D04BB"/>
    <w:rsid w:val="00CD364E"/>
    <w:rsid w:val="00DE3CE8"/>
    <w:rsid w:val="00F7153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739B"/>
  <w15:chartTrackingRefBased/>
  <w15:docId w15:val="{90FD12D0-ECAF-42A0-A20F-CAE4F15B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1227</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Liuvan</dc:creator>
  <cp:keywords/>
  <dc:description/>
  <cp:lastModifiedBy>Liuvan</cp:lastModifiedBy>
  <cp:revision>4</cp:revision>
  <cp:lastPrinted>2020-06-01T21:30:00Z</cp:lastPrinted>
  <dcterms:created xsi:type="dcterms:W3CDTF">2020-06-01T21:29:00Z</dcterms:created>
  <dcterms:modified xsi:type="dcterms:W3CDTF">2020-12-08T19:43:00Z</dcterms:modified>
</cp:coreProperties>
</file>