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tblGrid>
      <w:tr w:rsidR="002A084A" w:rsidRPr="0054382F" w14:paraId="725F76EF" w14:textId="77777777" w:rsidTr="00CE4309">
        <w:trPr>
          <w:trHeight w:val="1537"/>
          <w:jc w:val="center"/>
        </w:trPr>
        <w:tc>
          <w:tcPr>
            <w:tcW w:w="7938" w:type="dxa"/>
            <w:vAlign w:val="center"/>
          </w:tcPr>
          <w:p w14:paraId="35A7AA0F" w14:textId="37D0FB09" w:rsidR="002A084A" w:rsidRPr="0097487A" w:rsidRDefault="00580625" w:rsidP="00102B51">
            <w:pPr>
              <w:pStyle w:val="Ttulo1-Portada"/>
              <w:rPr>
                <w:b/>
                <w:sz w:val="36"/>
                <w:szCs w:val="36"/>
                <w:lang w:val="es-EC"/>
              </w:rPr>
            </w:pPr>
            <w:r w:rsidRPr="00580625">
              <w:rPr>
                <w:b/>
                <w:sz w:val="36"/>
                <w:lang w:val="es-EC"/>
              </w:rPr>
              <w:t>Facultad de</w:t>
            </w:r>
            <w:r w:rsidR="00CE4309" w:rsidRPr="00580625">
              <w:rPr>
                <w:b/>
                <w:sz w:val="36"/>
                <w:lang w:val="es-EC"/>
              </w:rPr>
              <w:t xml:space="preserve"> </w:t>
            </w:r>
            <w:r w:rsidR="00102B51">
              <w:rPr>
                <w:b/>
                <w:sz w:val="36"/>
                <w:lang w:val="es-EC"/>
              </w:rPr>
              <w:t>Ingeniería</w:t>
            </w:r>
          </w:p>
        </w:tc>
      </w:tr>
      <w:tr w:rsidR="002A084A" w:rsidRPr="00A64B0B" w14:paraId="44AE23A2" w14:textId="77777777" w:rsidTr="00CE4309">
        <w:trPr>
          <w:trHeight w:val="1537"/>
          <w:jc w:val="center"/>
        </w:trPr>
        <w:tc>
          <w:tcPr>
            <w:tcW w:w="7938" w:type="dxa"/>
            <w:vAlign w:val="center"/>
          </w:tcPr>
          <w:p w14:paraId="4B9661F3" w14:textId="082F23AF" w:rsidR="002A084A" w:rsidRPr="00E27AAF" w:rsidRDefault="00102B51" w:rsidP="00102B51">
            <w:pPr>
              <w:pStyle w:val="Ttulo2-Portada"/>
              <w:rPr>
                <w:szCs w:val="36"/>
                <w:lang w:val="es-EC"/>
              </w:rPr>
            </w:pPr>
            <w:r>
              <w:rPr>
                <w:sz w:val="28"/>
              </w:rPr>
              <w:t>C</w:t>
            </w:r>
            <w:r w:rsidR="002A084A" w:rsidRPr="00E27AAF">
              <w:rPr>
                <w:sz w:val="28"/>
              </w:rPr>
              <w:t xml:space="preserve">arrera de </w:t>
            </w:r>
            <w:r>
              <w:rPr>
                <w:sz w:val="28"/>
              </w:rPr>
              <w:t>Agroindustria</w:t>
            </w:r>
          </w:p>
        </w:tc>
      </w:tr>
      <w:tr w:rsidR="002A084A" w:rsidRPr="0054382F" w14:paraId="2EAD808C" w14:textId="77777777" w:rsidTr="00CE4309">
        <w:trPr>
          <w:trHeight w:val="1537"/>
          <w:jc w:val="center"/>
        </w:trPr>
        <w:tc>
          <w:tcPr>
            <w:tcW w:w="7938" w:type="dxa"/>
            <w:vAlign w:val="center"/>
          </w:tcPr>
          <w:p w14:paraId="3CC7CD7D" w14:textId="3CFD2E20" w:rsidR="002A084A" w:rsidRPr="0097487A" w:rsidRDefault="002A084A" w:rsidP="002A084A">
            <w:pPr>
              <w:pStyle w:val="Titulo3-Portada"/>
              <w:rPr>
                <w:b/>
                <w:sz w:val="36"/>
                <w:szCs w:val="36"/>
                <w:lang w:val="es-EC"/>
              </w:rPr>
            </w:pPr>
            <w:r w:rsidRPr="0097487A">
              <w:rPr>
                <w:b/>
                <w:sz w:val="24"/>
              </w:rPr>
              <w:t>PERFIL DEL PROYECTO DE INVESTIGACIÓN</w:t>
            </w:r>
          </w:p>
        </w:tc>
      </w:tr>
      <w:tr w:rsidR="002A084A" w:rsidRPr="0054382F" w14:paraId="0382895B" w14:textId="77777777" w:rsidTr="00CE4309">
        <w:trPr>
          <w:trHeight w:val="4536"/>
          <w:jc w:val="center"/>
        </w:trPr>
        <w:tc>
          <w:tcPr>
            <w:tcW w:w="7938" w:type="dxa"/>
            <w:vAlign w:val="center"/>
          </w:tcPr>
          <w:p w14:paraId="57DF65CE" w14:textId="0D16714A" w:rsidR="002A084A" w:rsidRPr="0097487A" w:rsidRDefault="0097487A" w:rsidP="002A084A">
            <w:pPr>
              <w:pStyle w:val="Titulo3-Portada"/>
              <w:rPr>
                <w:b/>
                <w:sz w:val="24"/>
                <w:szCs w:val="24"/>
              </w:rPr>
            </w:pPr>
            <w:r w:rsidRPr="0097487A">
              <w:rPr>
                <w:b/>
                <w:sz w:val="24"/>
                <w:szCs w:val="24"/>
              </w:rPr>
              <w:t>TEMA</w:t>
            </w:r>
          </w:p>
          <w:p w14:paraId="3051640E" w14:textId="288ABD64" w:rsidR="002A084A" w:rsidRPr="00102B51" w:rsidRDefault="00B174A2" w:rsidP="002A084A">
            <w:pPr>
              <w:pStyle w:val="Titulo3-Portada"/>
              <w:rPr>
                <w:rFonts w:ascii="Times New Roman" w:hAnsi="Times New Roman" w:cs="Times New Roman"/>
                <w:color w:val="FF0000"/>
                <w:sz w:val="22"/>
                <w:szCs w:val="24"/>
              </w:rPr>
            </w:pPr>
            <w:r>
              <w:rPr>
                <w:rFonts w:ascii="Times New Roman" w:hAnsi="Times New Roman" w:cs="Times New Roman"/>
                <w:color w:val="FF0000"/>
                <w:sz w:val="22"/>
                <w:szCs w:val="24"/>
              </w:rPr>
              <w:t xml:space="preserve">Copiar y Pegar el </w:t>
            </w:r>
            <w:r w:rsidR="002A084A" w:rsidRPr="00102B51">
              <w:rPr>
                <w:rFonts w:ascii="Times New Roman" w:hAnsi="Times New Roman" w:cs="Times New Roman"/>
                <w:color w:val="FF0000"/>
                <w:sz w:val="22"/>
                <w:szCs w:val="24"/>
              </w:rPr>
              <w:t>Tema</w:t>
            </w:r>
            <w:r>
              <w:rPr>
                <w:rFonts w:ascii="Times New Roman" w:hAnsi="Times New Roman" w:cs="Times New Roman"/>
                <w:color w:val="FF0000"/>
                <w:sz w:val="22"/>
                <w:szCs w:val="24"/>
              </w:rPr>
              <w:t xml:space="preserve"> aprobado</w:t>
            </w:r>
          </w:p>
          <w:p w14:paraId="53B9B4B0" w14:textId="77777777" w:rsidR="00102B51" w:rsidRPr="0097487A" w:rsidRDefault="00102B51" w:rsidP="002A084A">
            <w:pPr>
              <w:pStyle w:val="Titulo3-Portada"/>
              <w:rPr>
                <w:color w:val="FF0000"/>
                <w:sz w:val="22"/>
                <w:szCs w:val="24"/>
              </w:rPr>
            </w:pPr>
          </w:p>
          <w:p w14:paraId="16F7B44E" w14:textId="35519E6C" w:rsidR="00102B51" w:rsidRPr="0097487A" w:rsidRDefault="00102B51" w:rsidP="00102B51">
            <w:pPr>
              <w:pStyle w:val="Titulo3-Portada"/>
              <w:rPr>
                <w:b/>
                <w:sz w:val="24"/>
                <w:szCs w:val="24"/>
              </w:rPr>
            </w:pPr>
            <w:r w:rsidRPr="0097487A">
              <w:rPr>
                <w:b/>
                <w:sz w:val="24"/>
                <w:szCs w:val="24"/>
              </w:rPr>
              <w:t>T</w:t>
            </w:r>
            <w:r>
              <w:rPr>
                <w:b/>
                <w:sz w:val="24"/>
                <w:szCs w:val="24"/>
              </w:rPr>
              <w:t>ITULO</w:t>
            </w:r>
          </w:p>
          <w:p w14:paraId="0CF2CA34" w14:textId="77777777" w:rsidR="00AE4955" w:rsidRDefault="00B174A2" w:rsidP="00B174A2">
            <w:pPr>
              <w:pStyle w:val="Titulo3-Portada"/>
              <w:rPr>
                <w:rFonts w:ascii="Times New Roman" w:hAnsi="Times New Roman" w:cs="Times New Roman"/>
                <w:color w:val="FF0000"/>
                <w:sz w:val="22"/>
                <w:szCs w:val="24"/>
              </w:rPr>
            </w:pPr>
            <w:r w:rsidRPr="00B174A2">
              <w:rPr>
                <w:rFonts w:ascii="Times New Roman" w:hAnsi="Times New Roman" w:cs="Times New Roman"/>
                <w:color w:val="FF0000"/>
                <w:sz w:val="22"/>
                <w:szCs w:val="24"/>
              </w:rPr>
              <w:t xml:space="preserve">El título debe ser claro y fácil de </w:t>
            </w:r>
            <w:r>
              <w:rPr>
                <w:rFonts w:ascii="Times New Roman" w:hAnsi="Times New Roman" w:cs="Times New Roman"/>
                <w:color w:val="FF0000"/>
                <w:sz w:val="22"/>
                <w:szCs w:val="24"/>
              </w:rPr>
              <w:t>entender y que</w:t>
            </w:r>
            <w:r w:rsidRPr="00B174A2">
              <w:rPr>
                <w:rFonts w:ascii="Times New Roman" w:hAnsi="Times New Roman" w:cs="Times New Roman"/>
                <w:color w:val="FF0000"/>
                <w:sz w:val="22"/>
                <w:szCs w:val="24"/>
              </w:rPr>
              <w:t xml:space="preserve"> no exceda de 20 palabras</w:t>
            </w:r>
          </w:p>
          <w:p w14:paraId="6E31A746" w14:textId="77777777" w:rsidR="001C5C92" w:rsidRDefault="001C5C92" w:rsidP="00F647F1">
            <w:pPr>
              <w:pStyle w:val="Titulo3-Portada"/>
              <w:jc w:val="left"/>
              <w:rPr>
                <w:rFonts w:ascii="Times New Roman" w:hAnsi="Times New Roman" w:cs="Times New Roman"/>
                <w:sz w:val="18"/>
                <w:szCs w:val="18"/>
                <w:vertAlign w:val="subscript"/>
              </w:rPr>
            </w:pPr>
            <w:r>
              <w:rPr>
                <w:rFonts w:ascii="Times New Roman" w:hAnsi="Times New Roman" w:cs="Times New Roman"/>
                <w:sz w:val="18"/>
                <w:szCs w:val="18"/>
                <w:vertAlign w:val="subscript"/>
              </w:rPr>
              <w:t>Debe reflejar;</w:t>
            </w:r>
          </w:p>
          <w:p w14:paraId="6E3A3AF2" w14:textId="0E83B7DF" w:rsidR="00F647F1" w:rsidRPr="00F647F1" w:rsidRDefault="00F647F1" w:rsidP="00F647F1">
            <w:pPr>
              <w:pStyle w:val="Titulo3-Portada"/>
              <w:jc w:val="left"/>
              <w:rPr>
                <w:rFonts w:ascii="Times New Roman" w:hAnsi="Times New Roman" w:cs="Times New Roman"/>
                <w:sz w:val="18"/>
                <w:szCs w:val="18"/>
                <w:vertAlign w:val="subscript"/>
              </w:rPr>
            </w:pPr>
            <w:r w:rsidRPr="001C5C92">
              <w:rPr>
                <w:rFonts w:ascii="Times New Roman" w:hAnsi="Times New Roman" w:cs="Times New Roman"/>
                <w:b/>
                <w:sz w:val="18"/>
                <w:szCs w:val="18"/>
                <w:vertAlign w:val="subscript"/>
              </w:rPr>
              <w:t>Propósito del Estudio:</w:t>
            </w:r>
            <w:r>
              <w:rPr>
                <w:rFonts w:ascii="Times New Roman" w:hAnsi="Times New Roman" w:cs="Times New Roman"/>
                <w:sz w:val="18"/>
                <w:szCs w:val="18"/>
                <w:vertAlign w:val="subscript"/>
              </w:rPr>
              <w:t xml:space="preserve"> </w:t>
            </w:r>
            <w:r w:rsidRPr="00F647F1">
              <w:rPr>
                <w:rFonts w:ascii="Times New Roman" w:hAnsi="Times New Roman" w:cs="Times New Roman"/>
                <w:sz w:val="18"/>
                <w:szCs w:val="18"/>
                <w:vertAlign w:val="subscript"/>
              </w:rPr>
              <w:t>Indica claramente qué es lo que se desea investigar o descubrir. Esto puede incluir la hipótesis o el objetivo principal del estudio.</w:t>
            </w:r>
          </w:p>
          <w:p w14:paraId="169EFC6E" w14:textId="01EB0A4A" w:rsidR="00F647F1" w:rsidRPr="00F647F1" w:rsidRDefault="00F647F1" w:rsidP="00F647F1">
            <w:pPr>
              <w:pStyle w:val="Titulo3-Portada"/>
              <w:jc w:val="left"/>
              <w:rPr>
                <w:rFonts w:ascii="Times New Roman" w:hAnsi="Times New Roman" w:cs="Times New Roman"/>
                <w:sz w:val="18"/>
                <w:szCs w:val="18"/>
                <w:vertAlign w:val="subscript"/>
              </w:rPr>
            </w:pPr>
            <w:r w:rsidRPr="001C5C92">
              <w:rPr>
                <w:rFonts w:ascii="Times New Roman" w:hAnsi="Times New Roman" w:cs="Times New Roman"/>
                <w:b/>
                <w:sz w:val="18"/>
                <w:szCs w:val="18"/>
                <w:vertAlign w:val="subscript"/>
              </w:rPr>
              <w:t>Variables</w:t>
            </w:r>
            <w:r w:rsidRPr="00F647F1">
              <w:rPr>
                <w:rFonts w:ascii="Times New Roman" w:hAnsi="Times New Roman" w:cs="Times New Roman"/>
                <w:sz w:val="18"/>
                <w:szCs w:val="18"/>
                <w:vertAlign w:val="subscript"/>
              </w:rPr>
              <w:t xml:space="preserve"> </w:t>
            </w:r>
            <w:r w:rsidRPr="001C5C92">
              <w:rPr>
                <w:rFonts w:ascii="Times New Roman" w:hAnsi="Times New Roman" w:cs="Times New Roman"/>
                <w:b/>
                <w:sz w:val="18"/>
                <w:szCs w:val="18"/>
                <w:vertAlign w:val="subscript"/>
              </w:rPr>
              <w:t>Involucradas</w:t>
            </w:r>
            <w:r w:rsidRPr="00F647F1">
              <w:rPr>
                <w:rFonts w:ascii="Times New Roman" w:hAnsi="Times New Roman" w:cs="Times New Roman"/>
                <w:sz w:val="18"/>
                <w:szCs w:val="18"/>
                <w:vertAlign w:val="subscript"/>
              </w:rPr>
              <w:t>:</w:t>
            </w:r>
            <w:r w:rsidR="001C5C92">
              <w:rPr>
                <w:rFonts w:ascii="Times New Roman" w:hAnsi="Times New Roman" w:cs="Times New Roman"/>
                <w:sz w:val="18"/>
                <w:szCs w:val="18"/>
                <w:vertAlign w:val="subscript"/>
              </w:rPr>
              <w:t xml:space="preserve"> </w:t>
            </w:r>
            <w:r w:rsidRPr="00F647F1">
              <w:rPr>
                <w:rFonts w:ascii="Times New Roman" w:hAnsi="Times New Roman" w:cs="Times New Roman"/>
                <w:sz w:val="18"/>
                <w:szCs w:val="18"/>
                <w:vertAlign w:val="subscript"/>
              </w:rPr>
              <w:t>Especifica las variables principales que se están analizando, incluyendo tanto las variables independientes como las dependientes. Esto ayuda a entender el enfoque del estudio.</w:t>
            </w:r>
          </w:p>
          <w:p w14:paraId="1C886DA7" w14:textId="77777777" w:rsidR="00F647F1" w:rsidRDefault="00F647F1" w:rsidP="00F647F1">
            <w:pPr>
              <w:pStyle w:val="Titulo3-Portada"/>
              <w:jc w:val="left"/>
              <w:rPr>
                <w:rFonts w:ascii="Times New Roman" w:hAnsi="Times New Roman" w:cs="Times New Roman"/>
                <w:sz w:val="18"/>
                <w:szCs w:val="18"/>
                <w:vertAlign w:val="subscript"/>
              </w:rPr>
            </w:pPr>
            <w:r w:rsidRPr="001C5C92">
              <w:rPr>
                <w:rFonts w:ascii="Times New Roman" w:hAnsi="Times New Roman" w:cs="Times New Roman"/>
                <w:b/>
                <w:sz w:val="18"/>
                <w:szCs w:val="18"/>
                <w:vertAlign w:val="subscript"/>
              </w:rPr>
              <w:t xml:space="preserve">Sujetos del </w:t>
            </w:r>
            <w:proofErr w:type="spellStart"/>
            <w:proofErr w:type="gramStart"/>
            <w:r w:rsidRPr="001C5C92">
              <w:rPr>
                <w:rFonts w:ascii="Times New Roman" w:hAnsi="Times New Roman" w:cs="Times New Roman"/>
                <w:b/>
                <w:sz w:val="18"/>
                <w:szCs w:val="18"/>
                <w:vertAlign w:val="subscript"/>
              </w:rPr>
              <w:t>Estudio</w:t>
            </w:r>
            <w:r w:rsidRPr="00F647F1">
              <w:rPr>
                <w:rFonts w:ascii="Times New Roman" w:hAnsi="Times New Roman" w:cs="Times New Roman"/>
                <w:sz w:val="18"/>
                <w:szCs w:val="18"/>
                <w:vertAlign w:val="subscript"/>
              </w:rPr>
              <w:t>:Define</w:t>
            </w:r>
            <w:proofErr w:type="spellEnd"/>
            <w:proofErr w:type="gramEnd"/>
            <w:r w:rsidRPr="00F647F1">
              <w:rPr>
                <w:rFonts w:ascii="Times New Roman" w:hAnsi="Times New Roman" w:cs="Times New Roman"/>
                <w:sz w:val="18"/>
                <w:szCs w:val="18"/>
                <w:vertAlign w:val="subscript"/>
              </w:rPr>
              <w:t xml:space="preserve"> quiénes son los participantes o la población objeto de estudio. Esto puede ser un grupo específico, como "</w:t>
            </w:r>
            <w:r>
              <w:rPr>
                <w:rFonts w:ascii="Times New Roman" w:hAnsi="Times New Roman" w:cs="Times New Roman"/>
                <w:sz w:val="18"/>
                <w:szCs w:val="18"/>
                <w:vertAlign w:val="subscript"/>
              </w:rPr>
              <w:t xml:space="preserve">personas: niños, </w:t>
            </w:r>
            <w:r w:rsidRPr="00F647F1">
              <w:rPr>
                <w:rFonts w:ascii="Times New Roman" w:hAnsi="Times New Roman" w:cs="Times New Roman"/>
                <w:sz w:val="18"/>
                <w:szCs w:val="18"/>
                <w:vertAlign w:val="subscript"/>
              </w:rPr>
              <w:t>adultos</w:t>
            </w:r>
            <w:r>
              <w:rPr>
                <w:rFonts w:ascii="Times New Roman" w:hAnsi="Times New Roman" w:cs="Times New Roman"/>
                <w:sz w:val="18"/>
                <w:szCs w:val="18"/>
                <w:vertAlign w:val="subscript"/>
              </w:rPr>
              <w:t>, estudiantes</w:t>
            </w:r>
            <w:r w:rsidRPr="00F647F1">
              <w:rPr>
                <w:rFonts w:ascii="Times New Roman" w:hAnsi="Times New Roman" w:cs="Times New Roman"/>
                <w:sz w:val="18"/>
                <w:szCs w:val="18"/>
                <w:vertAlign w:val="subscript"/>
              </w:rPr>
              <w:t xml:space="preserve">, </w:t>
            </w:r>
            <w:r>
              <w:rPr>
                <w:rFonts w:ascii="Times New Roman" w:hAnsi="Times New Roman" w:cs="Times New Roman"/>
                <w:sz w:val="18"/>
                <w:szCs w:val="18"/>
                <w:vertAlign w:val="subscript"/>
              </w:rPr>
              <w:t xml:space="preserve">productos </w:t>
            </w:r>
            <w:r w:rsidRPr="00F647F1">
              <w:rPr>
                <w:rFonts w:ascii="Times New Roman" w:hAnsi="Times New Roman" w:cs="Times New Roman"/>
                <w:sz w:val="18"/>
                <w:szCs w:val="18"/>
                <w:vertAlign w:val="subscript"/>
              </w:rPr>
              <w:t>etc.</w:t>
            </w:r>
          </w:p>
          <w:p w14:paraId="406CE937" w14:textId="7A455EB9" w:rsidR="00F647F1" w:rsidRPr="00F647F1" w:rsidRDefault="00F647F1" w:rsidP="00F647F1">
            <w:pPr>
              <w:pStyle w:val="Titulo3-Portada"/>
              <w:jc w:val="left"/>
              <w:rPr>
                <w:rFonts w:ascii="Times New Roman" w:hAnsi="Times New Roman" w:cs="Times New Roman"/>
                <w:sz w:val="18"/>
                <w:szCs w:val="18"/>
                <w:vertAlign w:val="subscript"/>
              </w:rPr>
            </w:pPr>
            <w:r w:rsidRPr="001C5C92">
              <w:rPr>
                <w:rFonts w:ascii="Times New Roman" w:hAnsi="Times New Roman" w:cs="Times New Roman"/>
                <w:b/>
                <w:sz w:val="18"/>
                <w:szCs w:val="18"/>
                <w:vertAlign w:val="subscript"/>
              </w:rPr>
              <w:t>Contexto</w:t>
            </w:r>
            <w:r w:rsidR="001C5C92">
              <w:rPr>
                <w:rFonts w:ascii="Times New Roman" w:hAnsi="Times New Roman" w:cs="Times New Roman"/>
                <w:b/>
                <w:sz w:val="18"/>
                <w:szCs w:val="18"/>
                <w:vertAlign w:val="subscript"/>
              </w:rPr>
              <w:t xml:space="preserve"> o un para que</w:t>
            </w:r>
            <w:r w:rsidRPr="001C5C92">
              <w:rPr>
                <w:rFonts w:ascii="Times New Roman" w:hAnsi="Times New Roman" w:cs="Times New Roman"/>
                <w:b/>
                <w:sz w:val="18"/>
                <w:szCs w:val="18"/>
                <w:vertAlign w:val="subscript"/>
              </w:rPr>
              <w:t>:</w:t>
            </w:r>
            <w:r>
              <w:rPr>
                <w:rFonts w:ascii="Times New Roman" w:hAnsi="Times New Roman" w:cs="Times New Roman"/>
                <w:sz w:val="18"/>
                <w:szCs w:val="18"/>
                <w:vertAlign w:val="subscript"/>
              </w:rPr>
              <w:t xml:space="preserve"> </w:t>
            </w:r>
            <w:r w:rsidRPr="00F647F1">
              <w:rPr>
                <w:rFonts w:ascii="Times New Roman" w:hAnsi="Times New Roman" w:cs="Times New Roman"/>
                <w:sz w:val="18"/>
                <w:szCs w:val="18"/>
                <w:vertAlign w:val="subscript"/>
              </w:rPr>
              <w:t xml:space="preserve">Indica el entorno o la ubicación geográfica donde se llevará a cabo la </w:t>
            </w:r>
            <w:r w:rsidR="001C5C92" w:rsidRPr="00F647F1">
              <w:rPr>
                <w:rFonts w:ascii="Times New Roman" w:hAnsi="Times New Roman" w:cs="Times New Roman"/>
                <w:sz w:val="18"/>
                <w:szCs w:val="18"/>
                <w:vertAlign w:val="subscript"/>
              </w:rPr>
              <w:t>investigación</w:t>
            </w:r>
            <w:r w:rsidR="001C5C92">
              <w:rPr>
                <w:rFonts w:ascii="Times New Roman" w:hAnsi="Times New Roman" w:cs="Times New Roman"/>
                <w:sz w:val="18"/>
                <w:szCs w:val="18"/>
                <w:vertAlign w:val="subscript"/>
              </w:rPr>
              <w:t xml:space="preserve"> o para que se desarrolla la investigación. </w:t>
            </w:r>
            <w:r w:rsidR="001C5C92" w:rsidRPr="00F647F1">
              <w:rPr>
                <w:rFonts w:ascii="Times New Roman" w:hAnsi="Times New Roman" w:cs="Times New Roman"/>
                <w:sz w:val="18"/>
                <w:szCs w:val="18"/>
                <w:vertAlign w:val="subscript"/>
              </w:rPr>
              <w:t>Esto</w:t>
            </w:r>
            <w:r w:rsidRPr="00F647F1">
              <w:rPr>
                <w:rFonts w:ascii="Times New Roman" w:hAnsi="Times New Roman" w:cs="Times New Roman"/>
                <w:sz w:val="18"/>
                <w:szCs w:val="18"/>
                <w:vertAlign w:val="subscript"/>
              </w:rPr>
              <w:t xml:space="preserve"> proporciona un marco para entender los resultados.</w:t>
            </w:r>
          </w:p>
          <w:p w14:paraId="34C5F4D1" w14:textId="3105724A" w:rsidR="00F647F1" w:rsidRDefault="00F647F1" w:rsidP="00F647F1">
            <w:pPr>
              <w:pStyle w:val="Titulo3-Portada"/>
              <w:jc w:val="both"/>
              <w:rPr>
                <w:rFonts w:ascii="Times New Roman" w:hAnsi="Times New Roman" w:cs="Times New Roman"/>
                <w:sz w:val="18"/>
                <w:szCs w:val="18"/>
                <w:vertAlign w:val="subscript"/>
              </w:rPr>
            </w:pPr>
            <w:r w:rsidRPr="001C5C92">
              <w:rPr>
                <w:rFonts w:ascii="Times New Roman" w:hAnsi="Times New Roman" w:cs="Times New Roman"/>
                <w:b/>
                <w:sz w:val="18"/>
                <w:szCs w:val="18"/>
                <w:vertAlign w:val="subscript"/>
              </w:rPr>
              <w:t>Temporalidad:</w:t>
            </w:r>
            <w:r w:rsidRPr="00F647F1">
              <w:rPr>
                <w:rFonts w:ascii="Times New Roman" w:hAnsi="Times New Roman" w:cs="Times New Roman"/>
                <w:sz w:val="18"/>
                <w:szCs w:val="18"/>
                <w:vertAlign w:val="subscript"/>
              </w:rPr>
              <w:t xml:space="preserve"> </w:t>
            </w:r>
            <w:r w:rsidRPr="001C5C92">
              <w:rPr>
                <w:rFonts w:ascii="Times New Roman" w:hAnsi="Times New Roman" w:cs="Times New Roman"/>
                <w:color w:val="00B0F0"/>
                <w:sz w:val="18"/>
                <w:szCs w:val="18"/>
                <w:vertAlign w:val="subscript"/>
              </w:rPr>
              <w:t>Si</w:t>
            </w:r>
            <w:r w:rsidRPr="001C5C92">
              <w:rPr>
                <w:rFonts w:ascii="Times New Roman" w:hAnsi="Times New Roman" w:cs="Times New Roman"/>
                <w:color w:val="00B0F0"/>
                <w:sz w:val="18"/>
                <w:szCs w:val="18"/>
                <w:vertAlign w:val="subscript"/>
              </w:rPr>
              <w:t xml:space="preserve"> es relevante</w:t>
            </w:r>
            <w:r w:rsidRPr="00F647F1">
              <w:rPr>
                <w:rFonts w:ascii="Times New Roman" w:hAnsi="Times New Roman" w:cs="Times New Roman"/>
                <w:sz w:val="18"/>
                <w:szCs w:val="18"/>
                <w:vertAlign w:val="subscript"/>
              </w:rPr>
              <w:t>, menciona el período durante el cual se realizará la investigación o si se refiere a un contexto histórico específico.</w:t>
            </w:r>
          </w:p>
          <w:p w14:paraId="5E37AD3F" w14:textId="524FE8D9" w:rsidR="00F647F1" w:rsidRPr="00F647F1" w:rsidRDefault="00F647F1" w:rsidP="00F647F1">
            <w:pPr>
              <w:pStyle w:val="Titulo3-Portada"/>
              <w:jc w:val="right"/>
              <w:rPr>
                <w:rFonts w:ascii="Times New Roman" w:hAnsi="Times New Roman" w:cs="Times New Roman"/>
                <w:color w:val="FF0000"/>
                <w:sz w:val="18"/>
                <w:szCs w:val="18"/>
                <w:vertAlign w:val="subscript"/>
              </w:rPr>
            </w:pPr>
            <w:r>
              <w:rPr>
                <w:rFonts w:ascii="Times New Roman" w:hAnsi="Times New Roman" w:cs="Times New Roman"/>
                <w:sz w:val="18"/>
                <w:szCs w:val="18"/>
                <w:vertAlign w:val="subscript"/>
              </w:rPr>
              <w:t xml:space="preserve">Ejemplos </w:t>
            </w:r>
            <w:r w:rsidR="00050959" w:rsidRPr="00050959">
              <w:rPr>
                <w:rFonts w:ascii="Times New Roman" w:hAnsi="Times New Roman" w:cs="Times New Roman"/>
                <w:sz w:val="18"/>
                <w:szCs w:val="18"/>
                <w:vertAlign w:val="subscript"/>
              </w:rPr>
              <w:t>"Efecto del Porcentaje de Ingredientes en el Sabor de una Salsa a Base de Tomate y Ají Desecado</w:t>
            </w:r>
            <w:r w:rsidR="001C5C92">
              <w:rPr>
                <w:rFonts w:ascii="Times New Roman" w:hAnsi="Times New Roman" w:cs="Times New Roman"/>
                <w:sz w:val="18"/>
                <w:szCs w:val="18"/>
                <w:vertAlign w:val="subscript"/>
              </w:rPr>
              <w:t xml:space="preserve"> para acompañamiento en el consumo de cangrejos </w:t>
            </w:r>
            <w:r w:rsidR="00050959" w:rsidRPr="00050959">
              <w:rPr>
                <w:rFonts w:ascii="Times New Roman" w:hAnsi="Times New Roman" w:cs="Times New Roman"/>
                <w:sz w:val="18"/>
                <w:szCs w:val="18"/>
                <w:vertAlign w:val="subscript"/>
              </w:rPr>
              <w:t>"</w:t>
            </w:r>
            <w:r w:rsidR="00050959">
              <w:rPr>
                <w:rFonts w:ascii="Times New Roman" w:hAnsi="Times New Roman" w:cs="Times New Roman"/>
                <w:sz w:val="18"/>
                <w:szCs w:val="18"/>
                <w:vertAlign w:val="subscript"/>
              </w:rPr>
              <w:t xml:space="preserve"> </w:t>
            </w:r>
            <w:r w:rsidR="00050959" w:rsidRPr="00050959">
              <w:rPr>
                <w:rFonts w:ascii="Times New Roman" w:hAnsi="Times New Roman" w:cs="Times New Roman"/>
                <w:sz w:val="18"/>
                <w:szCs w:val="18"/>
                <w:vertAlign w:val="subscript"/>
              </w:rPr>
              <w:t>"Influencia de la Acidez en la Estabilidad y Conservación de Salsas: Un Estudio sobre el pH y su Relación con la Vida Útil"</w:t>
            </w:r>
            <w:r w:rsidR="00050959">
              <w:t xml:space="preserve"> </w:t>
            </w:r>
            <w:r w:rsidR="00050959" w:rsidRPr="00050959">
              <w:rPr>
                <w:rFonts w:ascii="Times New Roman" w:hAnsi="Times New Roman" w:cs="Times New Roman"/>
                <w:sz w:val="18"/>
                <w:szCs w:val="18"/>
                <w:vertAlign w:val="subscript"/>
              </w:rPr>
              <w:t>"Efecto del Porcentaje de Ingredientes y la Acidez en el Sabor y Estabilidad de una Salsa"</w:t>
            </w:r>
            <w:r w:rsidR="00050959">
              <w:t xml:space="preserve"> </w:t>
            </w:r>
            <w:r w:rsidR="00050959" w:rsidRPr="00050959">
              <w:rPr>
                <w:rFonts w:ascii="Times New Roman" w:hAnsi="Times New Roman" w:cs="Times New Roman"/>
                <w:sz w:val="18"/>
                <w:szCs w:val="18"/>
                <w:vertAlign w:val="subscript"/>
              </w:rPr>
              <w:t>"Implementación de Protocolos para el Análisis Físico-Químico: Focalización en la Preparación y Tratamiento de Muestras en el Laboratorio"</w:t>
            </w:r>
            <w:r w:rsidR="00050959">
              <w:t xml:space="preserve"> </w:t>
            </w:r>
            <w:r w:rsidR="00050959" w:rsidRPr="00050959">
              <w:rPr>
                <w:rFonts w:ascii="Times New Roman" w:hAnsi="Times New Roman" w:cs="Times New Roman"/>
                <w:sz w:val="18"/>
                <w:szCs w:val="18"/>
                <w:vertAlign w:val="subscript"/>
              </w:rPr>
              <w:t>"</w:t>
            </w:r>
            <w:r>
              <w:rPr>
                <w:rFonts w:ascii="Times New Roman" w:hAnsi="Times New Roman" w:cs="Times New Roman"/>
                <w:sz w:val="18"/>
                <w:szCs w:val="18"/>
                <w:vertAlign w:val="subscript"/>
              </w:rPr>
              <w:t>E</w:t>
            </w:r>
            <w:r w:rsidR="00AE4955" w:rsidRPr="00AE4955">
              <w:rPr>
                <w:rFonts w:ascii="Times New Roman" w:hAnsi="Times New Roman" w:cs="Times New Roman"/>
                <w:sz w:val="18"/>
                <w:szCs w:val="18"/>
                <w:vertAlign w:val="subscript"/>
              </w:rPr>
              <w:t>fecto del Porcentaje de Ingredientes en el Sabor de Salsas"</w:t>
            </w:r>
            <w:r w:rsidR="00B174A2" w:rsidRPr="00AE4955">
              <w:rPr>
                <w:rFonts w:ascii="Times New Roman" w:hAnsi="Times New Roman" w:cs="Times New Roman"/>
                <w:color w:val="FF0000"/>
                <w:sz w:val="18"/>
                <w:szCs w:val="18"/>
                <w:vertAlign w:val="subscript"/>
              </w:rPr>
              <w:t>.</w:t>
            </w:r>
            <w:r w:rsidR="00B174A2" w:rsidRPr="00AE4955">
              <w:rPr>
                <w:rFonts w:ascii="Times New Roman" w:hAnsi="Times New Roman" w:cs="Times New Roman"/>
                <w:color w:val="FF0000"/>
                <w:sz w:val="18"/>
                <w:szCs w:val="18"/>
                <w:vertAlign w:val="subscript"/>
              </w:rPr>
              <w:t xml:space="preserve"> </w:t>
            </w:r>
          </w:p>
          <w:p w14:paraId="18FE3EB4" w14:textId="77777777" w:rsidR="00F647F1" w:rsidRPr="00F647F1" w:rsidRDefault="00F647F1" w:rsidP="00F647F1">
            <w:pPr>
              <w:pStyle w:val="Titulo3-Portada"/>
              <w:jc w:val="right"/>
              <w:rPr>
                <w:rFonts w:ascii="Times New Roman" w:hAnsi="Times New Roman" w:cs="Times New Roman"/>
                <w:color w:val="FF0000"/>
                <w:sz w:val="18"/>
                <w:szCs w:val="18"/>
                <w:vertAlign w:val="subscript"/>
              </w:rPr>
            </w:pPr>
            <w:r w:rsidRPr="00F647F1">
              <w:rPr>
                <w:rFonts w:ascii="Times New Roman" w:hAnsi="Times New Roman" w:cs="Times New Roman"/>
                <w:color w:val="FF0000"/>
                <w:sz w:val="18"/>
                <w:szCs w:val="18"/>
                <w:vertAlign w:val="subscript"/>
              </w:rPr>
              <w:t>Variable Independiente (VI): Porcentaje de tomate, porcentaje de ají desecado, porcentaje de azúcar.</w:t>
            </w:r>
          </w:p>
          <w:p w14:paraId="37CCCF01" w14:textId="6CB839AF" w:rsidR="00102B51" w:rsidRPr="00AE4955" w:rsidRDefault="00F647F1" w:rsidP="00F647F1">
            <w:pPr>
              <w:pStyle w:val="Titulo3-Portada"/>
              <w:jc w:val="right"/>
              <w:rPr>
                <w:rFonts w:ascii="Times New Roman" w:hAnsi="Times New Roman" w:cs="Times New Roman"/>
                <w:color w:val="FF0000"/>
                <w:sz w:val="18"/>
                <w:szCs w:val="18"/>
                <w:vertAlign w:val="subscript"/>
              </w:rPr>
            </w:pPr>
            <w:r w:rsidRPr="00F647F1">
              <w:rPr>
                <w:rFonts w:ascii="Times New Roman" w:hAnsi="Times New Roman" w:cs="Times New Roman"/>
                <w:color w:val="FF0000"/>
                <w:sz w:val="18"/>
                <w:szCs w:val="18"/>
                <w:vertAlign w:val="subscript"/>
              </w:rPr>
              <w:t>Variable Dependiente (VD): Sabor final de la salsa (evaluado mediante pruebas sensoriales).</w:t>
            </w:r>
          </w:p>
          <w:p w14:paraId="3D784D38" w14:textId="35F8A19F" w:rsidR="002A084A" w:rsidRDefault="002A084A" w:rsidP="002A084A">
            <w:pPr>
              <w:pStyle w:val="Titulo3-Portada"/>
              <w:rPr>
                <w:b/>
                <w:sz w:val="24"/>
                <w:szCs w:val="24"/>
              </w:rPr>
            </w:pPr>
          </w:p>
          <w:p w14:paraId="1E5D1D44" w14:textId="77777777" w:rsidR="0097487A" w:rsidRPr="0097487A" w:rsidRDefault="0097487A" w:rsidP="002A084A">
            <w:pPr>
              <w:pStyle w:val="Titulo3-Portada"/>
              <w:rPr>
                <w:b/>
                <w:sz w:val="24"/>
                <w:szCs w:val="24"/>
              </w:rPr>
            </w:pPr>
          </w:p>
          <w:p w14:paraId="4B3738E8" w14:textId="1E28EE67" w:rsidR="002A084A" w:rsidRPr="0097487A" w:rsidRDefault="0097487A" w:rsidP="002A084A">
            <w:pPr>
              <w:pStyle w:val="Titulo3-Portada"/>
              <w:rPr>
                <w:b/>
                <w:sz w:val="24"/>
                <w:szCs w:val="24"/>
              </w:rPr>
            </w:pPr>
            <w:r w:rsidRPr="0097487A">
              <w:rPr>
                <w:b/>
                <w:sz w:val="24"/>
                <w:szCs w:val="24"/>
              </w:rPr>
              <w:t>DOMINO CIENTÍFICO, HUMANÍSTICO Y TECNOLÓGICO</w:t>
            </w:r>
          </w:p>
          <w:p w14:paraId="5E9CF86E" w14:textId="225D3EEF" w:rsidR="00102B51" w:rsidRPr="00102B51" w:rsidRDefault="00102B51" w:rsidP="00102B51">
            <w:pPr>
              <w:rPr>
                <w:rFonts w:ascii="Times New Roman" w:hAnsi="Times New Roman" w:cs="Times New Roman"/>
                <w:sz w:val="22"/>
                <w:szCs w:val="24"/>
              </w:rPr>
            </w:pPr>
            <w:r w:rsidRPr="00102B51">
              <w:rPr>
                <w:rFonts w:ascii="Times New Roman" w:hAnsi="Times New Roman" w:cs="Times New Roman"/>
                <w:sz w:val="22"/>
                <w:szCs w:val="24"/>
              </w:rPr>
              <w:t xml:space="preserve">Desarrollo territorial, productivo y hábitat sustentable para mejorar la calidad de vida </w:t>
            </w:r>
          </w:p>
          <w:p w14:paraId="27511743" w14:textId="75387EA2" w:rsidR="002A084A" w:rsidRDefault="002A084A" w:rsidP="002A084A">
            <w:pPr>
              <w:pStyle w:val="Titulo3-Portada"/>
              <w:rPr>
                <w:b/>
                <w:sz w:val="24"/>
                <w:szCs w:val="24"/>
              </w:rPr>
            </w:pPr>
          </w:p>
          <w:p w14:paraId="135F1141" w14:textId="77777777" w:rsidR="0097487A" w:rsidRPr="0097487A" w:rsidRDefault="0097487A" w:rsidP="002A084A">
            <w:pPr>
              <w:pStyle w:val="Titulo3-Portada"/>
              <w:rPr>
                <w:b/>
                <w:sz w:val="24"/>
                <w:szCs w:val="24"/>
              </w:rPr>
            </w:pPr>
          </w:p>
          <w:p w14:paraId="6CF63C2E" w14:textId="617F6D10" w:rsidR="002A084A" w:rsidRPr="0097487A" w:rsidRDefault="0097487A" w:rsidP="002A084A">
            <w:pPr>
              <w:pStyle w:val="Titulo3-Portada"/>
              <w:rPr>
                <w:b/>
                <w:sz w:val="24"/>
                <w:szCs w:val="24"/>
              </w:rPr>
            </w:pPr>
            <w:r w:rsidRPr="0097487A">
              <w:rPr>
                <w:b/>
                <w:sz w:val="24"/>
                <w:szCs w:val="24"/>
              </w:rPr>
              <w:t>LÍNEA DE INVESTIGACIÓN</w:t>
            </w:r>
          </w:p>
          <w:p w14:paraId="5041B326" w14:textId="0ABD621F" w:rsidR="002A084A" w:rsidRPr="002A084A" w:rsidRDefault="002A084A" w:rsidP="002A084A">
            <w:pPr>
              <w:pStyle w:val="Titulo3-Portada"/>
              <w:rPr>
                <w:sz w:val="36"/>
                <w:szCs w:val="36"/>
                <w:lang w:val="es-EC"/>
              </w:rPr>
            </w:pPr>
            <w:r w:rsidRPr="00102B51">
              <w:rPr>
                <w:rFonts w:ascii="Times New Roman" w:hAnsi="Times New Roman" w:cs="Times New Roman"/>
                <w:color w:val="FF0000"/>
                <w:sz w:val="22"/>
                <w:szCs w:val="24"/>
              </w:rPr>
              <w:t>Línea</w:t>
            </w:r>
          </w:p>
        </w:tc>
      </w:tr>
      <w:tr w:rsidR="002A084A" w:rsidRPr="0054382F" w14:paraId="6B5327AD" w14:textId="77777777" w:rsidTr="00CE4309">
        <w:trPr>
          <w:trHeight w:val="1418"/>
          <w:jc w:val="center"/>
        </w:trPr>
        <w:tc>
          <w:tcPr>
            <w:tcW w:w="7938" w:type="dxa"/>
            <w:vAlign w:val="center"/>
          </w:tcPr>
          <w:p w14:paraId="7E229283" w14:textId="77777777" w:rsidR="002A084A" w:rsidRDefault="002A084A" w:rsidP="002A084A">
            <w:pPr>
              <w:pStyle w:val="Tabla"/>
              <w:jc w:val="center"/>
              <w:rPr>
                <w:sz w:val="24"/>
              </w:rPr>
            </w:pPr>
            <w:r>
              <w:rPr>
                <w:b/>
                <w:sz w:val="24"/>
              </w:rPr>
              <w:t xml:space="preserve">ESTUDIANTE: </w:t>
            </w:r>
            <w:r w:rsidRPr="00102B51">
              <w:rPr>
                <w:rFonts w:ascii="Times New Roman" w:hAnsi="Times New Roman" w:cs="Times New Roman"/>
                <w:color w:val="FF0000"/>
                <w:sz w:val="22"/>
                <w:szCs w:val="24"/>
                <w:lang w:val="es-ES"/>
              </w:rPr>
              <w:t>Nombre Completo</w:t>
            </w:r>
          </w:p>
          <w:p w14:paraId="0F5B9F22" w14:textId="77777777" w:rsidR="002A084A" w:rsidRPr="00AF1CF9" w:rsidRDefault="002A084A" w:rsidP="002A084A">
            <w:pPr>
              <w:pStyle w:val="Tabla"/>
              <w:jc w:val="center"/>
              <w:rPr>
                <w:b/>
                <w:sz w:val="16"/>
              </w:rPr>
            </w:pPr>
          </w:p>
          <w:p w14:paraId="48F4926C" w14:textId="77777777" w:rsidR="002A084A" w:rsidRDefault="002A084A" w:rsidP="002A084A">
            <w:pPr>
              <w:pStyle w:val="Tabla"/>
              <w:jc w:val="center"/>
              <w:rPr>
                <w:sz w:val="24"/>
              </w:rPr>
            </w:pPr>
            <w:r>
              <w:rPr>
                <w:b/>
                <w:sz w:val="24"/>
              </w:rPr>
              <w:t xml:space="preserve">TUTOR: </w:t>
            </w:r>
            <w:r w:rsidRPr="00102B51">
              <w:rPr>
                <w:rFonts w:ascii="Times New Roman" w:hAnsi="Times New Roman" w:cs="Times New Roman"/>
                <w:color w:val="FF0000"/>
                <w:sz w:val="22"/>
                <w:szCs w:val="24"/>
                <w:lang w:val="es-ES"/>
              </w:rPr>
              <w:t>Nombre Completo</w:t>
            </w:r>
          </w:p>
          <w:p w14:paraId="69A2267A" w14:textId="77777777" w:rsidR="002A084A" w:rsidRPr="00AF1CF9" w:rsidRDefault="002A084A" w:rsidP="002A084A">
            <w:pPr>
              <w:pStyle w:val="Tabla"/>
              <w:jc w:val="center"/>
              <w:rPr>
                <w:b/>
                <w:sz w:val="16"/>
              </w:rPr>
            </w:pPr>
          </w:p>
          <w:p w14:paraId="359D36FC" w14:textId="29128B96" w:rsidR="002A084A" w:rsidRPr="002A084A" w:rsidRDefault="00102B51" w:rsidP="00102B51">
            <w:pPr>
              <w:pStyle w:val="Titulo3-Portada"/>
              <w:rPr>
                <w:sz w:val="36"/>
                <w:szCs w:val="36"/>
                <w:lang w:val="es-EC"/>
              </w:rPr>
            </w:pPr>
            <w:r w:rsidRPr="00102B51">
              <w:rPr>
                <w:rFonts w:ascii="Times New Roman" w:hAnsi="Times New Roman" w:cs="Times New Roman"/>
                <w:color w:val="000000" w:themeColor="text1"/>
                <w:sz w:val="22"/>
                <w:szCs w:val="24"/>
              </w:rPr>
              <w:t>Riobamba -2025</w:t>
            </w:r>
          </w:p>
        </w:tc>
      </w:tr>
    </w:tbl>
    <w:p w14:paraId="5A39BBE3" w14:textId="77777777" w:rsidR="000C618C" w:rsidRPr="0054382F" w:rsidRDefault="000C618C" w:rsidP="0033405B">
      <w:pPr>
        <w:rPr>
          <w:lang w:val="es-EC"/>
        </w:rPr>
      </w:pPr>
    </w:p>
    <w:p w14:paraId="41C8F396" w14:textId="77777777" w:rsidR="000C618C" w:rsidRPr="0054382F" w:rsidRDefault="000C618C" w:rsidP="0033405B">
      <w:pPr>
        <w:rPr>
          <w:lang w:val="es-EC"/>
        </w:rPr>
      </w:pPr>
    </w:p>
    <w:p w14:paraId="72A3D3EC" w14:textId="64557E9B" w:rsidR="000C618C" w:rsidRPr="0054382F" w:rsidRDefault="000C618C" w:rsidP="00580625">
      <w:pPr>
        <w:jc w:val="center"/>
        <w:rPr>
          <w:lang w:val="es-EC"/>
        </w:rPr>
        <w:sectPr w:rsidR="000C618C" w:rsidRPr="0054382F" w:rsidSect="00BE6B50">
          <w:headerReference w:type="default" r:id="rId8"/>
          <w:footerReference w:type="default" r:id="rId9"/>
          <w:pgSz w:w="11907" w:h="16840" w:code="9"/>
          <w:pgMar w:top="4423" w:right="1418" w:bottom="851" w:left="1701" w:header="709" w:footer="284" w:gutter="0"/>
          <w:cols w:space="708"/>
          <w:docGrid w:linePitch="360"/>
        </w:sectPr>
      </w:pPr>
    </w:p>
    <w:p w14:paraId="5F2CA653" w14:textId="23C6E6F7" w:rsidR="00910C24" w:rsidRPr="00B31F95" w:rsidRDefault="00910C24" w:rsidP="00B31F95">
      <w:pPr>
        <w:pStyle w:val="Ttulo1"/>
        <w:numPr>
          <w:ilvl w:val="0"/>
          <w:numId w:val="0"/>
        </w:numPr>
        <w:spacing w:after="240" w:line="276" w:lineRule="auto"/>
        <w:rPr>
          <w:rFonts w:ascii="Times New Roman" w:hAnsi="Times New Roman" w:cs="Times New Roman"/>
          <w:color w:val="FF0000"/>
          <w:sz w:val="24"/>
          <w:szCs w:val="24"/>
        </w:rPr>
      </w:pPr>
      <w:bookmarkStart w:id="0" w:name="_Toc76721220"/>
      <w:r w:rsidRPr="00B31F95">
        <w:rPr>
          <w:rFonts w:ascii="Times New Roman" w:hAnsi="Times New Roman" w:cs="Times New Roman"/>
          <w:color w:val="FF0000"/>
          <w:sz w:val="24"/>
          <w:szCs w:val="24"/>
        </w:rPr>
        <w:lastRenderedPageBreak/>
        <w:t>Visto bueno del profesor tutor</w:t>
      </w:r>
      <w:r w:rsidR="00C35029" w:rsidRPr="00B31F95">
        <w:rPr>
          <w:rFonts w:ascii="Times New Roman" w:hAnsi="Times New Roman" w:cs="Times New Roman"/>
          <w:color w:val="FF0000"/>
          <w:sz w:val="24"/>
          <w:szCs w:val="24"/>
        </w:rPr>
        <w:t xml:space="preserve"> (Hoja preliminar)</w:t>
      </w:r>
    </w:p>
    <w:p w14:paraId="57002FBC" w14:textId="09C55A99" w:rsidR="002A084A" w:rsidRPr="00B31F95" w:rsidRDefault="002A084A" w:rsidP="00B31F95">
      <w:pPr>
        <w:pStyle w:val="Ttulo1"/>
        <w:numPr>
          <w:ilvl w:val="0"/>
          <w:numId w:val="32"/>
        </w:numPr>
        <w:spacing w:after="240" w:line="276" w:lineRule="auto"/>
        <w:ind w:left="284" w:hanging="284"/>
        <w:rPr>
          <w:rFonts w:ascii="Times New Roman" w:hAnsi="Times New Roman" w:cs="Times New Roman"/>
          <w:sz w:val="24"/>
          <w:szCs w:val="24"/>
        </w:rPr>
      </w:pPr>
      <w:r w:rsidRPr="00B31F95">
        <w:rPr>
          <w:rFonts w:ascii="Times New Roman" w:hAnsi="Times New Roman" w:cs="Times New Roman"/>
          <w:sz w:val="24"/>
          <w:szCs w:val="24"/>
        </w:rPr>
        <w:t>Introducción</w:t>
      </w:r>
      <w:bookmarkEnd w:id="0"/>
    </w:p>
    <w:p w14:paraId="66CF483A" w14:textId="77777777" w:rsidR="002754A9" w:rsidRPr="00B31F95" w:rsidRDefault="002A084A" w:rsidP="00B31F95">
      <w:pPr>
        <w:spacing w:before="120" w:after="240" w:line="276" w:lineRule="auto"/>
        <w:ind w:firstLine="284"/>
        <w:rPr>
          <w:rFonts w:ascii="Times New Roman" w:hAnsi="Times New Roman" w:cs="Times New Roman"/>
          <w:color w:val="FF0000"/>
          <w:sz w:val="24"/>
          <w:szCs w:val="24"/>
        </w:rPr>
      </w:pPr>
      <w:r w:rsidRPr="00B31F95">
        <w:rPr>
          <w:rFonts w:ascii="Times New Roman" w:hAnsi="Times New Roman" w:cs="Times New Roman"/>
          <w:sz w:val="24"/>
          <w:szCs w:val="24"/>
        </w:rPr>
        <w:t xml:space="preserve"> </w:t>
      </w:r>
      <w:r w:rsidR="00D41117" w:rsidRPr="00B31F95">
        <w:rPr>
          <w:rFonts w:ascii="Times New Roman" w:hAnsi="Times New Roman" w:cs="Times New Roman"/>
          <w:color w:val="FF0000"/>
          <w:sz w:val="24"/>
          <w:szCs w:val="24"/>
        </w:rPr>
        <w:t xml:space="preserve">La calidad de los productos alimentarios es fundamental para garantizar la salud y seguridad del consumidor. </w:t>
      </w:r>
    </w:p>
    <w:p w14:paraId="6A662F35" w14:textId="6FF3F22E" w:rsidR="002754A9" w:rsidRPr="00B31F95" w:rsidRDefault="002754A9" w:rsidP="00B31F95">
      <w:pPr>
        <w:spacing w:before="120" w:after="240" w:line="276" w:lineRule="auto"/>
        <w:ind w:firstLine="284"/>
        <w:rPr>
          <w:rFonts w:ascii="Times New Roman" w:hAnsi="Times New Roman" w:cs="Times New Roman"/>
          <w:color w:val="FF0000"/>
          <w:sz w:val="24"/>
          <w:szCs w:val="24"/>
        </w:rPr>
      </w:pPr>
      <w:r w:rsidRPr="00B31F95">
        <w:rPr>
          <w:rFonts w:ascii="Times New Roman" w:hAnsi="Times New Roman" w:cs="Times New Roman"/>
          <w:color w:val="FF0000"/>
          <w:sz w:val="24"/>
          <w:szCs w:val="24"/>
        </w:rPr>
        <w:t xml:space="preserve">El manual será útil como una herramienta de trabajo al cursar la materia de </w:t>
      </w:r>
      <w:proofErr w:type="spellStart"/>
      <w:r w:rsidRPr="00B31F95">
        <w:rPr>
          <w:rFonts w:ascii="Times New Roman" w:hAnsi="Times New Roman" w:cs="Times New Roman"/>
          <w:color w:val="FF0000"/>
          <w:sz w:val="24"/>
          <w:szCs w:val="24"/>
        </w:rPr>
        <w:t>Analsis</w:t>
      </w:r>
      <w:proofErr w:type="spellEnd"/>
      <w:r w:rsidRPr="00B31F95">
        <w:rPr>
          <w:rFonts w:ascii="Times New Roman" w:hAnsi="Times New Roman" w:cs="Times New Roman"/>
          <w:color w:val="FF0000"/>
          <w:sz w:val="24"/>
          <w:szCs w:val="24"/>
        </w:rPr>
        <w:t xml:space="preserve"> de productos agroindustriales en su parte experimental. Incluirá los principios básicos de las buenas prácticas para asegurar la validez del trabajo dentro del laboratorio de control de calidad. Contendrá diferentes opciones de práctica, desde la revisión de la normatividad ecuatoriana vigente aplicada al funcionamiento de laboratorios, hasta prácticas para la fase pre analítica, analítica y post analítica. </w:t>
      </w:r>
      <w:r w:rsidR="00D41117" w:rsidRPr="00B31F95">
        <w:rPr>
          <w:rFonts w:ascii="Times New Roman" w:hAnsi="Times New Roman" w:cs="Times New Roman"/>
          <w:color w:val="FF0000"/>
          <w:sz w:val="24"/>
          <w:szCs w:val="24"/>
        </w:rPr>
        <w:t>Este manual t</w:t>
      </w:r>
      <w:r w:rsidRPr="00B31F95">
        <w:rPr>
          <w:rFonts w:ascii="Times New Roman" w:hAnsi="Times New Roman" w:cs="Times New Roman"/>
          <w:color w:val="FF0000"/>
          <w:sz w:val="24"/>
          <w:szCs w:val="24"/>
        </w:rPr>
        <w:t>endrá</w:t>
      </w:r>
      <w:r w:rsidR="00D41117" w:rsidRPr="00B31F95">
        <w:rPr>
          <w:rFonts w:ascii="Times New Roman" w:hAnsi="Times New Roman" w:cs="Times New Roman"/>
          <w:color w:val="FF0000"/>
          <w:sz w:val="24"/>
          <w:szCs w:val="24"/>
        </w:rPr>
        <w:t xml:space="preserve"> como objetivo proporcionar un conjunto de prácticas físico-químicas estandarizadas que faciliten el </w:t>
      </w:r>
      <w:r w:rsidRPr="00B31F95">
        <w:rPr>
          <w:rFonts w:ascii="Times New Roman" w:hAnsi="Times New Roman" w:cs="Times New Roman"/>
          <w:color w:val="FF0000"/>
          <w:sz w:val="24"/>
          <w:szCs w:val="24"/>
        </w:rPr>
        <w:t>desarrollo de las prácticas de los estudiantes en el laboratorio</w:t>
      </w:r>
      <w:r w:rsidR="00D41117" w:rsidRPr="00B31F95">
        <w:rPr>
          <w:rFonts w:ascii="Times New Roman" w:hAnsi="Times New Roman" w:cs="Times New Roman"/>
          <w:color w:val="FF0000"/>
          <w:sz w:val="24"/>
          <w:szCs w:val="24"/>
        </w:rPr>
        <w:t xml:space="preserve"> de </w:t>
      </w:r>
      <w:r w:rsidRPr="00B31F95">
        <w:rPr>
          <w:rFonts w:ascii="Times New Roman" w:hAnsi="Times New Roman" w:cs="Times New Roman"/>
          <w:color w:val="FF0000"/>
          <w:sz w:val="24"/>
          <w:szCs w:val="24"/>
        </w:rPr>
        <w:t xml:space="preserve">control de calidad </w:t>
      </w:r>
      <w:r w:rsidRPr="00B31F95">
        <w:rPr>
          <w:rFonts w:ascii="Times New Roman" w:hAnsi="Times New Roman" w:cs="Times New Roman"/>
          <w:color w:val="FF0000"/>
          <w:sz w:val="24"/>
          <w:szCs w:val="24"/>
        </w:rPr>
        <w:t>de agroindustria</w:t>
      </w:r>
      <w:r w:rsidR="00D41117" w:rsidRPr="00B31F95">
        <w:rPr>
          <w:rFonts w:ascii="Times New Roman" w:hAnsi="Times New Roman" w:cs="Times New Roman"/>
          <w:color w:val="FF0000"/>
          <w:sz w:val="24"/>
          <w:szCs w:val="24"/>
        </w:rPr>
        <w:t xml:space="preserve">. </w:t>
      </w:r>
    </w:p>
    <w:p w14:paraId="3D34360F" w14:textId="49AA2EB5" w:rsidR="002A084A" w:rsidRPr="00B31F95" w:rsidRDefault="00D41117" w:rsidP="00B31F95">
      <w:pPr>
        <w:spacing w:before="120" w:after="240" w:line="276" w:lineRule="auto"/>
        <w:ind w:firstLine="284"/>
        <w:rPr>
          <w:rFonts w:ascii="Times New Roman" w:hAnsi="Times New Roman" w:cs="Times New Roman"/>
          <w:color w:val="FF0000"/>
          <w:sz w:val="24"/>
          <w:szCs w:val="24"/>
        </w:rPr>
      </w:pPr>
      <w:r w:rsidRPr="00B31F95">
        <w:rPr>
          <w:rFonts w:ascii="Times New Roman" w:hAnsi="Times New Roman" w:cs="Times New Roman"/>
          <w:color w:val="FF0000"/>
          <w:sz w:val="24"/>
          <w:szCs w:val="24"/>
        </w:rPr>
        <w:t>A través de la implementación de estas prácticas, se busca asegurar la validez y confiabilidad de los resultados obtenidos en los análisis.</w:t>
      </w:r>
    </w:p>
    <w:p w14:paraId="6E25236F" w14:textId="6F0EF0B9" w:rsidR="002754A9" w:rsidRPr="00B31F95" w:rsidRDefault="002754A9" w:rsidP="00B31F95">
      <w:pPr>
        <w:spacing w:before="120" w:after="240" w:line="276" w:lineRule="auto"/>
        <w:rPr>
          <w:rFonts w:ascii="Times New Roman" w:hAnsi="Times New Roman" w:cs="Times New Roman"/>
          <w:color w:val="FF0000"/>
          <w:sz w:val="24"/>
          <w:szCs w:val="24"/>
        </w:rPr>
      </w:pPr>
      <w:hyperlink r:id="rId10" w:history="1">
        <w:r w:rsidRPr="00B31F95">
          <w:rPr>
            <w:rStyle w:val="Hipervnculo"/>
            <w:rFonts w:ascii="Times New Roman" w:hAnsi="Times New Roman" w:cs="Times New Roman"/>
            <w:sz w:val="24"/>
            <w:szCs w:val="24"/>
          </w:rPr>
          <w:t>https://www.cecmed.cu/sites/default/files/adjuntos/DocsLicencias/Manual%20de%20Calidad%20LNC%20Edic%208.pdf</w:t>
        </w:r>
      </w:hyperlink>
    </w:p>
    <w:p w14:paraId="170AB378" w14:textId="77777777" w:rsidR="002A084A" w:rsidRPr="00B31F95" w:rsidRDefault="002A084A" w:rsidP="00B31F95">
      <w:pPr>
        <w:pStyle w:val="Ttulo1"/>
        <w:spacing w:after="240" w:line="276" w:lineRule="auto"/>
        <w:rPr>
          <w:rFonts w:ascii="Times New Roman" w:hAnsi="Times New Roman" w:cs="Times New Roman"/>
          <w:sz w:val="24"/>
          <w:szCs w:val="24"/>
        </w:rPr>
      </w:pPr>
      <w:bookmarkStart w:id="1" w:name="_Toc76721221"/>
      <w:r w:rsidRPr="00B31F95">
        <w:rPr>
          <w:rFonts w:ascii="Times New Roman" w:hAnsi="Times New Roman" w:cs="Times New Roman"/>
          <w:sz w:val="24"/>
          <w:szCs w:val="24"/>
        </w:rPr>
        <w:t>Planteamiento del Problema</w:t>
      </w:r>
      <w:bookmarkEnd w:id="1"/>
    </w:p>
    <w:p w14:paraId="1B1DC4B2" w14:textId="77777777" w:rsidR="00B31F95" w:rsidRDefault="00D41117" w:rsidP="00B31F95">
      <w:pPr>
        <w:spacing w:before="120" w:after="240" w:line="276" w:lineRule="auto"/>
        <w:ind w:firstLine="284"/>
        <w:rPr>
          <w:rFonts w:ascii="Times New Roman" w:hAnsi="Times New Roman" w:cs="Times New Roman"/>
          <w:color w:val="FF0000"/>
          <w:sz w:val="24"/>
          <w:szCs w:val="24"/>
        </w:rPr>
      </w:pPr>
      <w:r w:rsidRPr="00B31F95">
        <w:rPr>
          <w:rFonts w:ascii="Times New Roman" w:hAnsi="Times New Roman" w:cs="Times New Roman"/>
          <w:color w:val="FF0000"/>
          <w:sz w:val="24"/>
          <w:szCs w:val="24"/>
        </w:rPr>
        <w:t xml:space="preserve">En la actualidad, muchos laboratorios enfrentan desafíos relacionados con la falta de estandarización en los procedimientos de análisis físico-químicos. Esto puede llevar a resultados inconsistentes y a una disminución en la calidad de los productos alimentarios. </w:t>
      </w:r>
    </w:p>
    <w:p w14:paraId="536E1D82" w14:textId="6D320C22" w:rsidR="00B31F95" w:rsidRDefault="00D41117" w:rsidP="00B31F95">
      <w:pPr>
        <w:spacing w:before="120" w:after="240" w:line="276" w:lineRule="auto"/>
        <w:ind w:firstLine="284"/>
        <w:rPr>
          <w:rFonts w:ascii="Times New Roman" w:hAnsi="Times New Roman" w:cs="Times New Roman"/>
          <w:color w:val="FF0000"/>
          <w:sz w:val="24"/>
          <w:szCs w:val="24"/>
        </w:rPr>
      </w:pPr>
      <w:r w:rsidRPr="00B31F95">
        <w:rPr>
          <w:rFonts w:ascii="Times New Roman" w:hAnsi="Times New Roman" w:cs="Times New Roman"/>
          <w:color w:val="FF0000"/>
          <w:sz w:val="24"/>
          <w:szCs w:val="24"/>
        </w:rPr>
        <w:t xml:space="preserve">La ausencia de un manual que compile las mejores prácticas y protocolos dificulta la formación adecuada </w:t>
      </w:r>
      <w:proofErr w:type="gramStart"/>
      <w:r w:rsidRPr="00B31F95">
        <w:rPr>
          <w:rFonts w:ascii="Times New Roman" w:hAnsi="Times New Roman" w:cs="Times New Roman"/>
          <w:color w:val="FF0000"/>
          <w:sz w:val="24"/>
          <w:szCs w:val="24"/>
        </w:rPr>
        <w:t>de</w:t>
      </w:r>
      <w:r w:rsidR="00B31F95">
        <w:rPr>
          <w:rFonts w:ascii="Times New Roman" w:hAnsi="Times New Roman" w:cs="Times New Roman"/>
          <w:color w:val="FF0000"/>
          <w:sz w:val="24"/>
          <w:szCs w:val="24"/>
        </w:rPr>
        <w:t xml:space="preserve"> </w:t>
      </w:r>
      <w:r w:rsidRPr="00B31F95">
        <w:rPr>
          <w:rFonts w:ascii="Times New Roman" w:hAnsi="Times New Roman" w:cs="Times New Roman"/>
          <w:color w:val="FF0000"/>
          <w:sz w:val="24"/>
          <w:szCs w:val="24"/>
        </w:rPr>
        <w:t>l</w:t>
      </w:r>
      <w:r w:rsidR="00B31F95">
        <w:rPr>
          <w:rFonts w:ascii="Times New Roman" w:hAnsi="Times New Roman" w:cs="Times New Roman"/>
          <w:color w:val="FF0000"/>
          <w:sz w:val="24"/>
          <w:szCs w:val="24"/>
        </w:rPr>
        <w:t>os</w:t>
      </w:r>
      <w:r w:rsidRPr="00B31F95">
        <w:rPr>
          <w:rFonts w:ascii="Times New Roman" w:hAnsi="Times New Roman" w:cs="Times New Roman"/>
          <w:color w:val="FF0000"/>
          <w:sz w:val="24"/>
          <w:szCs w:val="24"/>
        </w:rPr>
        <w:t xml:space="preserve"> personal</w:t>
      </w:r>
      <w:proofErr w:type="gramEnd"/>
      <w:r w:rsidRPr="00B31F95">
        <w:rPr>
          <w:rFonts w:ascii="Times New Roman" w:hAnsi="Times New Roman" w:cs="Times New Roman"/>
          <w:color w:val="FF0000"/>
          <w:sz w:val="24"/>
          <w:szCs w:val="24"/>
        </w:rPr>
        <w:t xml:space="preserve"> y la implementación efectiva de controles de calidad.</w:t>
      </w:r>
    </w:p>
    <w:p w14:paraId="10BEFF8E" w14:textId="77777777" w:rsidR="002A084A" w:rsidRPr="00B31F95" w:rsidRDefault="002A084A" w:rsidP="00B31F95">
      <w:pPr>
        <w:pStyle w:val="Ttulo1"/>
        <w:spacing w:after="240" w:line="276" w:lineRule="auto"/>
        <w:rPr>
          <w:rFonts w:ascii="Times New Roman" w:hAnsi="Times New Roman" w:cs="Times New Roman"/>
          <w:sz w:val="24"/>
          <w:szCs w:val="24"/>
        </w:rPr>
      </w:pPr>
      <w:bookmarkStart w:id="2" w:name="_Toc76721222"/>
      <w:r w:rsidRPr="00B31F95">
        <w:rPr>
          <w:rFonts w:ascii="Times New Roman" w:hAnsi="Times New Roman" w:cs="Times New Roman"/>
          <w:sz w:val="24"/>
          <w:szCs w:val="24"/>
        </w:rPr>
        <w:t>Objetivos</w:t>
      </w:r>
    </w:p>
    <w:p w14:paraId="0A5EA5B5" w14:textId="77777777" w:rsidR="002A084A" w:rsidRPr="00B31F95" w:rsidRDefault="002A084A" w:rsidP="00B31F95">
      <w:pPr>
        <w:pStyle w:val="Ttulo2"/>
        <w:spacing w:after="240" w:line="276" w:lineRule="auto"/>
        <w:ind w:left="426" w:hanging="426"/>
        <w:rPr>
          <w:rFonts w:ascii="Times New Roman" w:hAnsi="Times New Roman" w:cs="Times New Roman"/>
          <w:sz w:val="24"/>
          <w:szCs w:val="24"/>
        </w:rPr>
      </w:pPr>
      <w:r w:rsidRPr="00B31F95">
        <w:rPr>
          <w:rFonts w:ascii="Times New Roman" w:hAnsi="Times New Roman" w:cs="Times New Roman"/>
          <w:sz w:val="24"/>
          <w:szCs w:val="24"/>
        </w:rPr>
        <w:t>General</w:t>
      </w:r>
    </w:p>
    <w:p w14:paraId="357BEB47" w14:textId="038CAF60" w:rsidR="00A63682" w:rsidRPr="00B31F95" w:rsidRDefault="00A63682" w:rsidP="00B31F95">
      <w:pPr>
        <w:pStyle w:val="Prrafodelista"/>
        <w:numPr>
          <w:ilvl w:val="0"/>
          <w:numId w:val="29"/>
        </w:numPr>
        <w:spacing w:before="120" w:after="240" w:line="276" w:lineRule="auto"/>
        <w:contextualSpacing w:val="0"/>
        <w:jc w:val="both"/>
        <w:rPr>
          <w:rFonts w:ascii="Times New Roman" w:hAnsi="Times New Roman"/>
          <w:color w:val="FF0000"/>
          <w:sz w:val="24"/>
        </w:rPr>
      </w:pPr>
      <w:r w:rsidRPr="00B31F95">
        <w:rPr>
          <w:rFonts w:ascii="Times New Roman" w:hAnsi="Times New Roman"/>
          <w:color w:val="FF0000"/>
          <w:sz w:val="24"/>
        </w:rPr>
        <w:t>Usa</w:t>
      </w:r>
      <w:r w:rsidRPr="00B31F95">
        <w:rPr>
          <w:rFonts w:ascii="Times New Roman" w:hAnsi="Times New Roman"/>
          <w:color w:val="FF0000"/>
          <w:sz w:val="24"/>
        </w:rPr>
        <w:t>r</w:t>
      </w:r>
      <w:r w:rsidRPr="00B31F95">
        <w:rPr>
          <w:rFonts w:ascii="Times New Roman" w:hAnsi="Times New Roman"/>
          <w:color w:val="FF0000"/>
          <w:sz w:val="24"/>
        </w:rPr>
        <w:t xml:space="preserve"> verbos en infinitivo que reflejen la acción que </w:t>
      </w:r>
      <w:r w:rsidRPr="00B31F95">
        <w:rPr>
          <w:rFonts w:ascii="Times New Roman" w:hAnsi="Times New Roman"/>
          <w:color w:val="FF0000"/>
          <w:sz w:val="24"/>
        </w:rPr>
        <w:t xml:space="preserve">se </w:t>
      </w:r>
      <w:r w:rsidRPr="00B31F95">
        <w:rPr>
          <w:rFonts w:ascii="Times New Roman" w:hAnsi="Times New Roman"/>
          <w:color w:val="FF0000"/>
          <w:sz w:val="24"/>
        </w:rPr>
        <w:t>desea lograr, como "mejorar", "aumentar" o "implementar".</w:t>
      </w:r>
    </w:p>
    <w:p w14:paraId="6DFDDAC2" w14:textId="3F8F1463" w:rsidR="00A63682" w:rsidRPr="00B31F95" w:rsidRDefault="00A63682" w:rsidP="00B31F95">
      <w:pPr>
        <w:pStyle w:val="Prrafodelista"/>
        <w:numPr>
          <w:ilvl w:val="0"/>
          <w:numId w:val="29"/>
        </w:numPr>
        <w:spacing w:before="120" w:after="240" w:line="276" w:lineRule="auto"/>
        <w:contextualSpacing w:val="0"/>
        <w:jc w:val="both"/>
        <w:rPr>
          <w:rFonts w:ascii="Times New Roman" w:hAnsi="Times New Roman"/>
          <w:color w:val="FF0000"/>
          <w:sz w:val="24"/>
        </w:rPr>
      </w:pPr>
      <w:r w:rsidRPr="00B31F95">
        <w:rPr>
          <w:rFonts w:ascii="Times New Roman" w:hAnsi="Times New Roman"/>
          <w:color w:val="FF0000"/>
          <w:sz w:val="24"/>
        </w:rPr>
        <w:t xml:space="preserve">Aunque deben ser generales, </w:t>
      </w:r>
      <w:r w:rsidR="000A332C" w:rsidRPr="00B31F95">
        <w:rPr>
          <w:rFonts w:ascii="Times New Roman" w:hAnsi="Times New Roman"/>
          <w:color w:val="FF0000"/>
          <w:sz w:val="24"/>
        </w:rPr>
        <w:t>asegurase</w:t>
      </w:r>
      <w:r w:rsidRPr="00B31F95">
        <w:rPr>
          <w:rFonts w:ascii="Times New Roman" w:hAnsi="Times New Roman"/>
          <w:color w:val="FF0000"/>
          <w:sz w:val="24"/>
        </w:rPr>
        <w:t xml:space="preserve"> de que el objetivo sea específico en cuanto a lo que se quiere lograr.</w:t>
      </w:r>
    </w:p>
    <w:p w14:paraId="3EBE27C2" w14:textId="2E75672B" w:rsidR="00A63682" w:rsidRPr="00B31F95" w:rsidRDefault="00A63682" w:rsidP="00B31F95">
      <w:pPr>
        <w:pStyle w:val="Prrafodelista"/>
        <w:numPr>
          <w:ilvl w:val="0"/>
          <w:numId w:val="29"/>
        </w:numPr>
        <w:spacing w:before="120" w:after="240" w:line="276" w:lineRule="auto"/>
        <w:contextualSpacing w:val="0"/>
        <w:jc w:val="both"/>
        <w:rPr>
          <w:rFonts w:ascii="Times New Roman" w:hAnsi="Times New Roman"/>
          <w:color w:val="FF0000"/>
          <w:sz w:val="24"/>
        </w:rPr>
      </w:pPr>
      <w:r w:rsidRPr="00B31F95">
        <w:rPr>
          <w:rFonts w:ascii="Times New Roman" w:hAnsi="Times New Roman"/>
          <w:color w:val="FF0000"/>
          <w:sz w:val="24"/>
        </w:rPr>
        <w:t xml:space="preserve">Ejemplo: </w:t>
      </w:r>
    </w:p>
    <w:p w14:paraId="6C07D04A" w14:textId="02C98A67" w:rsidR="002A084A" w:rsidRPr="00B31F95" w:rsidRDefault="00A63682" w:rsidP="00B31F95">
      <w:pPr>
        <w:pStyle w:val="Prrafodelista"/>
        <w:numPr>
          <w:ilvl w:val="1"/>
          <w:numId w:val="29"/>
        </w:numPr>
        <w:spacing w:before="120" w:after="240" w:line="276" w:lineRule="auto"/>
        <w:contextualSpacing w:val="0"/>
        <w:jc w:val="both"/>
        <w:rPr>
          <w:rFonts w:ascii="Times New Roman" w:hAnsi="Times New Roman"/>
          <w:color w:val="FF0000"/>
          <w:sz w:val="24"/>
        </w:rPr>
      </w:pPr>
      <w:r w:rsidRPr="00B31F95">
        <w:rPr>
          <w:rFonts w:ascii="Times New Roman" w:hAnsi="Times New Roman"/>
          <w:sz w:val="24"/>
        </w:rPr>
        <w:t xml:space="preserve"> </w:t>
      </w:r>
      <w:r w:rsidRPr="00B31F95">
        <w:rPr>
          <w:rFonts w:ascii="Times New Roman" w:hAnsi="Times New Roman"/>
          <w:color w:val="FF0000"/>
          <w:sz w:val="24"/>
        </w:rPr>
        <w:t xml:space="preserve">Implementar </w:t>
      </w:r>
      <w:r w:rsidR="00D41117" w:rsidRPr="00B31F95">
        <w:rPr>
          <w:rFonts w:ascii="Times New Roman" w:hAnsi="Times New Roman"/>
          <w:color w:val="FF0000"/>
          <w:sz w:val="24"/>
        </w:rPr>
        <w:t>protocolos para el análisis físico-químico, focalizado en la prepar</w:t>
      </w:r>
      <w:r w:rsidR="000A332C" w:rsidRPr="00B31F95">
        <w:rPr>
          <w:rFonts w:ascii="Times New Roman" w:hAnsi="Times New Roman"/>
          <w:color w:val="FF0000"/>
          <w:sz w:val="24"/>
        </w:rPr>
        <w:t xml:space="preserve">ación y tratamiento de muestras, </w:t>
      </w:r>
      <w:r w:rsidR="00D41117" w:rsidRPr="00B31F95">
        <w:rPr>
          <w:rFonts w:ascii="Times New Roman" w:hAnsi="Times New Roman"/>
          <w:color w:val="FF0000"/>
          <w:sz w:val="24"/>
        </w:rPr>
        <w:t xml:space="preserve">que estandarice los procedimientos para </w:t>
      </w:r>
      <w:r w:rsidR="000A332C" w:rsidRPr="00B31F95">
        <w:rPr>
          <w:rFonts w:ascii="Times New Roman" w:hAnsi="Times New Roman"/>
          <w:color w:val="FF0000"/>
          <w:sz w:val="24"/>
        </w:rPr>
        <w:t xml:space="preserve">las practicas </w:t>
      </w:r>
      <w:r w:rsidR="00D41117" w:rsidRPr="00B31F95">
        <w:rPr>
          <w:rFonts w:ascii="Times New Roman" w:hAnsi="Times New Roman"/>
          <w:color w:val="FF0000"/>
          <w:sz w:val="24"/>
        </w:rPr>
        <w:t xml:space="preserve">en el laboratorio de </w:t>
      </w:r>
      <w:r w:rsidR="000A332C" w:rsidRPr="00B31F95">
        <w:rPr>
          <w:rFonts w:ascii="Times New Roman" w:hAnsi="Times New Roman"/>
          <w:color w:val="FF0000"/>
          <w:sz w:val="24"/>
        </w:rPr>
        <w:t xml:space="preserve">control de calidad </w:t>
      </w:r>
      <w:r w:rsidR="000A332C" w:rsidRPr="00B31F95">
        <w:rPr>
          <w:rFonts w:ascii="Times New Roman" w:hAnsi="Times New Roman"/>
          <w:color w:val="FF0000"/>
          <w:sz w:val="24"/>
        </w:rPr>
        <w:t>de Agroindustria</w:t>
      </w:r>
    </w:p>
    <w:p w14:paraId="02CEA84A" w14:textId="77777777" w:rsidR="002A084A" w:rsidRPr="00B31F95" w:rsidRDefault="002A084A" w:rsidP="00B31F95">
      <w:pPr>
        <w:pStyle w:val="Ttulo2"/>
        <w:spacing w:after="240" w:line="276" w:lineRule="auto"/>
        <w:ind w:left="426" w:hanging="426"/>
        <w:rPr>
          <w:rFonts w:ascii="Times New Roman" w:hAnsi="Times New Roman" w:cs="Times New Roman"/>
          <w:sz w:val="24"/>
          <w:szCs w:val="24"/>
        </w:rPr>
      </w:pPr>
      <w:r w:rsidRPr="00B31F95">
        <w:rPr>
          <w:rFonts w:ascii="Times New Roman" w:hAnsi="Times New Roman" w:cs="Times New Roman"/>
          <w:sz w:val="24"/>
          <w:szCs w:val="24"/>
        </w:rPr>
        <w:t>Específicos</w:t>
      </w:r>
      <w:bookmarkEnd w:id="2"/>
    </w:p>
    <w:p w14:paraId="54EA5B2E" w14:textId="77777777" w:rsidR="00A63682" w:rsidRPr="00B31F95" w:rsidRDefault="00A63682" w:rsidP="00B31F95">
      <w:pPr>
        <w:pStyle w:val="Prrafodelista"/>
        <w:numPr>
          <w:ilvl w:val="0"/>
          <w:numId w:val="29"/>
        </w:numPr>
        <w:spacing w:before="120" w:after="240" w:line="276" w:lineRule="auto"/>
        <w:contextualSpacing w:val="0"/>
        <w:jc w:val="both"/>
        <w:rPr>
          <w:rFonts w:ascii="Times New Roman" w:hAnsi="Times New Roman"/>
          <w:color w:val="FF0000"/>
          <w:sz w:val="24"/>
        </w:rPr>
      </w:pPr>
      <w:r w:rsidRPr="00B31F95">
        <w:rPr>
          <w:rFonts w:ascii="Times New Roman" w:hAnsi="Times New Roman"/>
          <w:color w:val="FF0000"/>
          <w:sz w:val="24"/>
        </w:rPr>
        <w:t>Los objetivos específicos son tareas concretas que necesitas realizar para alcanzar el objetivo general. Son más detallados y deben ser medibles y alcanzables.</w:t>
      </w:r>
    </w:p>
    <w:p w14:paraId="7642256D" w14:textId="02E9A49D" w:rsidR="00A63682" w:rsidRPr="00B31F95" w:rsidRDefault="00A63682" w:rsidP="00B31F95">
      <w:pPr>
        <w:pStyle w:val="Prrafodelista"/>
        <w:numPr>
          <w:ilvl w:val="0"/>
          <w:numId w:val="29"/>
        </w:numPr>
        <w:spacing w:before="120" w:after="240" w:line="276" w:lineRule="auto"/>
        <w:contextualSpacing w:val="0"/>
        <w:jc w:val="both"/>
        <w:rPr>
          <w:rFonts w:ascii="Times New Roman" w:hAnsi="Times New Roman"/>
          <w:color w:val="FF0000"/>
          <w:sz w:val="24"/>
        </w:rPr>
      </w:pPr>
      <w:r w:rsidRPr="00B31F95">
        <w:rPr>
          <w:rFonts w:ascii="Times New Roman" w:hAnsi="Times New Roman"/>
          <w:color w:val="FF0000"/>
          <w:sz w:val="24"/>
        </w:rPr>
        <w:t>Se elabora d</w:t>
      </w:r>
      <w:r w:rsidRPr="00B31F95">
        <w:rPr>
          <w:rFonts w:ascii="Times New Roman" w:hAnsi="Times New Roman"/>
          <w:color w:val="FF0000"/>
          <w:sz w:val="24"/>
        </w:rPr>
        <w:t>esglosa</w:t>
      </w:r>
      <w:r w:rsidR="00D41117" w:rsidRPr="00B31F95">
        <w:rPr>
          <w:rFonts w:ascii="Times New Roman" w:hAnsi="Times New Roman"/>
          <w:color w:val="FF0000"/>
          <w:sz w:val="24"/>
        </w:rPr>
        <w:t>ndo</w:t>
      </w:r>
      <w:r w:rsidRPr="00B31F95">
        <w:rPr>
          <w:rFonts w:ascii="Times New Roman" w:hAnsi="Times New Roman"/>
          <w:color w:val="FF0000"/>
          <w:sz w:val="24"/>
        </w:rPr>
        <w:t xml:space="preserve"> el objetivo general: Cada objetivo específico debe contribuir directamente al logro del objetivo general.</w:t>
      </w:r>
    </w:p>
    <w:p w14:paraId="62A2B81D" w14:textId="14637ED7" w:rsidR="00A63682" w:rsidRPr="00B31F95" w:rsidRDefault="00A63682" w:rsidP="00B31F95">
      <w:pPr>
        <w:pStyle w:val="Prrafodelista"/>
        <w:numPr>
          <w:ilvl w:val="0"/>
          <w:numId w:val="29"/>
        </w:numPr>
        <w:spacing w:before="120" w:after="240" w:line="276" w:lineRule="auto"/>
        <w:contextualSpacing w:val="0"/>
        <w:jc w:val="both"/>
        <w:rPr>
          <w:rFonts w:ascii="Times New Roman" w:hAnsi="Times New Roman"/>
          <w:color w:val="FF0000"/>
          <w:sz w:val="24"/>
        </w:rPr>
      </w:pPr>
      <w:r w:rsidRPr="00B31F95">
        <w:rPr>
          <w:rFonts w:ascii="Times New Roman" w:hAnsi="Times New Roman"/>
          <w:color w:val="FF0000"/>
          <w:sz w:val="24"/>
        </w:rPr>
        <w:t>Usa</w:t>
      </w:r>
      <w:r w:rsidR="00D41117" w:rsidRPr="00B31F95">
        <w:rPr>
          <w:rFonts w:ascii="Times New Roman" w:hAnsi="Times New Roman"/>
          <w:color w:val="FF0000"/>
          <w:sz w:val="24"/>
        </w:rPr>
        <w:t>r</w:t>
      </w:r>
      <w:r w:rsidRPr="00B31F95">
        <w:rPr>
          <w:rFonts w:ascii="Times New Roman" w:hAnsi="Times New Roman"/>
          <w:color w:val="FF0000"/>
          <w:sz w:val="24"/>
        </w:rPr>
        <w:t xml:space="preserve"> verbos de acción: Comenza</w:t>
      </w:r>
      <w:r w:rsidR="00D41117" w:rsidRPr="00B31F95">
        <w:rPr>
          <w:rFonts w:ascii="Times New Roman" w:hAnsi="Times New Roman"/>
          <w:color w:val="FF0000"/>
          <w:sz w:val="24"/>
        </w:rPr>
        <w:t>ndo</w:t>
      </w:r>
      <w:r w:rsidRPr="00B31F95">
        <w:rPr>
          <w:rFonts w:ascii="Times New Roman" w:hAnsi="Times New Roman"/>
          <w:color w:val="FF0000"/>
          <w:sz w:val="24"/>
        </w:rPr>
        <w:t xml:space="preserve"> cada objetivo específico con un verbo que indique claramente la acción a realizar, como "implementar", "desarrollar" o "optimizar".</w:t>
      </w:r>
    </w:p>
    <w:p w14:paraId="404326E6" w14:textId="56364B0A" w:rsidR="00A63682" w:rsidRPr="00B31F95" w:rsidRDefault="00A63682" w:rsidP="00B31F95">
      <w:pPr>
        <w:pStyle w:val="Prrafodelista"/>
        <w:numPr>
          <w:ilvl w:val="0"/>
          <w:numId w:val="29"/>
        </w:numPr>
        <w:spacing w:before="120" w:after="240" w:line="276" w:lineRule="auto"/>
        <w:contextualSpacing w:val="0"/>
        <w:jc w:val="both"/>
        <w:rPr>
          <w:rFonts w:ascii="Times New Roman" w:hAnsi="Times New Roman"/>
          <w:color w:val="FF0000"/>
          <w:sz w:val="24"/>
        </w:rPr>
      </w:pPr>
      <w:r w:rsidRPr="00B31F95">
        <w:rPr>
          <w:rFonts w:ascii="Times New Roman" w:hAnsi="Times New Roman"/>
          <w:color w:val="FF0000"/>
          <w:sz w:val="24"/>
        </w:rPr>
        <w:t xml:space="preserve">Metodología SMART: </w:t>
      </w:r>
      <w:r w:rsidR="00D41117" w:rsidRPr="00B31F95">
        <w:rPr>
          <w:rFonts w:ascii="Times New Roman" w:hAnsi="Times New Roman"/>
          <w:color w:val="FF0000"/>
          <w:sz w:val="24"/>
        </w:rPr>
        <w:t>Asegúrese</w:t>
      </w:r>
      <w:r w:rsidRPr="00B31F95">
        <w:rPr>
          <w:rFonts w:ascii="Times New Roman" w:hAnsi="Times New Roman"/>
          <w:color w:val="FF0000"/>
          <w:sz w:val="24"/>
        </w:rPr>
        <w:t xml:space="preserve"> de que tus objetivos sean Específicos, Medibles, Alcanzables, Relevantes y Temporales. Esto ayudará a mantenerlos claros y enfocados.</w:t>
      </w:r>
    </w:p>
    <w:p w14:paraId="17447946" w14:textId="02D4094D" w:rsidR="002A084A" w:rsidRPr="00B31F95" w:rsidRDefault="00A63682" w:rsidP="00B31F95">
      <w:pPr>
        <w:pStyle w:val="Prrafodelista"/>
        <w:numPr>
          <w:ilvl w:val="0"/>
          <w:numId w:val="29"/>
        </w:numPr>
        <w:spacing w:before="120" w:after="240" w:line="276" w:lineRule="auto"/>
        <w:contextualSpacing w:val="0"/>
        <w:jc w:val="both"/>
        <w:rPr>
          <w:rFonts w:ascii="Times New Roman" w:hAnsi="Times New Roman"/>
          <w:color w:val="FF0000"/>
          <w:sz w:val="24"/>
        </w:rPr>
      </w:pPr>
      <w:r w:rsidRPr="00B31F95">
        <w:rPr>
          <w:rFonts w:ascii="Times New Roman" w:hAnsi="Times New Roman"/>
          <w:color w:val="FF0000"/>
          <w:sz w:val="24"/>
        </w:rPr>
        <w:t>Priori</w:t>
      </w:r>
      <w:r w:rsidR="00D41117" w:rsidRPr="00B31F95">
        <w:rPr>
          <w:rFonts w:ascii="Times New Roman" w:hAnsi="Times New Roman"/>
          <w:color w:val="FF0000"/>
          <w:sz w:val="24"/>
        </w:rPr>
        <w:t>ce</w:t>
      </w:r>
      <w:r w:rsidRPr="00B31F95">
        <w:rPr>
          <w:rFonts w:ascii="Times New Roman" w:hAnsi="Times New Roman"/>
          <w:color w:val="FF0000"/>
          <w:sz w:val="24"/>
        </w:rPr>
        <w:t xml:space="preserve"> los objetivos específicos: </w:t>
      </w:r>
      <w:r w:rsidR="00D41117" w:rsidRPr="00B31F95">
        <w:rPr>
          <w:rFonts w:ascii="Times New Roman" w:hAnsi="Times New Roman"/>
          <w:color w:val="FF0000"/>
          <w:sz w:val="24"/>
        </w:rPr>
        <w:t>Organice</w:t>
      </w:r>
      <w:r w:rsidRPr="00B31F95">
        <w:rPr>
          <w:rFonts w:ascii="Times New Roman" w:hAnsi="Times New Roman"/>
          <w:color w:val="FF0000"/>
          <w:sz w:val="24"/>
        </w:rPr>
        <w:t xml:space="preserve"> los objetivos en función de su importancia y relación con el objetivo general</w:t>
      </w:r>
      <w:r w:rsidR="00D41117" w:rsidRPr="00B31F95">
        <w:rPr>
          <w:rFonts w:ascii="Times New Roman" w:hAnsi="Times New Roman"/>
          <w:color w:val="FF0000"/>
          <w:sz w:val="24"/>
        </w:rPr>
        <w:t>.</w:t>
      </w:r>
    </w:p>
    <w:p w14:paraId="1B7587B2" w14:textId="68272F34" w:rsidR="008D2209" w:rsidRPr="00B31F95" w:rsidRDefault="008D2209" w:rsidP="00B31F95">
      <w:pPr>
        <w:pStyle w:val="Prrafodelista"/>
        <w:numPr>
          <w:ilvl w:val="0"/>
          <w:numId w:val="29"/>
        </w:numPr>
        <w:spacing w:before="120" w:after="240" w:line="276" w:lineRule="auto"/>
        <w:contextualSpacing w:val="0"/>
        <w:jc w:val="both"/>
        <w:rPr>
          <w:rFonts w:ascii="Times New Roman" w:hAnsi="Times New Roman"/>
          <w:color w:val="FF0000"/>
          <w:sz w:val="24"/>
        </w:rPr>
      </w:pPr>
      <w:r w:rsidRPr="00B31F95">
        <w:rPr>
          <w:rFonts w:ascii="Times New Roman" w:hAnsi="Times New Roman"/>
          <w:color w:val="FF0000"/>
          <w:sz w:val="24"/>
        </w:rPr>
        <w:t>Ejemplo:</w:t>
      </w:r>
    </w:p>
    <w:p w14:paraId="107E7C07" w14:textId="5BB41199" w:rsidR="008D2209" w:rsidRPr="00B31F95" w:rsidRDefault="008D2209" w:rsidP="00B31F95">
      <w:pPr>
        <w:pStyle w:val="Prrafodelista"/>
        <w:numPr>
          <w:ilvl w:val="1"/>
          <w:numId w:val="29"/>
        </w:numPr>
        <w:spacing w:before="120" w:after="240" w:line="276" w:lineRule="auto"/>
        <w:contextualSpacing w:val="0"/>
        <w:jc w:val="both"/>
        <w:rPr>
          <w:rFonts w:ascii="Times New Roman" w:hAnsi="Times New Roman"/>
          <w:color w:val="FF0000"/>
          <w:sz w:val="24"/>
        </w:rPr>
      </w:pPr>
      <w:r w:rsidRPr="00B31F95">
        <w:rPr>
          <w:rFonts w:ascii="Times New Roman" w:hAnsi="Times New Roman"/>
          <w:color w:val="FF0000"/>
          <w:sz w:val="24"/>
        </w:rPr>
        <w:t>investigar</w:t>
      </w:r>
      <w:r w:rsidRPr="00B31F95">
        <w:rPr>
          <w:rFonts w:ascii="Times New Roman" w:hAnsi="Times New Roman"/>
          <w:color w:val="FF0000"/>
          <w:sz w:val="24"/>
        </w:rPr>
        <w:t xml:space="preserve"> y recopilar las normativas vigentes relacionadas con las prácticas de control de calidad.</w:t>
      </w:r>
    </w:p>
    <w:p w14:paraId="5F68CA38" w14:textId="1225B618" w:rsidR="008D2209" w:rsidRPr="00B31F95" w:rsidRDefault="008D2209" w:rsidP="00B31F95">
      <w:pPr>
        <w:pStyle w:val="Prrafodelista"/>
        <w:numPr>
          <w:ilvl w:val="1"/>
          <w:numId w:val="29"/>
        </w:numPr>
        <w:spacing w:before="120" w:after="240" w:line="276" w:lineRule="auto"/>
        <w:contextualSpacing w:val="0"/>
        <w:jc w:val="both"/>
        <w:rPr>
          <w:rFonts w:ascii="Times New Roman" w:hAnsi="Times New Roman"/>
          <w:color w:val="FF0000"/>
          <w:sz w:val="24"/>
        </w:rPr>
      </w:pPr>
      <w:r w:rsidRPr="00B31F95">
        <w:rPr>
          <w:rFonts w:ascii="Times New Roman" w:hAnsi="Times New Roman"/>
          <w:color w:val="FF0000"/>
          <w:sz w:val="24"/>
        </w:rPr>
        <w:t>Implementar los protocolos</w:t>
      </w:r>
      <w:r w:rsidRPr="00B31F95">
        <w:rPr>
          <w:rFonts w:ascii="Times New Roman" w:hAnsi="Times New Roman"/>
          <w:color w:val="FF0000"/>
          <w:sz w:val="24"/>
        </w:rPr>
        <w:t xml:space="preserve"> detallados para las pruebas físico-químicas más relevantes, como pH, contenido de humedad y análisis de nutrientes.</w:t>
      </w:r>
    </w:p>
    <w:p w14:paraId="424ACC69" w14:textId="76353E02" w:rsidR="008D2209" w:rsidRPr="00B31F95" w:rsidRDefault="008D2209" w:rsidP="00B31F95">
      <w:pPr>
        <w:pStyle w:val="Prrafodelista"/>
        <w:numPr>
          <w:ilvl w:val="1"/>
          <w:numId w:val="29"/>
        </w:numPr>
        <w:spacing w:before="120" w:after="240" w:line="276" w:lineRule="auto"/>
        <w:contextualSpacing w:val="0"/>
        <w:jc w:val="both"/>
        <w:rPr>
          <w:rFonts w:ascii="Times New Roman" w:hAnsi="Times New Roman"/>
          <w:color w:val="FF0000"/>
          <w:sz w:val="24"/>
        </w:rPr>
      </w:pPr>
      <w:r w:rsidRPr="00B31F95">
        <w:rPr>
          <w:rFonts w:ascii="Times New Roman" w:hAnsi="Times New Roman"/>
          <w:color w:val="FF0000"/>
          <w:sz w:val="24"/>
        </w:rPr>
        <w:t xml:space="preserve">Elaborar un manual de prácticas físico-químicas que estandarice los procedimientos para el laboratorio de </w:t>
      </w:r>
      <w:r w:rsidRPr="00B31F95">
        <w:rPr>
          <w:rFonts w:ascii="Times New Roman" w:hAnsi="Times New Roman"/>
          <w:color w:val="FF0000"/>
          <w:sz w:val="24"/>
        </w:rPr>
        <w:t>control de calidad en</w:t>
      </w:r>
      <w:r w:rsidRPr="00B31F95">
        <w:rPr>
          <w:rFonts w:ascii="Times New Roman" w:hAnsi="Times New Roman"/>
          <w:color w:val="FF0000"/>
          <w:sz w:val="24"/>
        </w:rPr>
        <w:t xml:space="preserve"> Agroindustria</w:t>
      </w:r>
      <w:r w:rsidRPr="00B31F95">
        <w:rPr>
          <w:rFonts w:ascii="Times New Roman" w:hAnsi="Times New Roman"/>
          <w:color w:val="FF0000"/>
          <w:sz w:val="24"/>
        </w:rPr>
        <w:t xml:space="preserve"> </w:t>
      </w:r>
    </w:p>
    <w:p w14:paraId="38ED332B" w14:textId="226A6146" w:rsidR="002A084A" w:rsidRPr="00B31F95" w:rsidRDefault="002A084A" w:rsidP="00B31F95">
      <w:pPr>
        <w:pStyle w:val="Ttulo1"/>
        <w:spacing w:after="240" w:line="276" w:lineRule="auto"/>
        <w:rPr>
          <w:rFonts w:ascii="Times New Roman" w:hAnsi="Times New Roman" w:cs="Times New Roman"/>
          <w:sz w:val="24"/>
          <w:szCs w:val="24"/>
        </w:rPr>
      </w:pPr>
      <w:bookmarkStart w:id="3" w:name="_Toc76721223"/>
      <w:r w:rsidRPr="00B31F95">
        <w:rPr>
          <w:rFonts w:ascii="Times New Roman" w:hAnsi="Times New Roman" w:cs="Times New Roman"/>
          <w:sz w:val="24"/>
          <w:szCs w:val="24"/>
        </w:rPr>
        <w:t xml:space="preserve">Marco </w:t>
      </w:r>
      <w:bookmarkEnd w:id="3"/>
      <w:r w:rsidR="00910C24" w:rsidRPr="00B31F95">
        <w:rPr>
          <w:rFonts w:ascii="Times New Roman" w:hAnsi="Times New Roman" w:cs="Times New Roman"/>
          <w:sz w:val="24"/>
          <w:szCs w:val="24"/>
        </w:rPr>
        <w:t xml:space="preserve">Referencial </w:t>
      </w:r>
      <w:r w:rsidR="00910C24" w:rsidRPr="00B31F95">
        <w:rPr>
          <w:rFonts w:ascii="Times New Roman" w:hAnsi="Times New Roman" w:cs="Times New Roman"/>
          <w:b w:val="0"/>
          <w:color w:val="FF0000"/>
          <w:sz w:val="24"/>
          <w:szCs w:val="24"/>
        </w:rPr>
        <w:t>(relacionado a la temática)</w:t>
      </w:r>
    </w:p>
    <w:p w14:paraId="7ED0D00F" w14:textId="21D0BD20" w:rsidR="002A084A" w:rsidRDefault="002754A9" w:rsidP="00B31F95">
      <w:pPr>
        <w:spacing w:before="120" w:after="240" w:line="276" w:lineRule="auto"/>
        <w:ind w:left="360" w:firstLine="348"/>
        <w:rPr>
          <w:rFonts w:ascii="Times New Roman" w:hAnsi="Times New Roman" w:cs="Times New Roman"/>
          <w:color w:val="FF0000"/>
          <w:sz w:val="24"/>
          <w:szCs w:val="24"/>
        </w:rPr>
      </w:pPr>
      <w:r w:rsidRPr="00B31F95">
        <w:rPr>
          <w:rFonts w:ascii="Times New Roman" w:hAnsi="Times New Roman" w:cs="Times New Roman"/>
          <w:color w:val="FF0000"/>
          <w:sz w:val="24"/>
          <w:szCs w:val="24"/>
        </w:rPr>
        <w:t>El marco referencial se fundamenta en estándares internacionales y nacionales sobre control de calidad en laboratorios, así como en investigaciones previas sobre prácticas físico-químicas. Se considerarán normativas como ISO 9001 e ISO 17025, que establecen requisitos para sistemas de gestión de calidad y competencia técnica en laboratorios. También se revisarán documentos académicos que abordan la importancia del control de calidad en productos alimentarios, asegurando que las prácticas incluidas sean pertinentes y actualizadas</w:t>
      </w:r>
      <w:r w:rsidR="00B31F95">
        <w:rPr>
          <w:rFonts w:ascii="Times New Roman" w:hAnsi="Times New Roman" w:cs="Times New Roman"/>
          <w:color w:val="FF0000"/>
          <w:sz w:val="24"/>
          <w:szCs w:val="24"/>
        </w:rPr>
        <w:t>.</w:t>
      </w:r>
    </w:p>
    <w:p w14:paraId="5FF42B05" w14:textId="5C438977" w:rsidR="00B31F95" w:rsidRPr="00B31F95" w:rsidRDefault="00B31F95" w:rsidP="00B31F95">
      <w:pPr>
        <w:spacing w:before="120" w:after="240" w:line="276" w:lineRule="auto"/>
        <w:ind w:left="360" w:firstLine="348"/>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hdhd</w:t>
      </w:r>
      <w:proofErr w:type="spellEnd"/>
    </w:p>
    <w:p w14:paraId="2BCACEAE" w14:textId="08C9C407" w:rsidR="002A084A" w:rsidRPr="00B31F95" w:rsidRDefault="002A084A" w:rsidP="00B31F95">
      <w:pPr>
        <w:pStyle w:val="Ttulo1"/>
        <w:spacing w:after="240" w:line="276" w:lineRule="auto"/>
        <w:rPr>
          <w:rFonts w:ascii="Times New Roman" w:hAnsi="Times New Roman" w:cs="Times New Roman"/>
          <w:color w:val="FF0000"/>
          <w:sz w:val="24"/>
          <w:szCs w:val="24"/>
        </w:rPr>
      </w:pPr>
      <w:bookmarkStart w:id="4" w:name="_Toc76721224"/>
      <w:r w:rsidRPr="00B31F95">
        <w:rPr>
          <w:rFonts w:ascii="Times New Roman" w:hAnsi="Times New Roman" w:cs="Times New Roman"/>
          <w:sz w:val="24"/>
          <w:szCs w:val="24"/>
        </w:rPr>
        <w:t>Metodología</w:t>
      </w:r>
      <w:bookmarkEnd w:id="4"/>
      <w:r w:rsidR="00910C24" w:rsidRPr="00B31F95">
        <w:rPr>
          <w:rFonts w:ascii="Times New Roman" w:hAnsi="Times New Roman" w:cs="Times New Roman"/>
          <w:sz w:val="24"/>
          <w:szCs w:val="24"/>
        </w:rPr>
        <w:t xml:space="preserve"> </w:t>
      </w:r>
      <w:r w:rsidRPr="00B31F95">
        <w:rPr>
          <w:rFonts w:ascii="Times New Roman" w:hAnsi="Times New Roman" w:cs="Times New Roman"/>
          <w:b w:val="0"/>
          <w:color w:val="FF0000"/>
          <w:sz w:val="24"/>
          <w:szCs w:val="24"/>
        </w:rPr>
        <w:t>(</w:t>
      </w:r>
      <w:r w:rsidR="00910C24" w:rsidRPr="00B31F95">
        <w:rPr>
          <w:rFonts w:ascii="Times New Roman" w:hAnsi="Times New Roman" w:cs="Times New Roman"/>
          <w:b w:val="0"/>
          <w:color w:val="FF0000"/>
          <w:sz w:val="24"/>
          <w:szCs w:val="24"/>
        </w:rPr>
        <w:t>cuantitativa, cualitativa o ambas de ser el caso; resumen de métodos y técnicas</w:t>
      </w:r>
      <w:r w:rsidRPr="00B31F95">
        <w:rPr>
          <w:rFonts w:ascii="Times New Roman" w:hAnsi="Times New Roman" w:cs="Times New Roman"/>
          <w:b w:val="0"/>
          <w:color w:val="FF0000"/>
          <w:sz w:val="24"/>
          <w:szCs w:val="24"/>
        </w:rPr>
        <w:t>)</w:t>
      </w:r>
    </w:p>
    <w:p w14:paraId="760DD1F5" w14:textId="77777777" w:rsidR="005B7711" w:rsidRPr="00B31F95" w:rsidRDefault="005B7711" w:rsidP="006F7771">
      <w:pPr>
        <w:spacing w:before="120" w:after="240" w:line="276" w:lineRule="auto"/>
        <w:ind w:firstLine="426"/>
        <w:rPr>
          <w:rFonts w:ascii="Times New Roman" w:hAnsi="Times New Roman" w:cs="Times New Roman"/>
          <w:color w:val="FF0000"/>
          <w:sz w:val="24"/>
          <w:szCs w:val="24"/>
        </w:rPr>
      </w:pPr>
      <w:r w:rsidRPr="00B31F95">
        <w:rPr>
          <w:rFonts w:ascii="Times New Roman" w:hAnsi="Times New Roman" w:cs="Times New Roman"/>
          <w:color w:val="FF0000"/>
          <w:sz w:val="24"/>
          <w:szCs w:val="24"/>
        </w:rPr>
        <w:t>La metodología adoptada será mixta, combinando enfoques cualitativos y cuantitativos. Se realizarán las siguientes actividades:</w:t>
      </w:r>
    </w:p>
    <w:p w14:paraId="0B3CA928" w14:textId="7E595900" w:rsidR="005B7711" w:rsidRPr="007F693E" w:rsidRDefault="005B7711" w:rsidP="006F7771">
      <w:pPr>
        <w:pStyle w:val="Prrafodelista"/>
        <w:numPr>
          <w:ilvl w:val="0"/>
          <w:numId w:val="31"/>
        </w:numPr>
        <w:spacing w:before="120" w:after="240" w:line="276" w:lineRule="auto"/>
        <w:ind w:left="284" w:hanging="284"/>
        <w:contextualSpacing w:val="0"/>
        <w:jc w:val="both"/>
        <w:rPr>
          <w:rFonts w:ascii="Times New Roman" w:hAnsi="Times New Roman"/>
          <w:color w:val="FF0000"/>
          <w:sz w:val="24"/>
          <w:highlight w:val="green"/>
        </w:rPr>
      </w:pPr>
      <w:r w:rsidRPr="007F693E">
        <w:rPr>
          <w:rFonts w:ascii="Times New Roman" w:hAnsi="Times New Roman"/>
          <w:color w:val="FF0000"/>
          <w:sz w:val="24"/>
          <w:highlight w:val="green"/>
        </w:rPr>
        <w:t xml:space="preserve">Revisión documental: Análisis de normativas y manuales existentes relacionados con el control de calidad </w:t>
      </w:r>
      <w:proofErr w:type="spellStart"/>
      <w:proofErr w:type="gramStart"/>
      <w:r w:rsidR="00B31F95" w:rsidRPr="007F693E">
        <w:rPr>
          <w:rFonts w:ascii="Times New Roman" w:hAnsi="Times New Roman"/>
          <w:color w:val="FF0000"/>
          <w:sz w:val="24"/>
          <w:highlight w:val="green"/>
          <w:vertAlign w:val="superscript"/>
        </w:rPr>
        <w:t>a</w:t>
      </w:r>
      <w:r w:rsidRPr="007F693E">
        <w:rPr>
          <w:rFonts w:ascii="Times New Roman" w:hAnsi="Times New Roman"/>
          <w:color w:val="FF0000"/>
          <w:sz w:val="24"/>
          <w:highlight w:val="green"/>
          <w:vertAlign w:val="superscript"/>
        </w:rPr>
        <w:t>,</w:t>
      </w:r>
      <w:r w:rsidR="00B31F95" w:rsidRPr="007F693E">
        <w:rPr>
          <w:rFonts w:ascii="Times New Roman" w:hAnsi="Times New Roman"/>
          <w:color w:val="FF0000"/>
          <w:sz w:val="24"/>
          <w:highlight w:val="green"/>
          <w:vertAlign w:val="superscript"/>
        </w:rPr>
        <w:t>b</w:t>
      </w:r>
      <w:proofErr w:type="spellEnd"/>
      <w:r w:rsidRPr="007F693E">
        <w:rPr>
          <w:rFonts w:ascii="Times New Roman" w:hAnsi="Times New Roman"/>
          <w:color w:val="FF0000"/>
          <w:sz w:val="24"/>
          <w:highlight w:val="green"/>
          <w:vertAlign w:val="superscript"/>
        </w:rPr>
        <w:t>.</w:t>
      </w:r>
      <w:proofErr w:type="gramEnd"/>
    </w:p>
    <w:p w14:paraId="1E67AD2C" w14:textId="0FDCB1F9" w:rsidR="002A084A" w:rsidRPr="007F693E" w:rsidRDefault="005B7711" w:rsidP="006F7771">
      <w:pPr>
        <w:pStyle w:val="Prrafodelista"/>
        <w:numPr>
          <w:ilvl w:val="0"/>
          <w:numId w:val="31"/>
        </w:numPr>
        <w:spacing w:before="120" w:after="240" w:line="276" w:lineRule="auto"/>
        <w:ind w:left="284" w:hanging="284"/>
        <w:contextualSpacing w:val="0"/>
        <w:jc w:val="both"/>
        <w:rPr>
          <w:rFonts w:ascii="Times New Roman" w:hAnsi="Times New Roman"/>
          <w:color w:val="FF0000"/>
          <w:sz w:val="24"/>
          <w:highlight w:val="green"/>
        </w:rPr>
      </w:pPr>
      <w:r w:rsidRPr="007F693E">
        <w:rPr>
          <w:rFonts w:ascii="Times New Roman" w:hAnsi="Times New Roman"/>
          <w:color w:val="FF0000"/>
          <w:sz w:val="24"/>
          <w:highlight w:val="green"/>
        </w:rPr>
        <w:t>Elaboración y validación de procedimientos estandarizados para pruebas físico-químicas</w:t>
      </w:r>
      <w:r w:rsidRPr="007F693E">
        <w:rPr>
          <w:rFonts w:ascii="Times New Roman" w:hAnsi="Times New Roman"/>
          <w:color w:val="FF0000"/>
          <w:sz w:val="24"/>
          <w:highlight w:val="green"/>
        </w:rPr>
        <w:t xml:space="preserve"> mediante la implementación de</w:t>
      </w:r>
      <w:r w:rsidRPr="007F693E">
        <w:rPr>
          <w:rFonts w:ascii="Times New Roman" w:hAnsi="Times New Roman"/>
          <w:color w:val="FF0000"/>
          <w:sz w:val="24"/>
          <w:highlight w:val="green"/>
        </w:rPr>
        <w:t xml:space="preserve"> </w:t>
      </w:r>
      <w:r w:rsidRPr="007F693E">
        <w:rPr>
          <w:rFonts w:ascii="Times New Roman" w:hAnsi="Times New Roman"/>
          <w:color w:val="FF0000"/>
          <w:sz w:val="24"/>
          <w:highlight w:val="green"/>
        </w:rPr>
        <w:t>los protocolos para lo</w:t>
      </w:r>
      <w:r w:rsidRPr="007F693E">
        <w:rPr>
          <w:rFonts w:ascii="Times New Roman" w:hAnsi="Times New Roman"/>
          <w:color w:val="FF0000"/>
          <w:sz w:val="24"/>
          <w:highlight w:val="green"/>
        </w:rPr>
        <w:t xml:space="preserve"> cual se adquirirá los equipos, materiales y reactivos que no cuente el laboratorio para asegura</w:t>
      </w:r>
      <w:r w:rsidRPr="007F693E">
        <w:rPr>
          <w:rFonts w:ascii="Times New Roman" w:hAnsi="Times New Roman"/>
          <w:color w:val="FF0000"/>
          <w:sz w:val="24"/>
          <w:highlight w:val="green"/>
        </w:rPr>
        <w:t>r</w:t>
      </w:r>
      <w:r w:rsidRPr="007F693E">
        <w:rPr>
          <w:rFonts w:ascii="Times New Roman" w:hAnsi="Times New Roman"/>
          <w:color w:val="FF0000"/>
          <w:sz w:val="24"/>
          <w:highlight w:val="green"/>
        </w:rPr>
        <w:t xml:space="preserve"> que </w:t>
      </w:r>
      <w:r w:rsidRPr="007F693E">
        <w:rPr>
          <w:rFonts w:ascii="Times New Roman" w:hAnsi="Times New Roman"/>
          <w:color w:val="FF0000"/>
          <w:sz w:val="24"/>
          <w:highlight w:val="green"/>
        </w:rPr>
        <w:t>se</w:t>
      </w:r>
      <w:r w:rsidRPr="007F693E">
        <w:rPr>
          <w:rFonts w:ascii="Times New Roman" w:hAnsi="Times New Roman"/>
          <w:color w:val="FF0000"/>
          <w:sz w:val="24"/>
          <w:highlight w:val="green"/>
        </w:rPr>
        <w:t xml:space="preserve"> puedan aplicar adecuadamente los protocolos establecidos.</w:t>
      </w:r>
    </w:p>
    <w:p w14:paraId="20A4452C" w14:textId="321026AF" w:rsidR="005B7711" w:rsidRPr="007F693E" w:rsidRDefault="005B7711" w:rsidP="006F7771">
      <w:pPr>
        <w:pStyle w:val="Prrafodelista"/>
        <w:numPr>
          <w:ilvl w:val="0"/>
          <w:numId w:val="31"/>
        </w:numPr>
        <w:spacing w:before="120" w:after="240" w:line="276" w:lineRule="auto"/>
        <w:ind w:left="284" w:hanging="284"/>
        <w:contextualSpacing w:val="0"/>
        <w:jc w:val="both"/>
        <w:rPr>
          <w:rFonts w:ascii="Times New Roman" w:hAnsi="Times New Roman"/>
          <w:color w:val="FF0000"/>
          <w:sz w:val="24"/>
          <w:highlight w:val="green"/>
        </w:rPr>
      </w:pPr>
      <w:r w:rsidRPr="007F693E">
        <w:rPr>
          <w:rFonts w:ascii="Times New Roman" w:hAnsi="Times New Roman"/>
          <w:color w:val="FF0000"/>
          <w:sz w:val="24"/>
          <w:highlight w:val="green"/>
        </w:rPr>
        <w:t>Elaboración del manual</w:t>
      </w:r>
    </w:p>
    <w:p w14:paraId="366B53CC" w14:textId="157B48B5" w:rsidR="006F7771" w:rsidRPr="007F693E" w:rsidRDefault="006F7771" w:rsidP="006F7771">
      <w:pPr>
        <w:pStyle w:val="Prrafodelista"/>
        <w:spacing w:before="120" w:after="240" w:line="276" w:lineRule="auto"/>
        <w:ind w:left="0" w:firstLine="284"/>
        <w:contextualSpacing w:val="0"/>
        <w:jc w:val="both"/>
        <w:rPr>
          <w:rFonts w:ascii="Times New Roman" w:hAnsi="Times New Roman"/>
          <w:color w:val="FF0000"/>
          <w:sz w:val="24"/>
          <w:highlight w:val="green"/>
        </w:rPr>
      </w:pPr>
      <w:r w:rsidRPr="007F693E">
        <w:rPr>
          <w:rFonts w:ascii="Times New Roman" w:hAnsi="Times New Roman"/>
          <w:color w:val="FF0000"/>
          <w:sz w:val="24"/>
          <w:highlight w:val="green"/>
        </w:rPr>
        <w:t xml:space="preserve">Para elaborar </w:t>
      </w:r>
      <w:r w:rsidRPr="007F693E">
        <w:rPr>
          <w:rFonts w:ascii="Times New Roman" w:hAnsi="Times New Roman"/>
          <w:color w:val="FF0000"/>
          <w:sz w:val="24"/>
          <w:highlight w:val="green"/>
        </w:rPr>
        <w:t>el</w:t>
      </w:r>
      <w:r w:rsidRPr="007F693E">
        <w:rPr>
          <w:rFonts w:ascii="Times New Roman" w:hAnsi="Times New Roman"/>
          <w:color w:val="FF0000"/>
          <w:sz w:val="24"/>
          <w:highlight w:val="green"/>
        </w:rPr>
        <w:t xml:space="preserve"> manual de prácticas físico-químicas para un laboratorio de control de calidad </w:t>
      </w:r>
      <w:r w:rsidRPr="007F693E">
        <w:rPr>
          <w:rFonts w:ascii="Times New Roman" w:hAnsi="Times New Roman"/>
          <w:color w:val="FF0000"/>
          <w:sz w:val="24"/>
          <w:highlight w:val="green"/>
        </w:rPr>
        <w:t>de Agroindustria</w:t>
      </w:r>
      <w:r w:rsidRPr="007F693E">
        <w:rPr>
          <w:rFonts w:ascii="Times New Roman" w:hAnsi="Times New Roman"/>
          <w:color w:val="FF0000"/>
          <w:sz w:val="24"/>
          <w:highlight w:val="green"/>
        </w:rPr>
        <w:t xml:space="preserve">, </w:t>
      </w:r>
      <w:r w:rsidRPr="007F693E">
        <w:rPr>
          <w:rFonts w:ascii="Times New Roman" w:hAnsi="Times New Roman"/>
          <w:color w:val="FF0000"/>
          <w:sz w:val="24"/>
          <w:highlight w:val="green"/>
        </w:rPr>
        <w:t>será</w:t>
      </w:r>
      <w:r w:rsidRPr="007F693E">
        <w:rPr>
          <w:rFonts w:ascii="Times New Roman" w:hAnsi="Times New Roman"/>
          <w:color w:val="FF0000"/>
          <w:sz w:val="24"/>
          <w:highlight w:val="green"/>
        </w:rPr>
        <w:t xml:space="preserve"> importante incluir varios elementos clave que aseguren la efectividad y la estandarización de los procedimientos. A continuación, se detallan los componentes esenciales que deben estar presentes en dicho manual:</w:t>
      </w:r>
    </w:p>
    <w:p w14:paraId="4E7A8DB4" w14:textId="77777777" w:rsidR="006F7771" w:rsidRPr="007F693E" w:rsidRDefault="006F7771" w:rsidP="006F7771">
      <w:pPr>
        <w:pStyle w:val="Prrafodelista"/>
        <w:spacing w:before="120" w:after="240" w:line="276" w:lineRule="auto"/>
        <w:ind w:left="0"/>
        <w:contextualSpacing w:val="0"/>
        <w:rPr>
          <w:rFonts w:ascii="Times New Roman" w:hAnsi="Times New Roman"/>
          <w:color w:val="FF0000"/>
          <w:sz w:val="24"/>
          <w:highlight w:val="green"/>
        </w:rPr>
      </w:pPr>
      <w:r w:rsidRPr="007F693E">
        <w:rPr>
          <w:rFonts w:ascii="Times New Roman" w:hAnsi="Times New Roman"/>
          <w:color w:val="FF0000"/>
          <w:sz w:val="24"/>
          <w:highlight w:val="green"/>
        </w:rPr>
        <w:t>1. Introducción</w:t>
      </w:r>
    </w:p>
    <w:p w14:paraId="4E9B0F00" w14:textId="15714B70" w:rsidR="006F7771" w:rsidRPr="007F693E" w:rsidRDefault="006F7771" w:rsidP="006F7771">
      <w:pPr>
        <w:pStyle w:val="Prrafodelista"/>
        <w:spacing w:before="120" w:after="240" w:line="276" w:lineRule="auto"/>
        <w:ind w:left="0" w:firstLine="284"/>
        <w:contextualSpacing w:val="0"/>
        <w:rPr>
          <w:rFonts w:ascii="Times New Roman" w:hAnsi="Times New Roman"/>
          <w:color w:val="FF0000"/>
          <w:sz w:val="24"/>
          <w:highlight w:val="green"/>
        </w:rPr>
      </w:pPr>
      <w:r w:rsidRPr="007F693E">
        <w:rPr>
          <w:rFonts w:ascii="Times New Roman" w:hAnsi="Times New Roman"/>
          <w:color w:val="FF0000"/>
          <w:sz w:val="24"/>
          <w:highlight w:val="green"/>
        </w:rPr>
        <w:t>En el que se e</w:t>
      </w:r>
      <w:r w:rsidRPr="007F693E">
        <w:rPr>
          <w:rFonts w:ascii="Times New Roman" w:hAnsi="Times New Roman"/>
          <w:color w:val="FF0000"/>
          <w:sz w:val="24"/>
          <w:highlight w:val="green"/>
        </w:rPr>
        <w:t>xplicar</w:t>
      </w:r>
      <w:r w:rsidRPr="007F693E">
        <w:rPr>
          <w:rFonts w:ascii="Times New Roman" w:hAnsi="Times New Roman"/>
          <w:color w:val="FF0000"/>
          <w:sz w:val="24"/>
          <w:highlight w:val="green"/>
        </w:rPr>
        <w:t>á</w:t>
      </w:r>
      <w:r w:rsidRPr="007F693E">
        <w:rPr>
          <w:rFonts w:ascii="Times New Roman" w:hAnsi="Times New Roman"/>
          <w:color w:val="FF0000"/>
          <w:sz w:val="24"/>
          <w:highlight w:val="green"/>
        </w:rPr>
        <w:t xml:space="preserve"> brevemente el propósito del manual y su importancia en el control de calidad </w:t>
      </w:r>
      <w:r w:rsidRPr="007F693E">
        <w:rPr>
          <w:rFonts w:ascii="Times New Roman" w:hAnsi="Times New Roman"/>
          <w:color w:val="FF0000"/>
          <w:sz w:val="24"/>
          <w:highlight w:val="green"/>
        </w:rPr>
        <w:t>de productos agroindustriales.</w:t>
      </w:r>
    </w:p>
    <w:p w14:paraId="2D9B6052" w14:textId="74CF68D1" w:rsidR="006F7771" w:rsidRPr="007F693E" w:rsidRDefault="006F7771" w:rsidP="006F7771">
      <w:pPr>
        <w:pStyle w:val="Prrafodelista"/>
        <w:spacing w:before="120" w:after="240" w:line="276" w:lineRule="auto"/>
        <w:ind w:left="0" w:firstLine="284"/>
        <w:contextualSpacing w:val="0"/>
        <w:rPr>
          <w:rFonts w:ascii="Times New Roman" w:hAnsi="Times New Roman"/>
          <w:color w:val="FF0000"/>
          <w:sz w:val="24"/>
          <w:highlight w:val="green"/>
        </w:rPr>
      </w:pPr>
      <w:r w:rsidRPr="007F693E">
        <w:rPr>
          <w:rFonts w:ascii="Times New Roman" w:hAnsi="Times New Roman"/>
          <w:color w:val="FF0000"/>
          <w:sz w:val="24"/>
          <w:highlight w:val="green"/>
        </w:rPr>
        <w:t>Se indicará el a</w:t>
      </w:r>
      <w:r w:rsidRPr="007F693E">
        <w:rPr>
          <w:rFonts w:ascii="Times New Roman" w:hAnsi="Times New Roman"/>
          <w:color w:val="FF0000"/>
          <w:sz w:val="24"/>
          <w:highlight w:val="green"/>
        </w:rPr>
        <w:t>lcance</w:t>
      </w:r>
      <w:r w:rsidRPr="007F693E">
        <w:rPr>
          <w:rFonts w:ascii="Times New Roman" w:hAnsi="Times New Roman"/>
          <w:color w:val="FF0000"/>
          <w:sz w:val="24"/>
          <w:highlight w:val="green"/>
        </w:rPr>
        <w:t xml:space="preserve"> definiendo</w:t>
      </w:r>
      <w:r w:rsidRPr="007F693E">
        <w:rPr>
          <w:rFonts w:ascii="Times New Roman" w:hAnsi="Times New Roman"/>
          <w:color w:val="FF0000"/>
          <w:sz w:val="24"/>
          <w:highlight w:val="green"/>
        </w:rPr>
        <w:t xml:space="preserve"> a qué tipos de análisis y productos se aplica</w:t>
      </w:r>
      <w:r w:rsidRPr="007F693E">
        <w:rPr>
          <w:rFonts w:ascii="Times New Roman" w:hAnsi="Times New Roman"/>
          <w:color w:val="FF0000"/>
          <w:sz w:val="24"/>
          <w:highlight w:val="green"/>
        </w:rPr>
        <w:t>rá</w:t>
      </w:r>
      <w:r w:rsidRPr="007F693E">
        <w:rPr>
          <w:rFonts w:ascii="Times New Roman" w:hAnsi="Times New Roman"/>
          <w:color w:val="FF0000"/>
          <w:sz w:val="24"/>
          <w:highlight w:val="green"/>
        </w:rPr>
        <w:t xml:space="preserve"> el manual.</w:t>
      </w:r>
    </w:p>
    <w:p w14:paraId="3CCB0427" w14:textId="77777777" w:rsidR="006F7771" w:rsidRPr="007F693E" w:rsidRDefault="006F7771" w:rsidP="006F7771">
      <w:pPr>
        <w:pStyle w:val="Prrafodelista"/>
        <w:spacing w:before="120" w:after="240" w:line="276" w:lineRule="auto"/>
        <w:ind w:left="0"/>
        <w:contextualSpacing w:val="0"/>
        <w:rPr>
          <w:rFonts w:ascii="Times New Roman" w:hAnsi="Times New Roman"/>
          <w:color w:val="FF0000"/>
          <w:sz w:val="24"/>
          <w:highlight w:val="green"/>
        </w:rPr>
      </w:pPr>
      <w:r w:rsidRPr="007F693E">
        <w:rPr>
          <w:rFonts w:ascii="Times New Roman" w:hAnsi="Times New Roman"/>
          <w:color w:val="FF0000"/>
          <w:sz w:val="24"/>
          <w:highlight w:val="green"/>
        </w:rPr>
        <w:t>2. Organización del Laboratorio</w:t>
      </w:r>
    </w:p>
    <w:p w14:paraId="536B2841" w14:textId="1BBB6472" w:rsidR="006F7771" w:rsidRPr="007F693E" w:rsidRDefault="006F7771" w:rsidP="006F7771">
      <w:pPr>
        <w:pStyle w:val="Prrafodelista"/>
        <w:spacing w:before="120" w:after="240" w:line="276" w:lineRule="auto"/>
        <w:ind w:left="0" w:firstLine="284"/>
        <w:contextualSpacing w:val="0"/>
        <w:rPr>
          <w:rFonts w:ascii="Times New Roman" w:hAnsi="Times New Roman"/>
          <w:color w:val="FF0000"/>
          <w:sz w:val="24"/>
          <w:highlight w:val="green"/>
        </w:rPr>
      </w:pPr>
      <w:r w:rsidRPr="007F693E">
        <w:rPr>
          <w:rFonts w:ascii="Times New Roman" w:hAnsi="Times New Roman"/>
          <w:color w:val="FF0000"/>
          <w:sz w:val="24"/>
          <w:highlight w:val="green"/>
        </w:rPr>
        <w:t>Se</w:t>
      </w:r>
      <w:r w:rsidRPr="007F693E">
        <w:rPr>
          <w:rFonts w:ascii="Times New Roman" w:hAnsi="Times New Roman"/>
          <w:color w:val="FF0000"/>
          <w:sz w:val="24"/>
          <w:highlight w:val="green"/>
        </w:rPr>
        <w:t xml:space="preserve"> Detallar</w:t>
      </w:r>
      <w:r w:rsidRPr="007F693E">
        <w:rPr>
          <w:rFonts w:ascii="Times New Roman" w:hAnsi="Times New Roman"/>
          <w:color w:val="FF0000"/>
          <w:sz w:val="24"/>
          <w:highlight w:val="green"/>
        </w:rPr>
        <w:t>á</w:t>
      </w:r>
      <w:r w:rsidRPr="007F693E">
        <w:rPr>
          <w:rFonts w:ascii="Times New Roman" w:hAnsi="Times New Roman"/>
          <w:color w:val="FF0000"/>
          <w:sz w:val="24"/>
          <w:highlight w:val="green"/>
        </w:rPr>
        <w:t xml:space="preserve"> los roles y responsabilidades del personal del laboratorio, incluyendo analistas, </w:t>
      </w:r>
      <w:r w:rsidRPr="007F693E">
        <w:rPr>
          <w:rFonts w:ascii="Times New Roman" w:hAnsi="Times New Roman"/>
          <w:color w:val="FF0000"/>
          <w:sz w:val="24"/>
          <w:highlight w:val="green"/>
        </w:rPr>
        <w:t xml:space="preserve">docente </w:t>
      </w:r>
      <w:r w:rsidRPr="007F693E">
        <w:rPr>
          <w:rFonts w:ascii="Times New Roman" w:hAnsi="Times New Roman"/>
          <w:color w:val="FF0000"/>
          <w:sz w:val="24"/>
          <w:highlight w:val="green"/>
        </w:rPr>
        <w:t xml:space="preserve">y </w:t>
      </w:r>
      <w:r w:rsidRPr="007F693E">
        <w:rPr>
          <w:rFonts w:ascii="Times New Roman" w:hAnsi="Times New Roman"/>
          <w:color w:val="FF0000"/>
          <w:sz w:val="24"/>
          <w:highlight w:val="green"/>
        </w:rPr>
        <w:t>estudiantes</w:t>
      </w:r>
      <w:r w:rsidRPr="007F693E">
        <w:rPr>
          <w:rFonts w:ascii="Times New Roman" w:hAnsi="Times New Roman"/>
          <w:color w:val="FF0000"/>
          <w:sz w:val="24"/>
          <w:highlight w:val="green"/>
        </w:rPr>
        <w:t>.</w:t>
      </w:r>
    </w:p>
    <w:p w14:paraId="50F42885" w14:textId="070942C1" w:rsidR="006F7771" w:rsidRPr="007F693E" w:rsidRDefault="006F7771" w:rsidP="006F7771">
      <w:pPr>
        <w:pStyle w:val="Prrafodelista"/>
        <w:spacing w:before="120" w:after="240" w:line="276" w:lineRule="auto"/>
        <w:ind w:left="0" w:firstLine="284"/>
        <w:contextualSpacing w:val="0"/>
        <w:rPr>
          <w:rFonts w:ascii="Times New Roman" w:hAnsi="Times New Roman"/>
          <w:color w:val="FF0000"/>
          <w:sz w:val="24"/>
          <w:highlight w:val="green"/>
        </w:rPr>
      </w:pPr>
      <w:r w:rsidRPr="007F693E">
        <w:rPr>
          <w:rFonts w:ascii="Times New Roman" w:hAnsi="Times New Roman"/>
          <w:color w:val="FF0000"/>
          <w:sz w:val="24"/>
          <w:highlight w:val="green"/>
        </w:rPr>
        <w:t>Se incluirá</w:t>
      </w:r>
      <w:r w:rsidRPr="007F693E">
        <w:rPr>
          <w:rFonts w:ascii="Times New Roman" w:hAnsi="Times New Roman"/>
          <w:color w:val="FF0000"/>
          <w:sz w:val="24"/>
          <w:highlight w:val="green"/>
        </w:rPr>
        <w:t xml:space="preserve"> consideraciones sobre la disposición física del laboratorio, equipos necesarios y áreas específicas para diferentes tipos de análisis.</w:t>
      </w:r>
    </w:p>
    <w:p w14:paraId="41C3472A" w14:textId="77777777" w:rsidR="006F7771" w:rsidRPr="007F693E" w:rsidRDefault="006F7771" w:rsidP="006F7771">
      <w:pPr>
        <w:pStyle w:val="Prrafodelista"/>
        <w:spacing w:before="120" w:after="240" w:line="276" w:lineRule="auto"/>
        <w:ind w:left="0"/>
        <w:contextualSpacing w:val="0"/>
        <w:rPr>
          <w:rFonts w:ascii="Times New Roman" w:hAnsi="Times New Roman"/>
          <w:color w:val="FF0000"/>
          <w:sz w:val="24"/>
          <w:highlight w:val="green"/>
        </w:rPr>
      </w:pPr>
      <w:r w:rsidRPr="007F693E">
        <w:rPr>
          <w:rFonts w:ascii="Times New Roman" w:hAnsi="Times New Roman"/>
          <w:color w:val="FF0000"/>
          <w:sz w:val="24"/>
          <w:highlight w:val="green"/>
        </w:rPr>
        <w:t>3. Procedimientos Operativos Estándar (</w:t>
      </w:r>
      <w:proofErr w:type="spellStart"/>
      <w:r w:rsidRPr="007F693E">
        <w:rPr>
          <w:rFonts w:ascii="Times New Roman" w:hAnsi="Times New Roman"/>
          <w:color w:val="FF0000"/>
          <w:sz w:val="24"/>
          <w:highlight w:val="green"/>
        </w:rPr>
        <w:t>POEs</w:t>
      </w:r>
      <w:proofErr w:type="spellEnd"/>
      <w:r w:rsidRPr="007F693E">
        <w:rPr>
          <w:rFonts w:ascii="Times New Roman" w:hAnsi="Times New Roman"/>
          <w:color w:val="FF0000"/>
          <w:sz w:val="24"/>
          <w:highlight w:val="green"/>
        </w:rPr>
        <w:t>)</w:t>
      </w:r>
    </w:p>
    <w:p w14:paraId="7B8DEFB8" w14:textId="77777777" w:rsidR="006F7771" w:rsidRPr="007F693E" w:rsidRDefault="006F7771" w:rsidP="006F7771">
      <w:pPr>
        <w:pStyle w:val="Prrafodelista"/>
        <w:spacing w:before="120" w:after="240" w:line="276" w:lineRule="auto"/>
        <w:ind w:left="0" w:firstLine="284"/>
        <w:contextualSpacing w:val="0"/>
        <w:rPr>
          <w:rFonts w:ascii="Times New Roman" w:hAnsi="Times New Roman"/>
          <w:color w:val="FF0000"/>
          <w:sz w:val="24"/>
          <w:highlight w:val="green"/>
        </w:rPr>
      </w:pPr>
      <w:r w:rsidRPr="007F693E">
        <w:rPr>
          <w:rFonts w:ascii="Times New Roman" w:hAnsi="Times New Roman"/>
          <w:color w:val="FF0000"/>
          <w:sz w:val="24"/>
          <w:highlight w:val="green"/>
        </w:rPr>
        <w:t>Metodologías de análisis: Incluir protocolos detallados para las pruebas físico-químicas más relevantes, como:</w:t>
      </w:r>
    </w:p>
    <w:p w14:paraId="0F326167" w14:textId="77777777" w:rsidR="006F7771" w:rsidRPr="007F693E" w:rsidRDefault="006F7771" w:rsidP="006F7771">
      <w:pPr>
        <w:pStyle w:val="Prrafodelista"/>
        <w:spacing w:before="120" w:after="240" w:line="276" w:lineRule="auto"/>
        <w:ind w:left="0" w:firstLine="284"/>
        <w:contextualSpacing w:val="0"/>
        <w:rPr>
          <w:rFonts w:ascii="Times New Roman" w:hAnsi="Times New Roman"/>
          <w:color w:val="FF0000"/>
          <w:sz w:val="24"/>
          <w:highlight w:val="green"/>
        </w:rPr>
      </w:pPr>
      <w:r w:rsidRPr="007F693E">
        <w:rPr>
          <w:rFonts w:ascii="Times New Roman" w:hAnsi="Times New Roman"/>
          <w:color w:val="FF0000"/>
          <w:sz w:val="24"/>
          <w:highlight w:val="green"/>
        </w:rPr>
        <w:t>Determinación del pH.</w:t>
      </w:r>
    </w:p>
    <w:p w14:paraId="1ACF7420" w14:textId="77777777" w:rsidR="006F7771" w:rsidRPr="007F693E" w:rsidRDefault="006F7771" w:rsidP="006F7771">
      <w:pPr>
        <w:pStyle w:val="Prrafodelista"/>
        <w:spacing w:before="120" w:after="240" w:line="276" w:lineRule="auto"/>
        <w:ind w:left="0" w:firstLine="284"/>
        <w:contextualSpacing w:val="0"/>
        <w:rPr>
          <w:rFonts w:ascii="Times New Roman" w:hAnsi="Times New Roman"/>
          <w:color w:val="FF0000"/>
          <w:sz w:val="24"/>
          <w:highlight w:val="green"/>
        </w:rPr>
      </w:pPr>
      <w:r w:rsidRPr="007F693E">
        <w:rPr>
          <w:rFonts w:ascii="Times New Roman" w:hAnsi="Times New Roman"/>
          <w:color w:val="FF0000"/>
          <w:sz w:val="24"/>
          <w:highlight w:val="green"/>
        </w:rPr>
        <w:t>Análisis de humedad.</w:t>
      </w:r>
    </w:p>
    <w:p w14:paraId="23A6C2F3" w14:textId="6820BC3D" w:rsidR="006F7771" w:rsidRPr="006F7771" w:rsidRDefault="006F7771" w:rsidP="006F7771">
      <w:pPr>
        <w:pStyle w:val="Prrafodelista"/>
        <w:spacing w:before="120" w:after="240" w:line="276" w:lineRule="auto"/>
        <w:ind w:left="0" w:firstLine="284"/>
        <w:contextualSpacing w:val="0"/>
        <w:rPr>
          <w:rFonts w:ascii="Times New Roman" w:hAnsi="Times New Roman"/>
          <w:color w:val="FF0000"/>
          <w:sz w:val="24"/>
        </w:rPr>
      </w:pPr>
      <w:r w:rsidRPr="007F693E">
        <w:rPr>
          <w:rFonts w:ascii="Times New Roman" w:hAnsi="Times New Roman"/>
          <w:color w:val="FF0000"/>
          <w:sz w:val="24"/>
          <w:highlight w:val="green"/>
        </w:rPr>
        <w:t>Evaluación de nutrientes (proteínas, grasas, carbohidratos).</w:t>
      </w:r>
      <w:r>
        <w:rPr>
          <w:rFonts w:ascii="Times New Roman" w:hAnsi="Times New Roman"/>
          <w:color w:val="FF0000"/>
          <w:sz w:val="24"/>
        </w:rPr>
        <w:t xml:space="preserve"> </w:t>
      </w:r>
      <w:r w:rsidRPr="006F7771">
        <w:rPr>
          <w:rFonts w:ascii="Times New Roman" w:hAnsi="Times New Roman"/>
          <w:color w:val="FF0000"/>
          <w:sz w:val="24"/>
          <w:highlight w:val="yellow"/>
        </w:rPr>
        <w:t>Y detallara mas según consulta realizada</w:t>
      </w:r>
    </w:p>
    <w:p w14:paraId="4F919727" w14:textId="77777777" w:rsidR="006F7771" w:rsidRPr="006F7771" w:rsidRDefault="006F7771" w:rsidP="006F7771">
      <w:pPr>
        <w:pStyle w:val="Prrafodelista"/>
        <w:spacing w:before="120" w:after="240" w:line="276" w:lineRule="auto"/>
        <w:ind w:left="0" w:firstLine="284"/>
        <w:contextualSpacing w:val="0"/>
        <w:rPr>
          <w:rFonts w:ascii="Times New Roman" w:hAnsi="Times New Roman"/>
          <w:color w:val="FF0000"/>
          <w:sz w:val="24"/>
        </w:rPr>
      </w:pPr>
      <w:r w:rsidRPr="007F693E">
        <w:rPr>
          <w:rFonts w:ascii="Times New Roman" w:hAnsi="Times New Roman"/>
          <w:color w:val="FF0000"/>
          <w:sz w:val="24"/>
          <w:highlight w:val="green"/>
        </w:rPr>
        <w:t>Materiales y equipos:</w:t>
      </w:r>
      <w:r w:rsidRPr="006F7771">
        <w:rPr>
          <w:rFonts w:ascii="Times New Roman" w:hAnsi="Times New Roman"/>
          <w:color w:val="FF0000"/>
          <w:sz w:val="24"/>
        </w:rPr>
        <w:t xml:space="preserve"> </w:t>
      </w:r>
      <w:r w:rsidRPr="006F7771">
        <w:rPr>
          <w:rFonts w:ascii="Times New Roman" w:hAnsi="Times New Roman"/>
          <w:color w:val="FF0000"/>
          <w:sz w:val="24"/>
          <w:highlight w:val="yellow"/>
        </w:rPr>
        <w:t>Listar todos los reactivos, instrumentos y equipos necesarios para cada procedimiento.</w:t>
      </w:r>
    </w:p>
    <w:p w14:paraId="1F6099D2" w14:textId="77777777" w:rsidR="006F7771" w:rsidRPr="006F7771" w:rsidRDefault="006F7771" w:rsidP="006F7771">
      <w:pPr>
        <w:pStyle w:val="Prrafodelista"/>
        <w:spacing w:before="120" w:after="240" w:line="276" w:lineRule="auto"/>
        <w:ind w:left="0" w:firstLine="284"/>
        <w:contextualSpacing w:val="0"/>
        <w:rPr>
          <w:rFonts w:ascii="Times New Roman" w:hAnsi="Times New Roman"/>
          <w:color w:val="FF0000"/>
          <w:sz w:val="24"/>
        </w:rPr>
      </w:pPr>
      <w:r w:rsidRPr="006F7771">
        <w:rPr>
          <w:rFonts w:ascii="Times New Roman" w:hAnsi="Times New Roman"/>
          <w:color w:val="FF0000"/>
          <w:sz w:val="24"/>
        </w:rPr>
        <w:t>4. Seguridad en el Laboratorio</w:t>
      </w:r>
    </w:p>
    <w:p w14:paraId="57F9E148" w14:textId="14F70262" w:rsidR="006F7771" w:rsidRPr="007F693E" w:rsidRDefault="006F7771" w:rsidP="006F7771">
      <w:pPr>
        <w:pStyle w:val="Prrafodelista"/>
        <w:spacing w:before="120" w:after="240" w:line="276" w:lineRule="auto"/>
        <w:ind w:left="0" w:firstLine="284"/>
        <w:contextualSpacing w:val="0"/>
        <w:rPr>
          <w:rFonts w:ascii="Times New Roman" w:hAnsi="Times New Roman"/>
          <w:color w:val="FF0000"/>
          <w:sz w:val="24"/>
          <w:highlight w:val="green"/>
        </w:rPr>
      </w:pPr>
      <w:r w:rsidRPr="007F693E">
        <w:rPr>
          <w:rFonts w:ascii="Times New Roman" w:hAnsi="Times New Roman"/>
          <w:color w:val="FF0000"/>
          <w:sz w:val="24"/>
          <w:highlight w:val="green"/>
        </w:rPr>
        <w:t>Se incluirá n</w:t>
      </w:r>
      <w:r w:rsidRPr="007F693E">
        <w:rPr>
          <w:rFonts w:ascii="Times New Roman" w:hAnsi="Times New Roman"/>
          <w:color w:val="FF0000"/>
          <w:sz w:val="24"/>
          <w:highlight w:val="green"/>
        </w:rPr>
        <w:t>ormas de seguridad sobre el uso adecuado de equipos de protección personal (EPP), manejo seguro de sustancias químicas y procedimientos en caso de emergencias.</w:t>
      </w:r>
    </w:p>
    <w:p w14:paraId="284478C0" w14:textId="195DC9D4" w:rsidR="006F7771" w:rsidRPr="007F693E" w:rsidRDefault="006F7771" w:rsidP="006F7771">
      <w:pPr>
        <w:pStyle w:val="Prrafodelista"/>
        <w:spacing w:before="120" w:after="240" w:line="276" w:lineRule="auto"/>
        <w:ind w:left="0" w:firstLine="284"/>
        <w:contextualSpacing w:val="0"/>
        <w:rPr>
          <w:rFonts w:ascii="Times New Roman" w:hAnsi="Times New Roman"/>
          <w:color w:val="FF0000"/>
          <w:sz w:val="24"/>
          <w:highlight w:val="green"/>
        </w:rPr>
      </w:pPr>
      <w:r w:rsidRPr="007F693E">
        <w:rPr>
          <w:rFonts w:ascii="Times New Roman" w:hAnsi="Times New Roman"/>
          <w:color w:val="FF0000"/>
          <w:sz w:val="24"/>
          <w:highlight w:val="green"/>
        </w:rPr>
        <w:t xml:space="preserve">Gestión de residuos: </w:t>
      </w:r>
      <w:r w:rsidRPr="007F693E">
        <w:rPr>
          <w:rFonts w:ascii="Times New Roman" w:hAnsi="Times New Roman"/>
          <w:color w:val="FF0000"/>
          <w:sz w:val="24"/>
          <w:highlight w:val="green"/>
        </w:rPr>
        <w:t>se p</w:t>
      </w:r>
      <w:r w:rsidRPr="007F693E">
        <w:rPr>
          <w:rFonts w:ascii="Times New Roman" w:hAnsi="Times New Roman"/>
          <w:color w:val="FF0000"/>
          <w:sz w:val="24"/>
          <w:highlight w:val="green"/>
        </w:rPr>
        <w:t>roporcionar</w:t>
      </w:r>
      <w:r w:rsidRPr="007F693E">
        <w:rPr>
          <w:rFonts w:ascii="Times New Roman" w:hAnsi="Times New Roman"/>
          <w:color w:val="FF0000"/>
          <w:sz w:val="24"/>
          <w:highlight w:val="green"/>
        </w:rPr>
        <w:t>á</w:t>
      </w:r>
      <w:r w:rsidRPr="007F693E">
        <w:rPr>
          <w:rFonts w:ascii="Times New Roman" w:hAnsi="Times New Roman"/>
          <w:color w:val="FF0000"/>
          <w:sz w:val="24"/>
          <w:highlight w:val="green"/>
        </w:rPr>
        <w:t xml:space="preserve"> instrucciones sobre la correcta disposición de desechos químicos.</w:t>
      </w:r>
    </w:p>
    <w:p w14:paraId="65D91F4F" w14:textId="77777777" w:rsidR="006F7771" w:rsidRPr="007F693E" w:rsidRDefault="006F7771" w:rsidP="006F7771">
      <w:pPr>
        <w:pStyle w:val="Prrafodelista"/>
        <w:spacing w:before="120" w:after="240" w:line="276" w:lineRule="auto"/>
        <w:ind w:left="0"/>
        <w:contextualSpacing w:val="0"/>
        <w:rPr>
          <w:rFonts w:ascii="Times New Roman" w:hAnsi="Times New Roman"/>
          <w:color w:val="FF0000"/>
          <w:sz w:val="24"/>
          <w:highlight w:val="green"/>
        </w:rPr>
      </w:pPr>
      <w:r w:rsidRPr="007F693E">
        <w:rPr>
          <w:rFonts w:ascii="Times New Roman" w:hAnsi="Times New Roman"/>
          <w:color w:val="FF0000"/>
          <w:sz w:val="24"/>
          <w:highlight w:val="green"/>
        </w:rPr>
        <w:t>5. Control de Calidad</w:t>
      </w:r>
    </w:p>
    <w:p w14:paraId="5593176E" w14:textId="77777777" w:rsidR="006F7771" w:rsidRPr="007F693E" w:rsidRDefault="006F7771" w:rsidP="006F7771">
      <w:pPr>
        <w:pStyle w:val="Prrafodelista"/>
        <w:spacing w:before="120" w:after="240" w:line="276" w:lineRule="auto"/>
        <w:ind w:left="0" w:firstLine="284"/>
        <w:contextualSpacing w:val="0"/>
        <w:rPr>
          <w:rFonts w:ascii="Times New Roman" w:hAnsi="Times New Roman"/>
          <w:color w:val="FF0000"/>
          <w:sz w:val="24"/>
          <w:highlight w:val="green"/>
        </w:rPr>
      </w:pPr>
      <w:r w:rsidRPr="007F693E">
        <w:rPr>
          <w:rFonts w:ascii="Times New Roman" w:hAnsi="Times New Roman"/>
          <w:color w:val="FF0000"/>
          <w:sz w:val="24"/>
          <w:highlight w:val="green"/>
        </w:rPr>
        <w:t>Garantía de calidad (QA): Establecer un programa de QA que incluya:</w:t>
      </w:r>
    </w:p>
    <w:p w14:paraId="06F6A8DD" w14:textId="77777777" w:rsidR="006F7771" w:rsidRPr="007F693E" w:rsidRDefault="006F7771" w:rsidP="006F7771">
      <w:pPr>
        <w:pStyle w:val="Prrafodelista"/>
        <w:spacing w:before="120" w:after="240" w:line="276" w:lineRule="auto"/>
        <w:ind w:left="0" w:firstLine="284"/>
        <w:contextualSpacing w:val="0"/>
        <w:rPr>
          <w:rFonts w:ascii="Times New Roman" w:hAnsi="Times New Roman"/>
          <w:color w:val="FF0000"/>
          <w:sz w:val="24"/>
          <w:highlight w:val="green"/>
        </w:rPr>
      </w:pPr>
      <w:r w:rsidRPr="007F693E">
        <w:rPr>
          <w:rFonts w:ascii="Times New Roman" w:hAnsi="Times New Roman"/>
          <w:color w:val="FF0000"/>
          <w:sz w:val="24"/>
          <w:highlight w:val="green"/>
        </w:rPr>
        <w:t>Calibración y mantenimiento regular de equipos.</w:t>
      </w:r>
    </w:p>
    <w:p w14:paraId="3FB8C7DA" w14:textId="77777777" w:rsidR="006F7771" w:rsidRPr="007F693E" w:rsidRDefault="006F7771" w:rsidP="006F7771">
      <w:pPr>
        <w:pStyle w:val="Prrafodelista"/>
        <w:spacing w:before="120" w:after="240" w:line="276" w:lineRule="auto"/>
        <w:ind w:left="0" w:firstLine="284"/>
        <w:contextualSpacing w:val="0"/>
        <w:rPr>
          <w:rFonts w:ascii="Times New Roman" w:hAnsi="Times New Roman"/>
          <w:color w:val="FF0000"/>
          <w:sz w:val="24"/>
          <w:highlight w:val="green"/>
        </w:rPr>
      </w:pPr>
      <w:r w:rsidRPr="007F693E">
        <w:rPr>
          <w:rFonts w:ascii="Times New Roman" w:hAnsi="Times New Roman"/>
          <w:color w:val="FF0000"/>
          <w:sz w:val="24"/>
          <w:highlight w:val="green"/>
        </w:rPr>
        <w:t>Procedimientos para la validación y verificación de métodos analíticos.</w:t>
      </w:r>
    </w:p>
    <w:p w14:paraId="2ED7DE6C" w14:textId="77777777" w:rsidR="006F7771" w:rsidRPr="007F693E" w:rsidRDefault="006F7771" w:rsidP="006F7771">
      <w:pPr>
        <w:pStyle w:val="Prrafodelista"/>
        <w:spacing w:before="120" w:after="240" w:line="276" w:lineRule="auto"/>
        <w:ind w:left="0" w:firstLine="284"/>
        <w:contextualSpacing w:val="0"/>
        <w:rPr>
          <w:rFonts w:ascii="Times New Roman" w:hAnsi="Times New Roman"/>
          <w:color w:val="FF0000"/>
          <w:sz w:val="24"/>
          <w:highlight w:val="green"/>
        </w:rPr>
      </w:pPr>
      <w:r w:rsidRPr="007F693E">
        <w:rPr>
          <w:rFonts w:ascii="Times New Roman" w:hAnsi="Times New Roman"/>
          <w:color w:val="FF0000"/>
          <w:sz w:val="24"/>
          <w:highlight w:val="green"/>
        </w:rPr>
        <w:t>Documentación: Instrucciones sobre cómo registrar resultados, informes analíticos y auditorías internas.</w:t>
      </w:r>
    </w:p>
    <w:p w14:paraId="097A4BE5" w14:textId="4D174B25" w:rsidR="006F7771" w:rsidRPr="007F693E" w:rsidRDefault="007F693E" w:rsidP="007F693E">
      <w:pPr>
        <w:pStyle w:val="Prrafodelista"/>
        <w:spacing w:before="120" w:after="240" w:line="276" w:lineRule="auto"/>
        <w:ind w:left="0"/>
        <w:contextualSpacing w:val="0"/>
        <w:rPr>
          <w:rFonts w:ascii="Times New Roman" w:hAnsi="Times New Roman"/>
          <w:color w:val="FF0000"/>
          <w:sz w:val="24"/>
          <w:highlight w:val="green"/>
        </w:rPr>
      </w:pPr>
      <w:r w:rsidRPr="007F693E">
        <w:rPr>
          <w:rFonts w:ascii="Times New Roman" w:hAnsi="Times New Roman"/>
          <w:color w:val="FF0000"/>
          <w:sz w:val="24"/>
          <w:highlight w:val="green"/>
        </w:rPr>
        <w:t>6</w:t>
      </w:r>
      <w:r w:rsidR="006F7771" w:rsidRPr="007F693E">
        <w:rPr>
          <w:rFonts w:ascii="Times New Roman" w:hAnsi="Times New Roman"/>
          <w:color w:val="FF0000"/>
          <w:sz w:val="24"/>
          <w:highlight w:val="green"/>
        </w:rPr>
        <w:t>. Referencias Normativas</w:t>
      </w:r>
    </w:p>
    <w:p w14:paraId="33BE5760" w14:textId="0C1C24F0" w:rsidR="006F7771" w:rsidRPr="007F693E" w:rsidRDefault="006F7771" w:rsidP="006F7771">
      <w:pPr>
        <w:pStyle w:val="Prrafodelista"/>
        <w:spacing w:before="120" w:after="240" w:line="276" w:lineRule="auto"/>
        <w:ind w:left="0" w:firstLine="284"/>
        <w:contextualSpacing w:val="0"/>
        <w:rPr>
          <w:rFonts w:ascii="Times New Roman" w:hAnsi="Times New Roman"/>
          <w:color w:val="FF0000"/>
          <w:sz w:val="24"/>
          <w:highlight w:val="green"/>
        </w:rPr>
      </w:pPr>
      <w:r w:rsidRPr="007F693E">
        <w:rPr>
          <w:rFonts w:ascii="Times New Roman" w:hAnsi="Times New Roman"/>
          <w:color w:val="FF0000"/>
          <w:sz w:val="24"/>
          <w:highlight w:val="green"/>
        </w:rPr>
        <w:t>Incluir</w:t>
      </w:r>
      <w:r w:rsidR="007F693E" w:rsidRPr="007F693E">
        <w:rPr>
          <w:rFonts w:ascii="Times New Roman" w:hAnsi="Times New Roman"/>
          <w:color w:val="FF0000"/>
          <w:sz w:val="24"/>
          <w:highlight w:val="green"/>
        </w:rPr>
        <w:t>á</w:t>
      </w:r>
      <w:r w:rsidRPr="007F693E">
        <w:rPr>
          <w:rFonts w:ascii="Times New Roman" w:hAnsi="Times New Roman"/>
          <w:color w:val="FF0000"/>
          <w:sz w:val="24"/>
          <w:highlight w:val="green"/>
        </w:rPr>
        <w:t xml:space="preserve"> una lista de normas y regulaciones aplicables, como ISO/IEC 17025, que guían las operaciones del laboratorio.</w:t>
      </w:r>
    </w:p>
    <w:p w14:paraId="282AC6C8" w14:textId="795F5714" w:rsidR="006F7771" w:rsidRPr="007F693E" w:rsidRDefault="007F693E" w:rsidP="007F693E">
      <w:pPr>
        <w:pStyle w:val="Prrafodelista"/>
        <w:spacing w:before="120" w:after="240" w:line="276" w:lineRule="auto"/>
        <w:ind w:left="0"/>
        <w:contextualSpacing w:val="0"/>
        <w:rPr>
          <w:rFonts w:ascii="Times New Roman" w:hAnsi="Times New Roman"/>
          <w:color w:val="FF0000"/>
          <w:sz w:val="24"/>
          <w:highlight w:val="green"/>
        </w:rPr>
      </w:pPr>
      <w:r w:rsidRPr="007F693E">
        <w:rPr>
          <w:rFonts w:ascii="Times New Roman" w:hAnsi="Times New Roman"/>
          <w:color w:val="FF0000"/>
          <w:sz w:val="24"/>
          <w:highlight w:val="green"/>
        </w:rPr>
        <w:t>7</w:t>
      </w:r>
      <w:r w:rsidR="006F7771" w:rsidRPr="007F693E">
        <w:rPr>
          <w:rFonts w:ascii="Times New Roman" w:hAnsi="Times New Roman"/>
          <w:color w:val="FF0000"/>
          <w:sz w:val="24"/>
          <w:highlight w:val="green"/>
        </w:rPr>
        <w:t>. Bibliografía</w:t>
      </w:r>
    </w:p>
    <w:p w14:paraId="0C18B662" w14:textId="77777777" w:rsidR="006F7771" w:rsidRPr="007F693E" w:rsidRDefault="006F7771" w:rsidP="006F7771">
      <w:pPr>
        <w:pStyle w:val="Prrafodelista"/>
        <w:spacing w:before="120" w:after="240" w:line="276" w:lineRule="auto"/>
        <w:ind w:left="0" w:firstLine="284"/>
        <w:contextualSpacing w:val="0"/>
        <w:rPr>
          <w:rFonts w:ascii="Times New Roman" w:hAnsi="Times New Roman"/>
          <w:color w:val="FF0000"/>
          <w:sz w:val="24"/>
          <w:highlight w:val="green"/>
        </w:rPr>
      </w:pPr>
      <w:r w:rsidRPr="007F693E">
        <w:rPr>
          <w:rFonts w:ascii="Times New Roman" w:hAnsi="Times New Roman"/>
          <w:color w:val="FF0000"/>
          <w:sz w:val="24"/>
          <w:highlight w:val="green"/>
        </w:rPr>
        <w:t>Proporcionar referencias bibliográficas utilizadas en la elaboración del manual, incluyendo libros, artículos científicos y normativas relevantes.</w:t>
      </w:r>
    </w:p>
    <w:p w14:paraId="30A8C58B" w14:textId="2B198B45" w:rsidR="006F7771" w:rsidRPr="007F693E" w:rsidRDefault="006F7771" w:rsidP="006F7771">
      <w:pPr>
        <w:pStyle w:val="Prrafodelista"/>
        <w:spacing w:before="120" w:after="240" w:line="276" w:lineRule="auto"/>
        <w:ind w:left="0" w:firstLine="284"/>
        <w:contextualSpacing w:val="0"/>
        <w:jc w:val="both"/>
        <w:rPr>
          <w:rFonts w:ascii="Times New Roman" w:hAnsi="Times New Roman"/>
          <w:color w:val="FF0000"/>
          <w:sz w:val="24"/>
          <w:highlight w:val="green"/>
        </w:rPr>
      </w:pPr>
      <w:r w:rsidRPr="007F693E">
        <w:rPr>
          <w:rFonts w:ascii="Times New Roman" w:hAnsi="Times New Roman"/>
          <w:color w:val="FF0000"/>
          <w:sz w:val="24"/>
          <w:highlight w:val="green"/>
        </w:rPr>
        <w:t>Estos elementos son fundamentales para asegurar que el manual no solo sea una guía práctica, sino también un documento que cumpla con estándares profesionales y normativos en el campo del control de calidad en alimentos. La inclusión adecuada de estos componentes ayudará a mejorar la consistencia y fiabilidad de los análisis realizados en el laboratorio</w:t>
      </w:r>
    </w:p>
    <w:p w14:paraId="0BE66209" w14:textId="5D73DEB6" w:rsidR="005B7711" w:rsidRPr="007F693E" w:rsidRDefault="005B7711" w:rsidP="00B31F95">
      <w:pPr>
        <w:pStyle w:val="Prrafodelista"/>
        <w:numPr>
          <w:ilvl w:val="1"/>
          <w:numId w:val="31"/>
        </w:numPr>
        <w:spacing w:before="120" w:after="240" w:line="276" w:lineRule="auto"/>
        <w:contextualSpacing w:val="0"/>
        <w:jc w:val="both"/>
        <w:rPr>
          <w:rFonts w:ascii="Times New Roman" w:hAnsi="Times New Roman"/>
          <w:color w:val="FF0000"/>
          <w:sz w:val="24"/>
          <w:highlight w:val="green"/>
        </w:rPr>
      </w:pPr>
      <w:hyperlink r:id="rId11" w:history="1">
        <w:r w:rsidRPr="007F693E">
          <w:rPr>
            <w:rStyle w:val="Hipervnculo"/>
            <w:rFonts w:ascii="Times New Roman" w:hAnsi="Times New Roman"/>
            <w:sz w:val="24"/>
            <w:highlight w:val="green"/>
          </w:rPr>
          <w:t>https://iris.who.int/bitstream/handle/10665/252631/9789243548272-spa.pdf</w:t>
        </w:r>
      </w:hyperlink>
    </w:p>
    <w:p w14:paraId="4133E02E" w14:textId="0883C135" w:rsidR="0030219C" w:rsidRPr="007F693E" w:rsidRDefault="0030219C" w:rsidP="00B31F95">
      <w:pPr>
        <w:pStyle w:val="Prrafodelista"/>
        <w:numPr>
          <w:ilvl w:val="1"/>
          <w:numId w:val="31"/>
        </w:numPr>
        <w:spacing w:before="120" w:after="240" w:line="276" w:lineRule="auto"/>
        <w:contextualSpacing w:val="0"/>
        <w:jc w:val="both"/>
        <w:rPr>
          <w:rFonts w:ascii="Times New Roman" w:hAnsi="Times New Roman"/>
          <w:color w:val="FF0000"/>
          <w:sz w:val="24"/>
          <w:highlight w:val="green"/>
        </w:rPr>
      </w:pPr>
      <w:hyperlink r:id="rId12" w:history="1">
        <w:r w:rsidRPr="007F693E">
          <w:rPr>
            <w:rStyle w:val="Hipervnculo"/>
            <w:rFonts w:ascii="Times New Roman" w:hAnsi="Times New Roman"/>
            <w:sz w:val="24"/>
            <w:highlight w:val="green"/>
          </w:rPr>
          <w:t>https://estudiantil.unapec.edu.do/media/1184/manual_lab_quimica_ii.pdf</w:t>
        </w:r>
      </w:hyperlink>
    </w:p>
    <w:p w14:paraId="0A6B4129" w14:textId="77777777" w:rsidR="002A084A" w:rsidRPr="00B31F95" w:rsidRDefault="002A084A" w:rsidP="00B31F95">
      <w:pPr>
        <w:pStyle w:val="Ttulo1"/>
        <w:spacing w:after="240" w:line="276" w:lineRule="auto"/>
        <w:rPr>
          <w:rFonts w:ascii="Times New Roman" w:hAnsi="Times New Roman" w:cs="Times New Roman"/>
          <w:sz w:val="24"/>
          <w:szCs w:val="24"/>
        </w:rPr>
      </w:pPr>
      <w:bookmarkStart w:id="5" w:name="_Toc76721225"/>
      <w:bookmarkStart w:id="6" w:name="_GoBack"/>
      <w:bookmarkEnd w:id="6"/>
      <w:r w:rsidRPr="00B31F95">
        <w:rPr>
          <w:rFonts w:ascii="Times New Roman" w:hAnsi="Times New Roman" w:cs="Times New Roman"/>
          <w:sz w:val="24"/>
          <w:szCs w:val="24"/>
        </w:rPr>
        <w:t>Presupuesto y cronograma del trabajo investigativo</w:t>
      </w:r>
      <w:bookmarkEnd w:id="5"/>
    </w:p>
    <w:p w14:paraId="4FAF8302" w14:textId="77777777" w:rsidR="002A084A" w:rsidRPr="00B31F95" w:rsidRDefault="002A084A" w:rsidP="00B31F95">
      <w:pPr>
        <w:pStyle w:val="Prrafodelista"/>
        <w:numPr>
          <w:ilvl w:val="0"/>
          <w:numId w:val="29"/>
        </w:numPr>
        <w:spacing w:before="120" w:after="240" w:line="276" w:lineRule="auto"/>
        <w:contextualSpacing w:val="0"/>
        <w:jc w:val="both"/>
        <w:rPr>
          <w:rFonts w:ascii="Times New Roman" w:hAnsi="Times New Roman"/>
          <w:color w:val="FF0000"/>
          <w:sz w:val="24"/>
        </w:rPr>
      </w:pPr>
      <w:r w:rsidRPr="00B31F95">
        <w:rPr>
          <w:rFonts w:ascii="Times New Roman" w:hAnsi="Times New Roman"/>
          <w:color w:val="FF0000"/>
          <w:sz w:val="24"/>
        </w:rPr>
        <w:t>Presupuesto</w:t>
      </w:r>
    </w:p>
    <w:p w14:paraId="1B41B7A6" w14:textId="4863C46C" w:rsidR="002A084A" w:rsidRPr="00B31F95" w:rsidRDefault="002A084A" w:rsidP="00B31F95">
      <w:pPr>
        <w:pStyle w:val="Prrafodelista"/>
        <w:numPr>
          <w:ilvl w:val="0"/>
          <w:numId w:val="29"/>
        </w:numPr>
        <w:spacing w:before="120" w:after="240" w:line="276" w:lineRule="auto"/>
        <w:contextualSpacing w:val="0"/>
        <w:jc w:val="both"/>
        <w:rPr>
          <w:rFonts w:ascii="Times New Roman" w:hAnsi="Times New Roman"/>
          <w:color w:val="FF0000"/>
          <w:sz w:val="24"/>
        </w:rPr>
      </w:pPr>
      <w:r w:rsidRPr="00B31F95">
        <w:rPr>
          <w:rFonts w:ascii="Times New Roman" w:hAnsi="Times New Roman"/>
          <w:color w:val="FF0000"/>
          <w:sz w:val="24"/>
        </w:rPr>
        <w:t>Cronograma</w:t>
      </w:r>
      <w:r w:rsidR="0030219C" w:rsidRPr="00B31F95">
        <w:rPr>
          <w:rFonts w:ascii="Times New Roman" w:hAnsi="Times New Roman"/>
          <w:color w:val="FF0000"/>
          <w:sz w:val="24"/>
        </w:rPr>
        <w:t>, coloca imagen de cronograma de actividades ya entregados</w:t>
      </w:r>
    </w:p>
    <w:p w14:paraId="432F1F91" w14:textId="77777777" w:rsidR="002A084A" w:rsidRPr="00B31F95" w:rsidRDefault="002A084A" w:rsidP="00B31F95">
      <w:pPr>
        <w:pStyle w:val="Ttulo1"/>
        <w:spacing w:after="240" w:line="276" w:lineRule="auto"/>
        <w:rPr>
          <w:rFonts w:ascii="Times New Roman" w:hAnsi="Times New Roman" w:cs="Times New Roman"/>
          <w:sz w:val="24"/>
          <w:szCs w:val="24"/>
        </w:rPr>
      </w:pPr>
      <w:bookmarkStart w:id="7" w:name="_Toc76721226"/>
      <w:r w:rsidRPr="00B31F95">
        <w:rPr>
          <w:rFonts w:ascii="Times New Roman" w:hAnsi="Times New Roman" w:cs="Times New Roman"/>
          <w:sz w:val="24"/>
          <w:szCs w:val="24"/>
        </w:rPr>
        <w:lastRenderedPageBreak/>
        <w:t>Bibliografía</w:t>
      </w:r>
    </w:p>
    <w:p w14:paraId="01DAC35D" w14:textId="29E7505D" w:rsidR="002A084A" w:rsidRPr="00B31F95" w:rsidRDefault="00910C24" w:rsidP="00B31F95">
      <w:pPr>
        <w:pStyle w:val="Prrafodelista"/>
        <w:numPr>
          <w:ilvl w:val="0"/>
          <w:numId w:val="29"/>
        </w:numPr>
        <w:spacing w:before="120" w:after="240" w:line="276" w:lineRule="auto"/>
        <w:contextualSpacing w:val="0"/>
        <w:jc w:val="both"/>
        <w:rPr>
          <w:rFonts w:ascii="Times New Roman" w:hAnsi="Times New Roman"/>
          <w:color w:val="FF0000"/>
          <w:sz w:val="24"/>
        </w:rPr>
      </w:pPr>
      <w:r w:rsidRPr="00B31F95">
        <w:rPr>
          <w:rFonts w:ascii="Times New Roman" w:hAnsi="Times New Roman"/>
          <w:color w:val="FF0000"/>
          <w:sz w:val="24"/>
        </w:rPr>
        <w:t>las citas y referencias bibliográficas debe</w:t>
      </w:r>
      <w:r w:rsidR="0030219C" w:rsidRPr="00B31F95">
        <w:rPr>
          <w:rFonts w:ascii="Times New Roman" w:hAnsi="Times New Roman"/>
          <w:color w:val="FF0000"/>
          <w:sz w:val="24"/>
        </w:rPr>
        <w:t>rán ajustarse a las normas APA séptima edición</w:t>
      </w:r>
      <w:bookmarkEnd w:id="7"/>
      <w:r w:rsidR="002A084A" w:rsidRPr="00B31F95">
        <w:rPr>
          <w:rFonts w:ascii="Times New Roman" w:hAnsi="Times New Roman"/>
          <w:color w:val="FF0000"/>
          <w:sz w:val="24"/>
        </w:rPr>
        <w:t xml:space="preserve"> </w:t>
      </w:r>
    </w:p>
    <w:p w14:paraId="6E1A3A82" w14:textId="77777777" w:rsidR="00C35029" w:rsidRPr="00B31F95" w:rsidRDefault="00C35029" w:rsidP="00B31F95">
      <w:pPr>
        <w:spacing w:before="120" w:after="240" w:line="276" w:lineRule="auto"/>
        <w:rPr>
          <w:rFonts w:ascii="Times New Roman" w:hAnsi="Times New Roman" w:cs="Times New Roman"/>
          <w:b/>
          <w:sz w:val="24"/>
          <w:szCs w:val="24"/>
        </w:rPr>
      </w:pPr>
    </w:p>
    <w:p w14:paraId="4085776A" w14:textId="55C7D3EE" w:rsidR="002A084A" w:rsidRPr="00B31F95" w:rsidRDefault="00C35029" w:rsidP="00B31F95">
      <w:pPr>
        <w:spacing w:before="120" w:after="240" w:line="276" w:lineRule="auto"/>
        <w:rPr>
          <w:rFonts w:ascii="Times New Roman" w:hAnsi="Times New Roman" w:cs="Times New Roman"/>
          <w:b/>
          <w:color w:val="FF0000"/>
          <w:sz w:val="24"/>
          <w:szCs w:val="24"/>
        </w:rPr>
      </w:pPr>
      <w:r w:rsidRPr="00B31F95">
        <w:rPr>
          <w:rFonts w:ascii="Times New Roman" w:hAnsi="Times New Roman" w:cs="Times New Roman"/>
          <w:b/>
          <w:sz w:val="24"/>
          <w:szCs w:val="24"/>
        </w:rPr>
        <w:t>Anexos (opcional).</w:t>
      </w:r>
    </w:p>
    <w:p w14:paraId="5B42F2ED" w14:textId="742150F6" w:rsidR="002A084A" w:rsidRPr="00B31F95" w:rsidRDefault="002A084A" w:rsidP="00B31F95">
      <w:pPr>
        <w:spacing w:before="120" w:after="240" w:line="276" w:lineRule="auto"/>
        <w:rPr>
          <w:rFonts w:ascii="Times New Roman" w:hAnsi="Times New Roman" w:cs="Times New Roman"/>
          <w:color w:val="FF0000"/>
          <w:sz w:val="24"/>
          <w:szCs w:val="24"/>
        </w:rPr>
      </w:pPr>
    </w:p>
    <w:p w14:paraId="4FA48780" w14:textId="77777777" w:rsidR="002A084A" w:rsidRPr="00B31F95" w:rsidRDefault="002A084A" w:rsidP="00B31F95">
      <w:pPr>
        <w:spacing w:before="120" w:after="240" w:line="276" w:lineRule="auto"/>
        <w:jc w:val="center"/>
        <w:rPr>
          <w:rFonts w:ascii="Times New Roman" w:hAnsi="Times New Roman" w:cs="Times New Roman"/>
          <w:color w:val="FF0000"/>
          <w:sz w:val="24"/>
          <w:szCs w:val="24"/>
        </w:rPr>
      </w:pPr>
    </w:p>
    <w:p w14:paraId="75EF18CE" w14:textId="77777777" w:rsidR="002A084A" w:rsidRPr="00B31F95" w:rsidRDefault="002A084A" w:rsidP="00B31F95">
      <w:pPr>
        <w:spacing w:before="120" w:after="240" w:line="276" w:lineRule="auto"/>
        <w:jc w:val="center"/>
        <w:rPr>
          <w:rFonts w:ascii="Times New Roman" w:hAnsi="Times New Roman" w:cs="Times New Roman"/>
          <w:sz w:val="24"/>
          <w:szCs w:val="24"/>
        </w:rPr>
      </w:pPr>
      <w:r w:rsidRPr="00B31F95">
        <w:rPr>
          <w:rFonts w:ascii="Times New Roman" w:hAnsi="Times New Roman" w:cs="Times New Roman"/>
          <w:sz w:val="24"/>
          <w:szCs w:val="24"/>
        </w:rPr>
        <w:t>____________________________________</w:t>
      </w:r>
    </w:p>
    <w:p w14:paraId="709798D5" w14:textId="77777777" w:rsidR="002A084A" w:rsidRPr="00B31F95" w:rsidRDefault="002A084A" w:rsidP="00B31F95">
      <w:pPr>
        <w:spacing w:before="120" w:after="240" w:line="276" w:lineRule="auto"/>
        <w:jc w:val="center"/>
        <w:rPr>
          <w:rFonts w:ascii="Times New Roman" w:eastAsia="Century Gothic" w:hAnsi="Times New Roman" w:cs="Times New Roman"/>
          <w:color w:val="FF0000"/>
          <w:sz w:val="24"/>
          <w:szCs w:val="24"/>
        </w:rPr>
      </w:pPr>
      <w:r w:rsidRPr="00B31F95">
        <w:rPr>
          <w:rFonts w:ascii="Times New Roman" w:eastAsia="Century Gothic" w:hAnsi="Times New Roman" w:cs="Times New Roman"/>
          <w:color w:val="FF0000"/>
          <w:sz w:val="24"/>
          <w:szCs w:val="24"/>
          <w:lang w:val="es-EC"/>
        </w:rPr>
        <w:t>Sr/Srta. Nombre y Apellido</w:t>
      </w:r>
    </w:p>
    <w:p w14:paraId="02CF2948" w14:textId="77777777" w:rsidR="002A084A" w:rsidRPr="00B31F95" w:rsidRDefault="002A084A" w:rsidP="00B31F95">
      <w:pPr>
        <w:spacing w:before="120" w:after="240" w:line="276" w:lineRule="auto"/>
        <w:jc w:val="center"/>
        <w:rPr>
          <w:rFonts w:ascii="Times New Roman" w:hAnsi="Times New Roman" w:cs="Times New Roman"/>
          <w:b/>
          <w:bCs/>
          <w:sz w:val="24"/>
          <w:szCs w:val="24"/>
        </w:rPr>
      </w:pPr>
      <w:r w:rsidRPr="00B31F95">
        <w:rPr>
          <w:rFonts w:ascii="Times New Roman" w:hAnsi="Times New Roman" w:cs="Times New Roman"/>
          <w:b/>
          <w:bCs/>
          <w:sz w:val="24"/>
          <w:szCs w:val="24"/>
        </w:rPr>
        <w:t>ESTUDIANTE</w:t>
      </w:r>
    </w:p>
    <w:p w14:paraId="606F530C" w14:textId="77777777" w:rsidR="002A084A" w:rsidRPr="00B31F95" w:rsidRDefault="002A084A" w:rsidP="00B31F95">
      <w:pPr>
        <w:spacing w:before="120" w:after="240" w:line="276" w:lineRule="auto"/>
        <w:jc w:val="center"/>
        <w:rPr>
          <w:rFonts w:ascii="Times New Roman" w:hAnsi="Times New Roman" w:cs="Times New Roman"/>
          <w:sz w:val="24"/>
          <w:szCs w:val="24"/>
        </w:rPr>
      </w:pPr>
      <w:r w:rsidRPr="00B31F95">
        <w:rPr>
          <w:rFonts w:ascii="Times New Roman" w:hAnsi="Times New Roman" w:cs="Times New Roman"/>
          <w:b/>
          <w:bCs/>
          <w:sz w:val="24"/>
          <w:szCs w:val="24"/>
        </w:rPr>
        <w:t xml:space="preserve">C.I. </w:t>
      </w:r>
      <w:r w:rsidRPr="00B31F95">
        <w:rPr>
          <w:rFonts w:ascii="Times New Roman" w:hAnsi="Times New Roman" w:cs="Times New Roman"/>
          <w:b/>
          <w:bCs/>
          <w:color w:val="FF0000"/>
          <w:sz w:val="24"/>
          <w:szCs w:val="24"/>
        </w:rPr>
        <w:t>0000000000</w:t>
      </w:r>
    </w:p>
    <w:p w14:paraId="3093CB07" w14:textId="77777777" w:rsidR="002A084A" w:rsidRPr="00B31F95" w:rsidRDefault="002A084A" w:rsidP="00B31F95">
      <w:pPr>
        <w:spacing w:before="120" w:after="240" w:line="276" w:lineRule="auto"/>
        <w:jc w:val="center"/>
        <w:rPr>
          <w:rFonts w:ascii="Times New Roman" w:hAnsi="Times New Roman" w:cs="Times New Roman"/>
          <w:sz w:val="24"/>
          <w:szCs w:val="24"/>
        </w:rPr>
      </w:pPr>
    </w:p>
    <w:sectPr w:rsidR="002A084A" w:rsidRPr="00B31F95" w:rsidSect="00C7568D">
      <w:headerReference w:type="default" r:id="rId13"/>
      <w:footerReference w:type="default" r:id="rId14"/>
      <w:pgSz w:w="11907" w:h="16840" w:code="9"/>
      <w:pgMar w:top="2268" w:right="1418" w:bottom="851" w:left="1418" w:header="624" w:footer="45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4675C" w14:textId="77777777" w:rsidR="00BB316F" w:rsidRDefault="00BB316F" w:rsidP="005B7590">
      <w:pPr>
        <w:spacing w:line="240" w:lineRule="auto"/>
      </w:pPr>
      <w:r>
        <w:separator/>
      </w:r>
    </w:p>
  </w:endnote>
  <w:endnote w:type="continuationSeparator" w:id="0">
    <w:p w14:paraId="73723016" w14:textId="77777777" w:rsidR="00BB316F" w:rsidRDefault="00BB316F"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F5F2" w14:textId="77777777" w:rsidR="0026780A" w:rsidRDefault="0026780A" w:rsidP="0026780A">
    <w:pPr>
      <w:pStyle w:val="Piedepgina"/>
      <w:tabs>
        <w:tab w:val="clear" w:pos="8838"/>
        <w:tab w:val="right" w:pos="8647"/>
      </w:tabs>
      <w:ind w:right="-568"/>
      <w:jc w:val="right"/>
    </w:pPr>
  </w:p>
  <w:p w14:paraId="5630AD66" w14:textId="77777777" w:rsidR="0026780A" w:rsidRDefault="0026780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52184"/>
      <w:docPartObj>
        <w:docPartGallery w:val="Page Numbers (Bottom of Page)"/>
        <w:docPartUnique/>
      </w:docPartObj>
    </w:sdtPr>
    <w:sdtEndPr/>
    <w:sdtContent>
      <w:sdt>
        <w:sdtPr>
          <w:id w:val="-1157148700"/>
          <w:docPartObj>
            <w:docPartGallery w:val="Page Numbers (Top of Page)"/>
            <w:docPartUnique/>
          </w:docPartObj>
        </w:sdtPr>
        <w:sdtEndPr/>
        <w:sdtContent>
          <w:p w14:paraId="738610EB" w14:textId="797EC659" w:rsidR="000C618C" w:rsidRPr="00FD1284" w:rsidRDefault="000C618C" w:rsidP="00A55C09">
            <w:pPr>
              <w:pStyle w:val="Piedepgina"/>
              <w:tabs>
                <w:tab w:val="clear" w:pos="8838"/>
                <w:tab w:val="right" w:pos="8647"/>
              </w:tabs>
              <w:ind w:right="-568"/>
              <w:jc w:val="right"/>
            </w:pPr>
            <w:r w:rsidRPr="001D6E0D">
              <w:rPr>
                <w:sz w:val="18"/>
                <w:szCs w:val="16"/>
              </w:rPr>
              <w:t xml:space="preserve">Página </w:t>
            </w:r>
            <w:r w:rsidRPr="001D6E0D">
              <w:rPr>
                <w:b/>
                <w:bCs/>
                <w:sz w:val="18"/>
                <w:szCs w:val="16"/>
              </w:rPr>
              <w:fldChar w:fldCharType="begin"/>
            </w:r>
            <w:r w:rsidRPr="001D6E0D">
              <w:rPr>
                <w:b/>
                <w:bCs/>
                <w:sz w:val="18"/>
                <w:szCs w:val="16"/>
              </w:rPr>
              <w:instrText>PAGE</w:instrText>
            </w:r>
            <w:r w:rsidRPr="001D6E0D">
              <w:rPr>
                <w:b/>
                <w:bCs/>
                <w:sz w:val="18"/>
                <w:szCs w:val="16"/>
              </w:rPr>
              <w:fldChar w:fldCharType="separate"/>
            </w:r>
            <w:r w:rsidR="007F693E">
              <w:rPr>
                <w:b/>
                <w:bCs/>
                <w:noProof/>
                <w:sz w:val="18"/>
                <w:szCs w:val="16"/>
              </w:rPr>
              <w:t>6</w:t>
            </w:r>
            <w:r w:rsidRPr="001D6E0D">
              <w:rPr>
                <w:b/>
                <w:bCs/>
                <w:sz w:val="18"/>
                <w:szCs w:val="16"/>
              </w:rPr>
              <w:fldChar w:fldCharType="end"/>
            </w:r>
            <w:r w:rsidRPr="001D6E0D">
              <w:rPr>
                <w:sz w:val="18"/>
                <w:szCs w:val="16"/>
              </w:rPr>
              <w:t xml:space="preserve"> de </w:t>
            </w:r>
            <w:r w:rsidRPr="001D6E0D">
              <w:rPr>
                <w:b/>
                <w:bCs/>
                <w:sz w:val="18"/>
                <w:szCs w:val="16"/>
              </w:rPr>
              <w:fldChar w:fldCharType="begin"/>
            </w:r>
            <w:r w:rsidRPr="001D6E0D">
              <w:rPr>
                <w:b/>
                <w:bCs/>
                <w:sz w:val="18"/>
                <w:szCs w:val="16"/>
              </w:rPr>
              <w:instrText>NUMPAGES</w:instrText>
            </w:r>
            <w:r w:rsidRPr="001D6E0D">
              <w:rPr>
                <w:b/>
                <w:bCs/>
                <w:sz w:val="18"/>
                <w:szCs w:val="16"/>
              </w:rPr>
              <w:fldChar w:fldCharType="separate"/>
            </w:r>
            <w:r w:rsidR="007F693E">
              <w:rPr>
                <w:b/>
                <w:bCs/>
                <w:noProof/>
                <w:sz w:val="18"/>
                <w:szCs w:val="16"/>
              </w:rPr>
              <w:t>7</w:t>
            </w:r>
            <w:r w:rsidRPr="001D6E0D">
              <w:rPr>
                <w:b/>
                <w:bCs/>
                <w:sz w:val="18"/>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74669" w14:textId="77777777" w:rsidR="00BB316F" w:rsidRDefault="00BB316F" w:rsidP="005B7590">
      <w:pPr>
        <w:spacing w:line="240" w:lineRule="auto"/>
      </w:pPr>
      <w:r>
        <w:separator/>
      </w:r>
    </w:p>
  </w:footnote>
  <w:footnote w:type="continuationSeparator" w:id="0">
    <w:p w14:paraId="3A3A700B" w14:textId="77777777" w:rsidR="00BB316F" w:rsidRDefault="00BB316F"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08A00" w14:textId="77777777" w:rsidR="005B7590" w:rsidRDefault="00F36C52">
    <w:pPr>
      <w:pStyle w:val="Encabezado"/>
      <w:rPr>
        <w:lang w:val="es-EC"/>
      </w:rPr>
    </w:pPr>
    <w:r w:rsidRPr="0004339E">
      <w:rPr>
        <w:noProof/>
        <w:lang w:val="en-US"/>
      </w:rPr>
      <w:drawing>
        <wp:anchor distT="0" distB="0" distL="114300" distR="114300" simplePos="0" relativeHeight="251660288" behindDoc="1" locked="0" layoutInCell="1" allowOverlap="1" wp14:anchorId="1F834094" wp14:editId="3FDCD5F0">
          <wp:simplePos x="0" y="0"/>
          <wp:positionH relativeFrom="page">
            <wp:posOffset>11430</wp:posOffset>
          </wp:positionH>
          <wp:positionV relativeFrom="paragraph">
            <wp:posOffset>-435610</wp:posOffset>
          </wp:positionV>
          <wp:extent cx="7532478" cy="10655934"/>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ojas\propuestas hoja membrete-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2478" cy="10655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5B7590" w:rsidRDefault="005B7590">
    <w:pPr>
      <w:pStyle w:val="Encabezado"/>
      <w:rPr>
        <w:lang w:val="es-EC"/>
      </w:rPr>
    </w:pPr>
  </w:p>
  <w:p w14:paraId="2BA226A1" w14:textId="77777777" w:rsidR="005B7590" w:rsidRDefault="005B7590">
    <w:pPr>
      <w:pStyle w:val="Encabezado"/>
      <w:rPr>
        <w:lang w:val="es-EC"/>
      </w:rPr>
    </w:pPr>
  </w:p>
  <w:p w14:paraId="17AD93B2" w14:textId="77777777" w:rsidR="005B7590" w:rsidRPr="0026780A" w:rsidRDefault="005B7590">
    <w:pPr>
      <w:pStyle w:val="Encabezado"/>
      <w:rPr>
        <w:color w:val="FF0000"/>
        <w:lang w:val="es-EC"/>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A25B2" w14:textId="77777777" w:rsidR="000C618C" w:rsidRDefault="000C618C">
    <w:pPr>
      <w:pStyle w:val="Encabezado"/>
      <w:rPr>
        <w:lang w:val="es-EC"/>
      </w:rPr>
    </w:pPr>
    <w:r>
      <w:rPr>
        <w:noProof/>
        <w:lang w:val="en-US"/>
      </w:rPr>
      <w:drawing>
        <wp:anchor distT="0" distB="0" distL="114300" distR="114300" simplePos="0" relativeHeight="251655168" behindDoc="1" locked="0" layoutInCell="1" allowOverlap="1" wp14:anchorId="65FE87E0" wp14:editId="7E75193C">
          <wp:simplePos x="0" y="0"/>
          <wp:positionH relativeFrom="column">
            <wp:posOffset>-889635</wp:posOffset>
          </wp:positionH>
          <wp:positionV relativeFrom="paragraph">
            <wp:posOffset>-377190</wp:posOffset>
          </wp:positionV>
          <wp:extent cx="7531200" cy="1067760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31200" cy="10677600"/>
                  </a:xfrm>
                  <a:prstGeom prst="rect">
                    <a:avLst/>
                  </a:prstGeom>
                </pic:spPr>
              </pic:pic>
            </a:graphicData>
          </a:graphic>
          <wp14:sizeRelH relativeFrom="page">
            <wp14:pctWidth>0</wp14:pctWidth>
          </wp14:sizeRelH>
          <wp14:sizeRelV relativeFrom="page">
            <wp14:pctHeight>0</wp14:pctHeight>
          </wp14:sizeRelV>
        </wp:anchor>
      </w:drawing>
    </w:r>
  </w:p>
  <w:p w14:paraId="637805D2" w14:textId="77777777" w:rsidR="000C618C" w:rsidRDefault="000C618C">
    <w:pPr>
      <w:pStyle w:val="Encabezado"/>
      <w:rPr>
        <w:lang w:val="es-EC"/>
      </w:rPr>
    </w:pPr>
  </w:p>
  <w:p w14:paraId="463F29E8" w14:textId="77777777" w:rsidR="000C618C" w:rsidRDefault="000C618C">
    <w:pPr>
      <w:pStyle w:val="Encabezado"/>
      <w:rPr>
        <w:lang w:val="es-EC"/>
      </w:rPr>
    </w:pPr>
  </w:p>
  <w:p w14:paraId="3B7B4B86" w14:textId="77777777" w:rsidR="000C618C" w:rsidRPr="0026780A" w:rsidRDefault="000C618C">
    <w:pPr>
      <w:pStyle w:val="Encabezado"/>
      <w:rPr>
        <w:color w:val="FF0000"/>
        <w:lang w:val="es-EC"/>
      </w:rPr>
    </w:pPr>
  </w:p>
  <w:p w14:paraId="71B0CE2C" w14:textId="437723C5" w:rsidR="000C618C" w:rsidRPr="00005BE1" w:rsidRDefault="3D9DB1E1" w:rsidP="3D9DB1E1">
    <w:pPr>
      <w:pStyle w:val="Encabezado"/>
      <w:tabs>
        <w:tab w:val="clear" w:pos="8838"/>
        <w:tab w:val="right" w:pos="8647"/>
      </w:tabs>
      <w:ind w:right="-568"/>
      <w:jc w:val="right"/>
      <w:rPr>
        <w:sz w:val="18"/>
        <w:lang w:val="es-EC"/>
      </w:rPr>
    </w:pPr>
    <w:r w:rsidRPr="00005BE1">
      <w:rPr>
        <w:sz w:val="18"/>
        <w:lang w:val="es-EC"/>
      </w:rPr>
      <w:t>UNACH-RGF-01-04-0</w:t>
    </w:r>
    <w:r w:rsidR="00E216EB">
      <w:rPr>
        <w:sz w:val="18"/>
        <w:lang w:val="es-EC"/>
      </w:rPr>
      <w:t>8</w:t>
    </w:r>
    <w:r w:rsidRPr="00005BE1">
      <w:rPr>
        <w:sz w:val="18"/>
        <w:lang w:val="es-EC"/>
      </w:rPr>
      <w:t>.</w:t>
    </w:r>
    <w:r w:rsidR="00E216EB">
      <w:rPr>
        <w:sz w:val="18"/>
        <w:lang w:val="es-EC"/>
      </w:rPr>
      <w:t>0</w:t>
    </w:r>
    <w:r w:rsidR="00C35029">
      <w:rPr>
        <w:sz w:val="18"/>
        <w:lang w:val="es-EC"/>
      </w:rPr>
      <w:t>4</w:t>
    </w:r>
  </w:p>
  <w:p w14:paraId="261BBD4C" w14:textId="02220137" w:rsidR="3D9DB1E1" w:rsidRPr="00005BE1" w:rsidRDefault="006B13B2" w:rsidP="00713929">
    <w:pPr>
      <w:pStyle w:val="Encabezado"/>
      <w:tabs>
        <w:tab w:val="clear" w:pos="8838"/>
        <w:tab w:val="right" w:pos="8647"/>
      </w:tabs>
      <w:ind w:right="-568"/>
      <w:jc w:val="right"/>
      <w:rPr>
        <w:sz w:val="18"/>
        <w:lang w:val="es-EC"/>
      </w:rPr>
    </w:pPr>
    <w:r w:rsidRPr="00005BE1">
      <w:rPr>
        <w:sz w:val="18"/>
        <w:lang w:val="es-EC"/>
      </w:rPr>
      <w:t>VERSIÓN 0</w:t>
    </w:r>
    <w:r>
      <w:rPr>
        <w:sz w:val="18"/>
        <w:lang w:val="es-EC"/>
      </w:rPr>
      <w:t>1</w:t>
    </w:r>
    <w:r w:rsidRPr="00005BE1">
      <w:rPr>
        <w:sz w:val="18"/>
        <w:lang w:val="es-EC"/>
      </w:rPr>
      <w:t xml:space="preserve">: </w:t>
    </w:r>
    <w:r>
      <w:rPr>
        <w:sz w:val="18"/>
        <w:lang w:val="es-EC"/>
      </w:rPr>
      <w:t>06-09-2021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992"/>
    <w:multiLevelType w:val="hybridMultilevel"/>
    <w:tmpl w:val="D47C150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0AC26140"/>
    <w:multiLevelType w:val="hybridMultilevel"/>
    <w:tmpl w:val="C254C940"/>
    <w:lvl w:ilvl="0" w:tplc="4CE0AF56">
      <w:start w:val="1"/>
      <w:numFmt w:val="decimal"/>
      <w:lvlText w:val="%1."/>
      <w:lvlJc w:val="left"/>
      <w:pPr>
        <w:ind w:left="360" w:hanging="360"/>
      </w:pPr>
      <w:rPr>
        <w:color w:val="auto"/>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0B65515A"/>
    <w:multiLevelType w:val="multilevel"/>
    <w:tmpl w:val="0F1AAA4C"/>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8B51F9"/>
    <w:multiLevelType w:val="hybridMultilevel"/>
    <w:tmpl w:val="D47C150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0CFF3309"/>
    <w:multiLevelType w:val="hybridMultilevel"/>
    <w:tmpl w:val="D47C150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187C0060"/>
    <w:multiLevelType w:val="hybridMultilevel"/>
    <w:tmpl w:val="581803D2"/>
    <w:lvl w:ilvl="0" w:tplc="020CDD34">
      <w:start w:val="1"/>
      <w:numFmt w:val="decimal"/>
      <w:lvlText w:val="%1."/>
      <w:lvlJc w:val="left"/>
      <w:pPr>
        <w:ind w:left="360" w:hanging="360"/>
      </w:pPr>
      <w:rPr>
        <w:rFonts w:ascii="Century Gothic" w:hAnsi="Century Gothic" w:hint="default"/>
        <w:sz w:val="2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29AC6A7E"/>
    <w:multiLevelType w:val="hybridMultilevel"/>
    <w:tmpl w:val="789A3CF4"/>
    <w:lvl w:ilvl="0" w:tplc="FFFFFFFF">
      <w:start w:val="1"/>
      <w:numFmt w:val="bullet"/>
      <w:lvlText w:val=""/>
      <w:lvlJc w:val="left"/>
      <w:pPr>
        <w:ind w:left="720" w:hanging="360"/>
      </w:pPr>
      <w:rPr>
        <w:rFonts w:ascii="Wingdings" w:hAnsi="Wingdings" w:hint="default"/>
      </w:rPr>
    </w:lvl>
    <w:lvl w:ilvl="1" w:tplc="52EA4EB2">
      <w:start w:val="1"/>
      <w:numFmt w:val="bullet"/>
      <w:lvlText w:val="o"/>
      <w:lvlJc w:val="left"/>
      <w:pPr>
        <w:ind w:left="1440" w:hanging="360"/>
      </w:pPr>
      <w:rPr>
        <w:rFonts w:ascii="Courier New" w:hAnsi="Courier New" w:hint="default"/>
      </w:rPr>
    </w:lvl>
    <w:lvl w:ilvl="2" w:tplc="74B26FC0">
      <w:start w:val="1"/>
      <w:numFmt w:val="bullet"/>
      <w:lvlText w:val=""/>
      <w:lvlJc w:val="left"/>
      <w:pPr>
        <w:ind w:left="2160" w:hanging="360"/>
      </w:pPr>
      <w:rPr>
        <w:rFonts w:ascii="Wingdings" w:hAnsi="Wingdings" w:hint="default"/>
      </w:rPr>
    </w:lvl>
    <w:lvl w:ilvl="3" w:tplc="B9905892">
      <w:start w:val="1"/>
      <w:numFmt w:val="bullet"/>
      <w:lvlText w:val=""/>
      <w:lvlJc w:val="left"/>
      <w:pPr>
        <w:ind w:left="2880" w:hanging="360"/>
      </w:pPr>
      <w:rPr>
        <w:rFonts w:ascii="Symbol" w:hAnsi="Symbol" w:hint="default"/>
      </w:rPr>
    </w:lvl>
    <w:lvl w:ilvl="4" w:tplc="6E0C4892">
      <w:start w:val="1"/>
      <w:numFmt w:val="bullet"/>
      <w:lvlText w:val="o"/>
      <w:lvlJc w:val="left"/>
      <w:pPr>
        <w:ind w:left="3600" w:hanging="360"/>
      </w:pPr>
      <w:rPr>
        <w:rFonts w:ascii="Courier New" w:hAnsi="Courier New" w:hint="default"/>
      </w:rPr>
    </w:lvl>
    <w:lvl w:ilvl="5" w:tplc="98DEE1CE">
      <w:start w:val="1"/>
      <w:numFmt w:val="bullet"/>
      <w:lvlText w:val=""/>
      <w:lvlJc w:val="left"/>
      <w:pPr>
        <w:ind w:left="4320" w:hanging="360"/>
      </w:pPr>
      <w:rPr>
        <w:rFonts w:ascii="Wingdings" w:hAnsi="Wingdings" w:hint="default"/>
      </w:rPr>
    </w:lvl>
    <w:lvl w:ilvl="6" w:tplc="1E82B1D6">
      <w:start w:val="1"/>
      <w:numFmt w:val="bullet"/>
      <w:lvlText w:val=""/>
      <w:lvlJc w:val="left"/>
      <w:pPr>
        <w:ind w:left="5040" w:hanging="360"/>
      </w:pPr>
      <w:rPr>
        <w:rFonts w:ascii="Symbol" w:hAnsi="Symbol" w:hint="default"/>
      </w:rPr>
    </w:lvl>
    <w:lvl w:ilvl="7" w:tplc="D130D732">
      <w:start w:val="1"/>
      <w:numFmt w:val="bullet"/>
      <w:lvlText w:val="o"/>
      <w:lvlJc w:val="left"/>
      <w:pPr>
        <w:ind w:left="5760" w:hanging="360"/>
      </w:pPr>
      <w:rPr>
        <w:rFonts w:ascii="Courier New" w:hAnsi="Courier New" w:hint="default"/>
      </w:rPr>
    </w:lvl>
    <w:lvl w:ilvl="8" w:tplc="3F54FFE0">
      <w:start w:val="1"/>
      <w:numFmt w:val="bullet"/>
      <w:lvlText w:val=""/>
      <w:lvlJc w:val="left"/>
      <w:pPr>
        <w:ind w:left="6480" w:hanging="360"/>
      </w:pPr>
      <w:rPr>
        <w:rFonts w:ascii="Wingdings" w:hAnsi="Wingdings" w:hint="default"/>
      </w:rPr>
    </w:lvl>
  </w:abstractNum>
  <w:abstractNum w:abstractNumId="7" w15:restartNumberingAfterBreak="0">
    <w:nsid w:val="2A3A2C0A"/>
    <w:multiLevelType w:val="hybridMultilevel"/>
    <w:tmpl w:val="C35E61BC"/>
    <w:lvl w:ilvl="0" w:tplc="E56A8ED2">
      <w:start w:val="1"/>
      <w:numFmt w:val="decimal"/>
      <w:lvlText w:val="%1."/>
      <w:lvlJc w:val="left"/>
      <w:pPr>
        <w:ind w:left="720" w:hanging="360"/>
      </w:pPr>
    </w:lvl>
    <w:lvl w:ilvl="1" w:tplc="9F5C16E0">
      <w:start w:val="1"/>
      <w:numFmt w:val="lowerLetter"/>
      <w:lvlText w:val="%2."/>
      <w:lvlJc w:val="left"/>
      <w:pPr>
        <w:ind w:left="1440" w:hanging="360"/>
      </w:pPr>
    </w:lvl>
    <w:lvl w:ilvl="2" w:tplc="D6CCE826">
      <w:start w:val="1"/>
      <w:numFmt w:val="lowerRoman"/>
      <w:lvlText w:val="%3."/>
      <w:lvlJc w:val="right"/>
      <w:pPr>
        <w:ind w:left="2160" w:hanging="180"/>
      </w:pPr>
    </w:lvl>
    <w:lvl w:ilvl="3" w:tplc="ACCC98AC">
      <w:start w:val="1"/>
      <w:numFmt w:val="decimal"/>
      <w:lvlText w:val="%4."/>
      <w:lvlJc w:val="left"/>
      <w:pPr>
        <w:ind w:left="2880" w:hanging="360"/>
      </w:pPr>
    </w:lvl>
    <w:lvl w:ilvl="4" w:tplc="A3F80070">
      <w:start w:val="1"/>
      <w:numFmt w:val="lowerLetter"/>
      <w:lvlText w:val="%5."/>
      <w:lvlJc w:val="left"/>
      <w:pPr>
        <w:ind w:left="3600" w:hanging="360"/>
      </w:pPr>
    </w:lvl>
    <w:lvl w:ilvl="5" w:tplc="1A081D86">
      <w:start w:val="1"/>
      <w:numFmt w:val="lowerRoman"/>
      <w:lvlText w:val="%6."/>
      <w:lvlJc w:val="right"/>
      <w:pPr>
        <w:ind w:left="4320" w:hanging="180"/>
      </w:pPr>
    </w:lvl>
    <w:lvl w:ilvl="6" w:tplc="1C58B1B6">
      <w:start w:val="1"/>
      <w:numFmt w:val="decimal"/>
      <w:lvlText w:val="%7."/>
      <w:lvlJc w:val="left"/>
      <w:pPr>
        <w:ind w:left="5040" w:hanging="360"/>
      </w:pPr>
    </w:lvl>
    <w:lvl w:ilvl="7" w:tplc="45AAF814">
      <w:start w:val="1"/>
      <w:numFmt w:val="lowerLetter"/>
      <w:lvlText w:val="%8."/>
      <w:lvlJc w:val="left"/>
      <w:pPr>
        <w:ind w:left="5760" w:hanging="360"/>
      </w:pPr>
    </w:lvl>
    <w:lvl w:ilvl="8" w:tplc="9E361A14">
      <w:start w:val="1"/>
      <w:numFmt w:val="lowerRoman"/>
      <w:lvlText w:val="%9."/>
      <w:lvlJc w:val="right"/>
      <w:pPr>
        <w:ind w:left="6480" w:hanging="180"/>
      </w:pPr>
    </w:lvl>
  </w:abstractNum>
  <w:abstractNum w:abstractNumId="8" w15:restartNumberingAfterBreak="0">
    <w:nsid w:val="2B6624A4"/>
    <w:multiLevelType w:val="hybridMultilevel"/>
    <w:tmpl w:val="D8CEDE8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11D5777"/>
    <w:multiLevelType w:val="hybridMultilevel"/>
    <w:tmpl w:val="FF9820D6"/>
    <w:lvl w:ilvl="0" w:tplc="2F2E84EA">
      <w:start w:val="1"/>
      <w:numFmt w:val="decimal"/>
      <w:lvlText w:val="%1."/>
      <w:lvlJc w:val="left"/>
      <w:pPr>
        <w:ind w:left="360" w:hanging="360"/>
      </w:pPr>
      <w:rPr>
        <w:rFonts w:ascii="Century Gothic" w:hAnsi="Century Gothic" w:hint="default"/>
        <w:sz w:val="2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15:restartNumberingAfterBreak="0">
    <w:nsid w:val="34056F1A"/>
    <w:multiLevelType w:val="hybridMultilevel"/>
    <w:tmpl w:val="16808A0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1" w15:restartNumberingAfterBreak="0">
    <w:nsid w:val="350C412F"/>
    <w:multiLevelType w:val="hybridMultilevel"/>
    <w:tmpl w:val="DBEC69AA"/>
    <w:lvl w:ilvl="0" w:tplc="FFFFFFFF">
      <w:start w:val="1"/>
      <w:numFmt w:val="bullet"/>
      <w:lvlText w:val=""/>
      <w:lvlJc w:val="left"/>
      <w:pPr>
        <w:ind w:left="720" w:hanging="360"/>
      </w:pPr>
      <w:rPr>
        <w:rFonts w:ascii="Wingdings" w:hAnsi="Wingding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7B8557A"/>
    <w:multiLevelType w:val="hybridMultilevel"/>
    <w:tmpl w:val="D47C150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15:restartNumberingAfterBreak="0">
    <w:nsid w:val="3A8845DE"/>
    <w:multiLevelType w:val="hybridMultilevel"/>
    <w:tmpl w:val="1DC0C8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1162FD8"/>
    <w:multiLevelType w:val="multilevel"/>
    <w:tmpl w:val="54A81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7309D1"/>
    <w:multiLevelType w:val="hybridMultilevel"/>
    <w:tmpl w:val="AE744E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00F1548"/>
    <w:multiLevelType w:val="hybridMultilevel"/>
    <w:tmpl w:val="39CEF9B2"/>
    <w:lvl w:ilvl="0" w:tplc="E586C1F0">
      <w:start w:val="1"/>
      <w:numFmt w:val="lowerLetter"/>
      <w:lvlText w:val="%1."/>
      <w:lvlJc w:val="left"/>
      <w:pPr>
        <w:ind w:left="720" w:hanging="360"/>
      </w:pPr>
      <w:rPr>
        <w:rFonts w:ascii="Century Gothic" w:hAnsi="Century Gothic" w:hint="default"/>
      </w:rPr>
    </w:lvl>
    <w:lvl w:ilvl="1" w:tplc="AAC4A7FA">
      <w:start w:val="1"/>
      <w:numFmt w:val="lowerLetter"/>
      <w:lvlText w:val="%2."/>
      <w:lvlJc w:val="left"/>
      <w:pPr>
        <w:ind w:left="1440" w:hanging="360"/>
      </w:pPr>
    </w:lvl>
    <w:lvl w:ilvl="2" w:tplc="9558DBB8">
      <w:start w:val="1"/>
      <w:numFmt w:val="lowerRoman"/>
      <w:lvlText w:val="%3."/>
      <w:lvlJc w:val="right"/>
      <w:pPr>
        <w:ind w:left="2160" w:hanging="180"/>
      </w:pPr>
    </w:lvl>
    <w:lvl w:ilvl="3" w:tplc="A9244376">
      <w:start w:val="1"/>
      <w:numFmt w:val="decimal"/>
      <w:lvlText w:val="%4."/>
      <w:lvlJc w:val="left"/>
      <w:pPr>
        <w:ind w:left="2880" w:hanging="360"/>
      </w:pPr>
    </w:lvl>
    <w:lvl w:ilvl="4" w:tplc="720CC2BC">
      <w:start w:val="1"/>
      <w:numFmt w:val="lowerLetter"/>
      <w:lvlText w:val="%5."/>
      <w:lvlJc w:val="left"/>
      <w:pPr>
        <w:ind w:left="3600" w:hanging="360"/>
      </w:pPr>
    </w:lvl>
    <w:lvl w:ilvl="5" w:tplc="25DA7C0A">
      <w:start w:val="1"/>
      <w:numFmt w:val="lowerRoman"/>
      <w:lvlText w:val="%6."/>
      <w:lvlJc w:val="right"/>
      <w:pPr>
        <w:ind w:left="4320" w:hanging="180"/>
      </w:pPr>
    </w:lvl>
    <w:lvl w:ilvl="6" w:tplc="20EC7EE8">
      <w:start w:val="1"/>
      <w:numFmt w:val="decimal"/>
      <w:lvlText w:val="%7."/>
      <w:lvlJc w:val="left"/>
      <w:pPr>
        <w:ind w:left="5040" w:hanging="360"/>
      </w:pPr>
    </w:lvl>
    <w:lvl w:ilvl="7" w:tplc="E86E89BE">
      <w:start w:val="1"/>
      <w:numFmt w:val="lowerLetter"/>
      <w:lvlText w:val="%8."/>
      <w:lvlJc w:val="left"/>
      <w:pPr>
        <w:ind w:left="5760" w:hanging="360"/>
      </w:pPr>
    </w:lvl>
    <w:lvl w:ilvl="8" w:tplc="B1C69DFE">
      <w:start w:val="1"/>
      <w:numFmt w:val="lowerRoman"/>
      <w:lvlText w:val="%9."/>
      <w:lvlJc w:val="right"/>
      <w:pPr>
        <w:ind w:left="6480" w:hanging="180"/>
      </w:pPr>
    </w:lvl>
  </w:abstractNum>
  <w:abstractNum w:abstractNumId="17" w15:restartNumberingAfterBreak="0">
    <w:nsid w:val="536D43E4"/>
    <w:multiLevelType w:val="hybridMultilevel"/>
    <w:tmpl w:val="B7B4EEDA"/>
    <w:lvl w:ilvl="0" w:tplc="AA0E7450">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6FD64F0"/>
    <w:multiLevelType w:val="hybridMultilevel"/>
    <w:tmpl w:val="17D23B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64595C"/>
    <w:multiLevelType w:val="hybridMultilevel"/>
    <w:tmpl w:val="C49C1328"/>
    <w:lvl w:ilvl="0" w:tplc="27902532">
      <w:start w:val="1"/>
      <w:numFmt w:val="lowerLetter"/>
      <w:lvlText w:val="%1."/>
      <w:lvlJc w:val="left"/>
      <w:pPr>
        <w:ind w:left="720" w:hanging="360"/>
      </w:pPr>
    </w:lvl>
    <w:lvl w:ilvl="1" w:tplc="5A70DF26">
      <w:start w:val="1"/>
      <w:numFmt w:val="lowerLetter"/>
      <w:lvlText w:val="%2."/>
      <w:lvlJc w:val="left"/>
      <w:pPr>
        <w:ind w:left="1440" w:hanging="360"/>
      </w:pPr>
    </w:lvl>
    <w:lvl w:ilvl="2" w:tplc="3376BC78">
      <w:start w:val="1"/>
      <w:numFmt w:val="lowerRoman"/>
      <w:lvlText w:val="%3."/>
      <w:lvlJc w:val="right"/>
      <w:pPr>
        <w:ind w:left="2160" w:hanging="180"/>
      </w:pPr>
    </w:lvl>
    <w:lvl w:ilvl="3" w:tplc="02B2D3A0">
      <w:start w:val="1"/>
      <w:numFmt w:val="decimal"/>
      <w:lvlText w:val="%4."/>
      <w:lvlJc w:val="left"/>
      <w:pPr>
        <w:ind w:left="2880" w:hanging="360"/>
      </w:pPr>
    </w:lvl>
    <w:lvl w:ilvl="4" w:tplc="435A42AC">
      <w:start w:val="1"/>
      <w:numFmt w:val="lowerLetter"/>
      <w:lvlText w:val="%5."/>
      <w:lvlJc w:val="left"/>
      <w:pPr>
        <w:ind w:left="3600" w:hanging="360"/>
      </w:pPr>
    </w:lvl>
    <w:lvl w:ilvl="5" w:tplc="2E70C6DA">
      <w:start w:val="1"/>
      <w:numFmt w:val="lowerRoman"/>
      <w:lvlText w:val="%6."/>
      <w:lvlJc w:val="right"/>
      <w:pPr>
        <w:ind w:left="4320" w:hanging="180"/>
      </w:pPr>
    </w:lvl>
    <w:lvl w:ilvl="6" w:tplc="3440E840">
      <w:start w:val="1"/>
      <w:numFmt w:val="decimal"/>
      <w:lvlText w:val="%7."/>
      <w:lvlJc w:val="left"/>
      <w:pPr>
        <w:ind w:left="5040" w:hanging="360"/>
      </w:pPr>
    </w:lvl>
    <w:lvl w:ilvl="7" w:tplc="6728DF30">
      <w:start w:val="1"/>
      <w:numFmt w:val="lowerLetter"/>
      <w:lvlText w:val="%8."/>
      <w:lvlJc w:val="left"/>
      <w:pPr>
        <w:ind w:left="5760" w:hanging="360"/>
      </w:pPr>
    </w:lvl>
    <w:lvl w:ilvl="8" w:tplc="BA0CE906">
      <w:start w:val="1"/>
      <w:numFmt w:val="lowerRoman"/>
      <w:lvlText w:val="%9."/>
      <w:lvlJc w:val="right"/>
      <w:pPr>
        <w:ind w:left="6480" w:hanging="180"/>
      </w:pPr>
    </w:lvl>
  </w:abstractNum>
  <w:abstractNum w:abstractNumId="20" w15:restartNumberingAfterBreak="0">
    <w:nsid w:val="65B64194"/>
    <w:multiLevelType w:val="multilevel"/>
    <w:tmpl w:val="8AEC0CF6"/>
    <w:lvl w:ilvl="0">
      <w:start w:val="1"/>
      <w:numFmt w:val="decimal"/>
      <w:pStyle w:val="Ttulo1"/>
      <w:lvlText w:val="%1."/>
      <w:lvlJc w:val="left"/>
      <w:pPr>
        <w:ind w:left="360" w:hanging="360"/>
      </w:pPr>
      <w:rPr>
        <w:b/>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15:restartNumberingAfterBreak="0">
    <w:nsid w:val="681E062E"/>
    <w:multiLevelType w:val="hybridMultilevel"/>
    <w:tmpl w:val="581803D2"/>
    <w:lvl w:ilvl="0" w:tplc="020CDD34">
      <w:start w:val="1"/>
      <w:numFmt w:val="decimal"/>
      <w:lvlText w:val="%1."/>
      <w:lvlJc w:val="left"/>
      <w:pPr>
        <w:ind w:left="360" w:hanging="360"/>
      </w:pPr>
      <w:rPr>
        <w:rFonts w:ascii="Century Gothic" w:hAnsi="Century Gothic" w:hint="default"/>
        <w:sz w:val="2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15:restartNumberingAfterBreak="0">
    <w:nsid w:val="6C9F5985"/>
    <w:multiLevelType w:val="hybridMultilevel"/>
    <w:tmpl w:val="D47C150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3" w15:restartNumberingAfterBreak="0">
    <w:nsid w:val="706C24D3"/>
    <w:multiLevelType w:val="hybridMultilevel"/>
    <w:tmpl w:val="B6127D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33044CD"/>
    <w:multiLevelType w:val="hybridMultilevel"/>
    <w:tmpl w:val="A434C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F52433"/>
    <w:multiLevelType w:val="hybridMultilevel"/>
    <w:tmpl w:val="D47C150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6" w15:restartNumberingAfterBreak="0">
    <w:nsid w:val="799B14DC"/>
    <w:multiLevelType w:val="hybridMultilevel"/>
    <w:tmpl w:val="72F807AC"/>
    <w:lvl w:ilvl="0" w:tplc="300A0019">
      <w:start w:val="1"/>
      <w:numFmt w:val="lowerLetter"/>
      <w:lvlText w:val="%1."/>
      <w:lvlJc w:val="left"/>
      <w:pPr>
        <w:ind w:left="360" w:hanging="360"/>
      </w:pPr>
      <w:rPr>
        <w:rFonts w:hint="default"/>
        <w:b/>
      </w:rPr>
    </w:lvl>
    <w:lvl w:ilvl="1" w:tplc="E3C000A0">
      <w:start w:val="1"/>
      <w:numFmt w:val="lowerLetter"/>
      <w:lvlText w:val="%2."/>
      <w:lvlJc w:val="left"/>
      <w:pPr>
        <w:ind w:left="1440" w:hanging="360"/>
      </w:pPr>
    </w:lvl>
    <w:lvl w:ilvl="2" w:tplc="5F2234D8">
      <w:start w:val="1"/>
      <w:numFmt w:val="lowerRoman"/>
      <w:lvlText w:val="%3."/>
      <w:lvlJc w:val="right"/>
      <w:pPr>
        <w:ind w:left="2160" w:hanging="180"/>
      </w:pPr>
    </w:lvl>
    <w:lvl w:ilvl="3" w:tplc="C55E2670">
      <w:start w:val="1"/>
      <w:numFmt w:val="decimal"/>
      <w:lvlText w:val="%4."/>
      <w:lvlJc w:val="left"/>
      <w:pPr>
        <w:ind w:left="2880" w:hanging="360"/>
      </w:pPr>
    </w:lvl>
    <w:lvl w:ilvl="4" w:tplc="0126532A">
      <w:start w:val="1"/>
      <w:numFmt w:val="lowerLetter"/>
      <w:lvlText w:val="%5."/>
      <w:lvlJc w:val="left"/>
      <w:pPr>
        <w:ind w:left="3600" w:hanging="360"/>
      </w:pPr>
    </w:lvl>
    <w:lvl w:ilvl="5" w:tplc="DBDE6106">
      <w:start w:val="1"/>
      <w:numFmt w:val="lowerRoman"/>
      <w:lvlText w:val="%6."/>
      <w:lvlJc w:val="right"/>
      <w:pPr>
        <w:ind w:left="4320" w:hanging="180"/>
      </w:pPr>
    </w:lvl>
    <w:lvl w:ilvl="6" w:tplc="A2B81A38">
      <w:start w:val="1"/>
      <w:numFmt w:val="decimal"/>
      <w:lvlText w:val="%7."/>
      <w:lvlJc w:val="left"/>
      <w:pPr>
        <w:ind w:left="5040" w:hanging="360"/>
      </w:pPr>
    </w:lvl>
    <w:lvl w:ilvl="7" w:tplc="38766192">
      <w:start w:val="1"/>
      <w:numFmt w:val="lowerLetter"/>
      <w:lvlText w:val="%8."/>
      <w:lvlJc w:val="left"/>
      <w:pPr>
        <w:ind w:left="5760" w:hanging="360"/>
      </w:pPr>
    </w:lvl>
    <w:lvl w:ilvl="8" w:tplc="B678C1D4">
      <w:start w:val="1"/>
      <w:numFmt w:val="lowerRoman"/>
      <w:lvlText w:val="%9."/>
      <w:lvlJc w:val="right"/>
      <w:pPr>
        <w:ind w:left="6480" w:hanging="180"/>
      </w:pPr>
    </w:lvl>
  </w:abstractNum>
  <w:abstractNum w:abstractNumId="27" w15:restartNumberingAfterBreak="0">
    <w:nsid w:val="7A402DE2"/>
    <w:multiLevelType w:val="hybridMultilevel"/>
    <w:tmpl w:val="CA4448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B3A31FB"/>
    <w:multiLevelType w:val="hybridMultilevel"/>
    <w:tmpl w:val="D47C150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9" w15:restartNumberingAfterBreak="0">
    <w:nsid w:val="7C9837C9"/>
    <w:multiLevelType w:val="hybridMultilevel"/>
    <w:tmpl w:val="D108BB04"/>
    <w:lvl w:ilvl="0" w:tplc="F6BAD9C2">
      <w:start w:val="1"/>
      <w:numFmt w:val="decimal"/>
      <w:lvlText w:val="%1."/>
      <w:lvlJc w:val="left"/>
      <w:pPr>
        <w:ind w:left="360" w:hanging="360"/>
      </w:pPr>
    </w:lvl>
    <w:lvl w:ilvl="1" w:tplc="63645678">
      <w:start w:val="1"/>
      <w:numFmt w:val="lowerLetter"/>
      <w:lvlText w:val="%2."/>
      <w:lvlJc w:val="left"/>
      <w:pPr>
        <w:ind w:left="1080" w:hanging="360"/>
      </w:pPr>
    </w:lvl>
    <w:lvl w:ilvl="2" w:tplc="C486BF56">
      <w:start w:val="1"/>
      <w:numFmt w:val="lowerRoman"/>
      <w:lvlText w:val="%3."/>
      <w:lvlJc w:val="right"/>
      <w:pPr>
        <w:ind w:left="1800" w:hanging="180"/>
      </w:pPr>
    </w:lvl>
    <w:lvl w:ilvl="3" w:tplc="E9ECABCA">
      <w:start w:val="1"/>
      <w:numFmt w:val="decimal"/>
      <w:lvlText w:val="%4."/>
      <w:lvlJc w:val="left"/>
      <w:pPr>
        <w:ind w:left="2520" w:hanging="360"/>
      </w:pPr>
    </w:lvl>
    <w:lvl w:ilvl="4" w:tplc="EE387E7A">
      <w:start w:val="1"/>
      <w:numFmt w:val="lowerLetter"/>
      <w:lvlText w:val="%5."/>
      <w:lvlJc w:val="left"/>
      <w:pPr>
        <w:ind w:left="3240" w:hanging="360"/>
      </w:pPr>
    </w:lvl>
    <w:lvl w:ilvl="5" w:tplc="B156CF76">
      <w:start w:val="1"/>
      <w:numFmt w:val="lowerRoman"/>
      <w:lvlText w:val="%6."/>
      <w:lvlJc w:val="right"/>
      <w:pPr>
        <w:ind w:left="3960" w:hanging="180"/>
      </w:pPr>
    </w:lvl>
    <w:lvl w:ilvl="6" w:tplc="6FFEE55E">
      <w:start w:val="1"/>
      <w:numFmt w:val="decimal"/>
      <w:lvlText w:val="%7."/>
      <w:lvlJc w:val="left"/>
      <w:pPr>
        <w:ind w:left="4680" w:hanging="360"/>
      </w:pPr>
    </w:lvl>
    <w:lvl w:ilvl="7" w:tplc="0C40772E">
      <w:start w:val="1"/>
      <w:numFmt w:val="lowerLetter"/>
      <w:lvlText w:val="%8."/>
      <w:lvlJc w:val="left"/>
      <w:pPr>
        <w:ind w:left="5400" w:hanging="360"/>
      </w:pPr>
    </w:lvl>
    <w:lvl w:ilvl="8" w:tplc="8EE440D8">
      <w:start w:val="1"/>
      <w:numFmt w:val="lowerRoman"/>
      <w:lvlText w:val="%9."/>
      <w:lvlJc w:val="right"/>
      <w:pPr>
        <w:ind w:left="6120" w:hanging="180"/>
      </w:pPr>
    </w:lvl>
  </w:abstractNum>
  <w:num w:numId="1">
    <w:abstractNumId w:val="19"/>
  </w:num>
  <w:num w:numId="2">
    <w:abstractNumId w:val="6"/>
  </w:num>
  <w:num w:numId="3">
    <w:abstractNumId w:val="20"/>
  </w:num>
  <w:num w:numId="4">
    <w:abstractNumId w:val="2"/>
  </w:num>
  <w:num w:numId="5">
    <w:abstractNumId w:val="7"/>
  </w:num>
  <w:num w:numId="6">
    <w:abstractNumId w:val="11"/>
  </w:num>
  <w:num w:numId="7">
    <w:abstractNumId w:val="25"/>
  </w:num>
  <w:num w:numId="8">
    <w:abstractNumId w:val="4"/>
  </w:num>
  <w:num w:numId="9">
    <w:abstractNumId w:val="22"/>
  </w:num>
  <w:num w:numId="10">
    <w:abstractNumId w:val="28"/>
  </w:num>
  <w:num w:numId="11">
    <w:abstractNumId w:val="0"/>
  </w:num>
  <w:num w:numId="12">
    <w:abstractNumId w:val="9"/>
  </w:num>
  <w:num w:numId="13">
    <w:abstractNumId w:val="3"/>
  </w:num>
  <w:num w:numId="14">
    <w:abstractNumId w:val="12"/>
  </w:num>
  <w:num w:numId="15">
    <w:abstractNumId w:val="5"/>
  </w:num>
  <w:num w:numId="16">
    <w:abstractNumId w:val="21"/>
  </w:num>
  <w:num w:numId="17">
    <w:abstractNumId w:val="27"/>
  </w:num>
  <w:num w:numId="18">
    <w:abstractNumId w:val="8"/>
  </w:num>
  <w:num w:numId="19">
    <w:abstractNumId w:val="20"/>
  </w:num>
  <w:num w:numId="20">
    <w:abstractNumId w:val="20"/>
  </w:num>
  <w:num w:numId="21">
    <w:abstractNumId w:val="23"/>
  </w:num>
  <w:num w:numId="22">
    <w:abstractNumId w:val="13"/>
  </w:num>
  <w:num w:numId="23">
    <w:abstractNumId w:val="26"/>
  </w:num>
  <w:num w:numId="24">
    <w:abstractNumId w:val="17"/>
  </w:num>
  <w:num w:numId="25">
    <w:abstractNumId w:val="1"/>
  </w:num>
  <w:num w:numId="26">
    <w:abstractNumId w:val="15"/>
  </w:num>
  <w:num w:numId="27">
    <w:abstractNumId w:val="16"/>
  </w:num>
  <w:num w:numId="28">
    <w:abstractNumId w:val="29"/>
  </w:num>
  <w:num w:numId="29">
    <w:abstractNumId w:val="10"/>
  </w:num>
  <w:num w:numId="30">
    <w:abstractNumId w:val="14"/>
  </w:num>
  <w:num w:numId="31">
    <w:abstractNumId w:val="1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90"/>
    <w:rsid w:val="000053C8"/>
    <w:rsid w:val="00005BE1"/>
    <w:rsid w:val="00015FEC"/>
    <w:rsid w:val="00050959"/>
    <w:rsid w:val="00054E5B"/>
    <w:rsid w:val="00070938"/>
    <w:rsid w:val="00083C36"/>
    <w:rsid w:val="000A332C"/>
    <w:rsid w:val="000B240F"/>
    <w:rsid w:val="000C33C0"/>
    <w:rsid w:val="000C618C"/>
    <w:rsid w:val="000F6595"/>
    <w:rsid w:val="000F7C89"/>
    <w:rsid w:val="00102B51"/>
    <w:rsid w:val="00155DCF"/>
    <w:rsid w:val="00162BC2"/>
    <w:rsid w:val="001A79E8"/>
    <w:rsid w:val="001B409E"/>
    <w:rsid w:val="001C5C92"/>
    <w:rsid w:val="001D6E0D"/>
    <w:rsid w:val="001F15F4"/>
    <w:rsid w:val="00206326"/>
    <w:rsid w:val="00217A19"/>
    <w:rsid w:val="0024064E"/>
    <w:rsid w:val="002440A7"/>
    <w:rsid w:val="00245DA8"/>
    <w:rsid w:val="00245FD1"/>
    <w:rsid w:val="0026780A"/>
    <w:rsid w:val="002738BA"/>
    <w:rsid w:val="002754A9"/>
    <w:rsid w:val="00290546"/>
    <w:rsid w:val="002907F4"/>
    <w:rsid w:val="002A084A"/>
    <w:rsid w:val="002B22C1"/>
    <w:rsid w:val="002C4ED9"/>
    <w:rsid w:val="002E3CE6"/>
    <w:rsid w:val="0030219C"/>
    <w:rsid w:val="00316223"/>
    <w:rsid w:val="00325681"/>
    <w:rsid w:val="003276E0"/>
    <w:rsid w:val="003319A4"/>
    <w:rsid w:val="0033405B"/>
    <w:rsid w:val="003F50BC"/>
    <w:rsid w:val="00455ACD"/>
    <w:rsid w:val="0046022D"/>
    <w:rsid w:val="00474AB1"/>
    <w:rsid w:val="004A2E83"/>
    <w:rsid w:val="004C758C"/>
    <w:rsid w:val="004D24E3"/>
    <w:rsid w:val="004F11C3"/>
    <w:rsid w:val="004F2467"/>
    <w:rsid w:val="00506539"/>
    <w:rsid w:val="0054382F"/>
    <w:rsid w:val="005559CA"/>
    <w:rsid w:val="005568B5"/>
    <w:rsid w:val="005638CC"/>
    <w:rsid w:val="00580625"/>
    <w:rsid w:val="0059039B"/>
    <w:rsid w:val="00591A5D"/>
    <w:rsid w:val="005A2E64"/>
    <w:rsid w:val="005A5B52"/>
    <w:rsid w:val="005B7590"/>
    <w:rsid w:val="005B7711"/>
    <w:rsid w:val="005C1A87"/>
    <w:rsid w:val="005C43D2"/>
    <w:rsid w:val="005F7077"/>
    <w:rsid w:val="00612DF1"/>
    <w:rsid w:val="00641670"/>
    <w:rsid w:val="006446EE"/>
    <w:rsid w:val="00650418"/>
    <w:rsid w:val="006657E8"/>
    <w:rsid w:val="00670558"/>
    <w:rsid w:val="00693DA2"/>
    <w:rsid w:val="006B13B2"/>
    <w:rsid w:val="006C2046"/>
    <w:rsid w:val="006C52B0"/>
    <w:rsid w:val="006E1712"/>
    <w:rsid w:val="006F764B"/>
    <w:rsid w:val="006F7771"/>
    <w:rsid w:val="00700C46"/>
    <w:rsid w:val="00713929"/>
    <w:rsid w:val="0071543B"/>
    <w:rsid w:val="00724DC0"/>
    <w:rsid w:val="007517E4"/>
    <w:rsid w:val="007535D7"/>
    <w:rsid w:val="00784204"/>
    <w:rsid w:val="00793108"/>
    <w:rsid w:val="007A7A10"/>
    <w:rsid w:val="007C39F6"/>
    <w:rsid w:val="007E35DC"/>
    <w:rsid w:val="007E5BE1"/>
    <w:rsid w:val="007F693E"/>
    <w:rsid w:val="0082069C"/>
    <w:rsid w:val="0087238F"/>
    <w:rsid w:val="00891F22"/>
    <w:rsid w:val="008B3C41"/>
    <w:rsid w:val="008D2209"/>
    <w:rsid w:val="008D3204"/>
    <w:rsid w:val="008D3275"/>
    <w:rsid w:val="00910C24"/>
    <w:rsid w:val="009217A3"/>
    <w:rsid w:val="00921F2B"/>
    <w:rsid w:val="0093728D"/>
    <w:rsid w:val="009673FF"/>
    <w:rsid w:val="0097487A"/>
    <w:rsid w:val="00983FA7"/>
    <w:rsid w:val="00987AB3"/>
    <w:rsid w:val="00992EE2"/>
    <w:rsid w:val="009A42F4"/>
    <w:rsid w:val="009D0C1C"/>
    <w:rsid w:val="009D3DF9"/>
    <w:rsid w:val="009E7DA7"/>
    <w:rsid w:val="009F03E4"/>
    <w:rsid w:val="009F1758"/>
    <w:rsid w:val="00A13C64"/>
    <w:rsid w:val="00A16857"/>
    <w:rsid w:val="00A55C09"/>
    <w:rsid w:val="00A63682"/>
    <w:rsid w:val="00A64B0B"/>
    <w:rsid w:val="00A66BAB"/>
    <w:rsid w:val="00A760C0"/>
    <w:rsid w:val="00A97023"/>
    <w:rsid w:val="00AA19EE"/>
    <w:rsid w:val="00AD3DDF"/>
    <w:rsid w:val="00AE4955"/>
    <w:rsid w:val="00AF1CF9"/>
    <w:rsid w:val="00AF5555"/>
    <w:rsid w:val="00B0556E"/>
    <w:rsid w:val="00B174A2"/>
    <w:rsid w:val="00B31F95"/>
    <w:rsid w:val="00B775AC"/>
    <w:rsid w:val="00B86BD2"/>
    <w:rsid w:val="00B977D9"/>
    <w:rsid w:val="00BB316F"/>
    <w:rsid w:val="00BC489D"/>
    <w:rsid w:val="00BD15A9"/>
    <w:rsid w:val="00BD5008"/>
    <w:rsid w:val="00BE4F75"/>
    <w:rsid w:val="00BE6B50"/>
    <w:rsid w:val="00BF1508"/>
    <w:rsid w:val="00C009A9"/>
    <w:rsid w:val="00C04052"/>
    <w:rsid w:val="00C30439"/>
    <w:rsid w:val="00C314A4"/>
    <w:rsid w:val="00C35029"/>
    <w:rsid w:val="00C7568D"/>
    <w:rsid w:val="00CA3A52"/>
    <w:rsid w:val="00CB0464"/>
    <w:rsid w:val="00CE4309"/>
    <w:rsid w:val="00CF3CE6"/>
    <w:rsid w:val="00D14DAC"/>
    <w:rsid w:val="00D34B58"/>
    <w:rsid w:val="00D41117"/>
    <w:rsid w:val="00D44CA9"/>
    <w:rsid w:val="00D53095"/>
    <w:rsid w:val="00D81BD6"/>
    <w:rsid w:val="00DD7247"/>
    <w:rsid w:val="00E216EB"/>
    <w:rsid w:val="00E27AAF"/>
    <w:rsid w:val="00E37A90"/>
    <w:rsid w:val="00E711CE"/>
    <w:rsid w:val="00E73051"/>
    <w:rsid w:val="00E75790"/>
    <w:rsid w:val="00EA6077"/>
    <w:rsid w:val="00EC560F"/>
    <w:rsid w:val="00ED7D1C"/>
    <w:rsid w:val="00EE0BC9"/>
    <w:rsid w:val="00EE1233"/>
    <w:rsid w:val="00EE3349"/>
    <w:rsid w:val="00EE383A"/>
    <w:rsid w:val="00F15966"/>
    <w:rsid w:val="00F36C52"/>
    <w:rsid w:val="00F5556A"/>
    <w:rsid w:val="00F647F1"/>
    <w:rsid w:val="00F9482F"/>
    <w:rsid w:val="00FD1284"/>
    <w:rsid w:val="00FE0881"/>
    <w:rsid w:val="04CDB0C7"/>
    <w:rsid w:val="08D5722E"/>
    <w:rsid w:val="0BEC018B"/>
    <w:rsid w:val="0E18C6C1"/>
    <w:rsid w:val="1136F487"/>
    <w:rsid w:val="170528A0"/>
    <w:rsid w:val="19646F1E"/>
    <w:rsid w:val="1E08ACB8"/>
    <w:rsid w:val="2A0BFD73"/>
    <w:rsid w:val="2FF6A842"/>
    <w:rsid w:val="33F493CD"/>
    <w:rsid w:val="348C648D"/>
    <w:rsid w:val="34B4A0F9"/>
    <w:rsid w:val="34FDC186"/>
    <w:rsid w:val="365744DD"/>
    <w:rsid w:val="3764302D"/>
    <w:rsid w:val="3819757D"/>
    <w:rsid w:val="38FF0F74"/>
    <w:rsid w:val="3D9DB1E1"/>
    <w:rsid w:val="3DAE4590"/>
    <w:rsid w:val="41AA363C"/>
    <w:rsid w:val="42D64F9E"/>
    <w:rsid w:val="434694F9"/>
    <w:rsid w:val="44F3778A"/>
    <w:rsid w:val="49DECFF9"/>
    <w:rsid w:val="4AEB7F5C"/>
    <w:rsid w:val="4FDBA23A"/>
    <w:rsid w:val="509B45EA"/>
    <w:rsid w:val="528976AD"/>
    <w:rsid w:val="52B2B734"/>
    <w:rsid w:val="53C14E80"/>
    <w:rsid w:val="5423FCEA"/>
    <w:rsid w:val="596A9822"/>
    <w:rsid w:val="59CB49C5"/>
    <w:rsid w:val="5CA9F0FF"/>
    <w:rsid w:val="601D307C"/>
    <w:rsid w:val="604FB86E"/>
    <w:rsid w:val="62CC391A"/>
    <w:rsid w:val="6391E715"/>
    <w:rsid w:val="68E0F39C"/>
    <w:rsid w:val="6AF5CC7A"/>
    <w:rsid w:val="6BA6464B"/>
    <w:rsid w:val="6C103294"/>
    <w:rsid w:val="6C3538B0"/>
    <w:rsid w:val="6C5BB54E"/>
    <w:rsid w:val="6DBACAC2"/>
    <w:rsid w:val="70585E48"/>
    <w:rsid w:val="71E48E9F"/>
    <w:rsid w:val="742FA508"/>
    <w:rsid w:val="7F4FEE15"/>
    <w:rsid w:val="7FFF7F6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947ED"/>
  <w15:docId w15:val="{BA850D4A-112E-43D4-8404-9EA83B2F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4A4"/>
    <w:pPr>
      <w:spacing w:after="0" w:line="360" w:lineRule="auto"/>
      <w:jc w:val="both"/>
    </w:pPr>
    <w:rPr>
      <w:rFonts w:ascii="Century Gothic" w:hAnsi="Century Gothic"/>
      <w:sz w:val="20"/>
      <w:lang w:val="es-ES"/>
    </w:rPr>
  </w:style>
  <w:style w:type="paragraph" w:styleId="Ttulo1">
    <w:name w:val="heading 1"/>
    <w:basedOn w:val="Normal"/>
    <w:next w:val="Normal"/>
    <w:link w:val="Ttulo1Car"/>
    <w:uiPriority w:val="9"/>
    <w:qFormat/>
    <w:rsid w:val="005B7590"/>
    <w:pPr>
      <w:keepNext/>
      <w:keepLines/>
      <w:numPr>
        <w:numId w:val="3"/>
      </w:numPr>
      <w:spacing w:before="120" w:after="120"/>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5B7590"/>
    <w:pPr>
      <w:keepNext/>
      <w:keepLines/>
      <w:numPr>
        <w:ilvl w:val="1"/>
        <w:numId w:val="3"/>
      </w:numPr>
      <w:spacing w:before="120" w:after="120"/>
      <w:ind w:left="578" w:hanging="578"/>
      <w:outlineLvl w:val="1"/>
    </w:pPr>
    <w:rPr>
      <w:rFonts w:eastAsiaTheme="majorEastAsia" w:cstheme="majorBidi"/>
      <w:b/>
      <w:bCs/>
      <w:szCs w:val="26"/>
    </w:rPr>
  </w:style>
  <w:style w:type="paragraph" w:styleId="Ttulo3">
    <w:name w:val="heading 3"/>
    <w:basedOn w:val="Normal"/>
    <w:next w:val="Normal"/>
    <w:link w:val="Ttulo3Car"/>
    <w:unhideWhenUsed/>
    <w:qFormat/>
    <w:rsid w:val="005B7590"/>
    <w:pPr>
      <w:keepNext/>
      <w:keepLines/>
      <w:numPr>
        <w:ilvl w:val="2"/>
        <w:numId w:val="3"/>
      </w:numPr>
      <w:spacing w:before="120" w:after="120"/>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3"/>
      </w:numPr>
      <w:spacing w:before="120" w:after="120"/>
      <w:ind w:left="862" w:hanging="862"/>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3"/>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3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B7590"/>
    <w:rPr>
      <w:rFonts w:ascii="Century Gothic" w:eastAsiaTheme="majorEastAsia" w:hAnsi="Century Gothic" w:cstheme="majorBidi"/>
      <w:b/>
      <w:bCs/>
      <w:sz w:val="20"/>
      <w:szCs w:val="28"/>
      <w:lang w:val="es-ES"/>
    </w:rPr>
  </w:style>
  <w:style w:type="character" w:customStyle="1" w:styleId="Ttulo2Car">
    <w:name w:val="Título 2 Car"/>
    <w:basedOn w:val="Fuentedeprrafopredeter"/>
    <w:link w:val="Ttulo2"/>
    <w:uiPriority w:val="9"/>
    <w:rsid w:val="005B7590"/>
    <w:rPr>
      <w:rFonts w:ascii="Century Gothic" w:eastAsiaTheme="majorEastAsia" w:hAnsi="Century Gothic" w:cstheme="majorBidi"/>
      <w:b/>
      <w:bCs/>
      <w:sz w:val="20"/>
      <w:szCs w:val="26"/>
      <w:lang w:val="es-ES"/>
    </w:rPr>
  </w:style>
  <w:style w:type="character" w:customStyle="1" w:styleId="Ttulo3Car">
    <w:name w:val="Título 3 Car"/>
    <w:basedOn w:val="Fuentedeprrafopredeter"/>
    <w:link w:val="Ttulo3"/>
    <w:uiPriority w:val="9"/>
    <w:rsid w:val="005B7590"/>
    <w:rPr>
      <w:rFonts w:ascii="Century Gothic" w:eastAsiaTheme="majorEastAsia" w:hAnsi="Century Gothic" w:cstheme="majorBidi"/>
      <w:b/>
      <w:bCs/>
      <w:sz w:val="20"/>
      <w:lang w:val="es-ES"/>
    </w:rPr>
  </w:style>
  <w:style w:type="character" w:customStyle="1" w:styleId="Ttulo4Car">
    <w:name w:val="Título 4 Car"/>
    <w:basedOn w:val="Fuentedeprrafopredeter"/>
    <w:link w:val="Ttulo4"/>
    <w:uiPriority w:val="9"/>
    <w:rsid w:val="005B7590"/>
    <w:rPr>
      <w:rFonts w:ascii="Century Gothic" w:eastAsiaTheme="majorEastAsia" w:hAnsi="Century Gothic" w:cstheme="majorBidi"/>
      <w:b/>
      <w:bCs/>
      <w:iCs/>
      <w:sz w:val="20"/>
      <w:lang w:val="es-ES"/>
    </w:rPr>
  </w:style>
  <w:style w:type="character" w:customStyle="1" w:styleId="Ttulo5Car">
    <w:name w:val="Título 5 Car"/>
    <w:basedOn w:val="Fuentedeprrafopredeter"/>
    <w:link w:val="Ttulo5"/>
    <w:uiPriority w:val="9"/>
    <w:semiHidden/>
    <w:rsid w:val="005B7590"/>
    <w:rPr>
      <w:rFonts w:ascii="Century Gothic" w:eastAsiaTheme="majorEastAsia" w:hAnsi="Century Gothic" w:cstheme="majorBidi"/>
      <w:b/>
      <w:sz w:val="20"/>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0"/>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0"/>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0"/>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BC489D"/>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uiPriority w:val="10"/>
    <w:rsid w:val="00BC489D"/>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5638CC"/>
    <w:pPr>
      <w:spacing w:line="240" w:lineRule="auto"/>
      <w:jc w:val="center"/>
    </w:pPr>
    <w:rPr>
      <w:sz w:val="44"/>
    </w:rPr>
  </w:style>
  <w:style w:type="paragraph" w:customStyle="1" w:styleId="Ttulo2-Portada">
    <w:name w:val="Título 2 - Portada"/>
    <w:basedOn w:val="Normal"/>
    <w:qFormat/>
    <w:rsid w:val="005638CC"/>
    <w:pPr>
      <w:spacing w:line="240" w:lineRule="auto"/>
      <w:jc w:val="center"/>
    </w:pPr>
    <w:rPr>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styleId="TtuloTDC">
    <w:name w:val="TOC Heading"/>
    <w:basedOn w:val="Ttulo1"/>
    <w:next w:val="Normal"/>
    <w:uiPriority w:val="39"/>
    <w:semiHidden/>
    <w:unhideWhenUsed/>
    <w:qFormat/>
    <w:rsid w:val="00BC489D"/>
    <w:pPr>
      <w:numPr>
        <w:numId w:val="0"/>
      </w:numPr>
      <w:spacing w:before="480" w:after="0" w:line="276" w:lineRule="auto"/>
      <w:jc w:val="left"/>
      <w:outlineLvl w:val="9"/>
    </w:pPr>
    <w:rPr>
      <w:rFonts w:asciiTheme="majorHAnsi" w:hAnsiTheme="majorHAnsi"/>
      <w:color w:val="365F91" w:themeColor="accent1" w:themeShade="BF"/>
      <w:sz w:val="28"/>
      <w:lang w:val="es-EC" w:eastAsia="es-EC"/>
    </w:rPr>
  </w:style>
  <w:style w:type="paragraph" w:styleId="TDC1">
    <w:name w:val="toc 1"/>
    <w:basedOn w:val="Normal"/>
    <w:next w:val="Normal"/>
    <w:autoRedefine/>
    <w:uiPriority w:val="39"/>
    <w:unhideWhenUsed/>
    <w:rsid w:val="00506539"/>
    <w:pPr>
      <w:tabs>
        <w:tab w:val="left" w:pos="400"/>
        <w:tab w:val="right" w:leader="dot" w:pos="8778"/>
      </w:tabs>
    </w:pPr>
  </w:style>
  <w:style w:type="paragraph" w:styleId="TDC2">
    <w:name w:val="toc 2"/>
    <w:basedOn w:val="Normal"/>
    <w:next w:val="Normal"/>
    <w:autoRedefine/>
    <w:uiPriority w:val="39"/>
    <w:unhideWhenUsed/>
    <w:rsid w:val="00506539"/>
    <w:pPr>
      <w:ind w:left="198"/>
    </w:pPr>
  </w:style>
  <w:style w:type="paragraph" w:styleId="TDC3">
    <w:name w:val="toc 3"/>
    <w:basedOn w:val="Normal"/>
    <w:next w:val="Normal"/>
    <w:autoRedefine/>
    <w:uiPriority w:val="39"/>
    <w:unhideWhenUsed/>
    <w:rsid w:val="00506539"/>
    <w:pPr>
      <w:ind w:left="403"/>
    </w:pPr>
  </w:style>
  <w:style w:type="character" w:styleId="Hipervnculo">
    <w:name w:val="Hyperlink"/>
    <w:basedOn w:val="Fuentedeprrafopredeter"/>
    <w:uiPriority w:val="99"/>
    <w:unhideWhenUsed/>
    <w:rsid w:val="00BC489D"/>
    <w:rPr>
      <w:color w:val="0000FF" w:themeColor="hyperlink"/>
      <w:u w:val="single"/>
    </w:rPr>
  </w:style>
  <w:style w:type="paragraph" w:styleId="TDC4">
    <w:name w:val="toc 4"/>
    <w:basedOn w:val="Normal"/>
    <w:next w:val="Normal"/>
    <w:autoRedefine/>
    <w:uiPriority w:val="39"/>
    <w:unhideWhenUsed/>
    <w:rsid w:val="00506539"/>
    <w:pPr>
      <w:ind w:left="601"/>
    </w:pPr>
  </w:style>
  <w:style w:type="paragraph" w:styleId="Prrafodelista">
    <w:name w:val="List Paragraph"/>
    <w:basedOn w:val="Normal"/>
    <w:uiPriority w:val="34"/>
    <w:qFormat/>
    <w:rsid w:val="00D81BD6"/>
    <w:pPr>
      <w:ind w:left="720"/>
      <w:contextualSpacing/>
      <w:jc w:val="left"/>
    </w:pPr>
    <w:rPr>
      <w:rFonts w:asciiTheme="minorHAnsi" w:eastAsia="Times New Roman" w:hAnsiTheme="minorHAnsi" w:cs="Times New Roman"/>
      <w:szCs w:val="24"/>
      <w:lang w:eastAsia="es-ES"/>
    </w:rPr>
  </w:style>
  <w:style w:type="character" w:customStyle="1" w:styleId="normaltextrun">
    <w:name w:val="normaltextrun"/>
    <w:basedOn w:val="Fuentedeprrafopredeter"/>
    <w:rsid w:val="00D81BD6"/>
  </w:style>
  <w:style w:type="character" w:styleId="Textoennegrita">
    <w:name w:val="Strong"/>
    <w:basedOn w:val="Fuentedeprrafopredeter"/>
    <w:uiPriority w:val="22"/>
    <w:qFormat/>
    <w:rsid w:val="00A63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53727">
      <w:bodyDiv w:val="1"/>
      <w:marLeft w:val="0"/>
      <w:marRight w:val="0"/>
      <w:marTop w:val="0"/>
      <w:marBottom w:val="0"/>
      <w:divBdr>
        <w:top w:val="none" w:sz="0" w:space="0" w:color="auto"/>
        <w:left w:val="none" w:sz="0" w:space="0" w:color="auto"/>
        <w:bottom w:val="none" w:sz="0" w:space="0" w:color="auto"/>
        <w:right w:val="none" w:sz="0" w:space="0" w:color="auto"/>
      </w:divBdr>
    </w:div>
    <w:div w:id="229199798">
      <w:bodyDiv w:val="1"/>
      <w:marLeft w:val="0"/>
      <w:marRight w:val="0"/>
      <w:marTop w:val="0"/>
      <w:marBottom w:val="0"/>
      <w:divBdr>
        <w:top w:val="none" w:sz="0" w:space="0" w:color="auto"/>
        <w:left w:val="none" w:sz="0" w:space="0" w:color="auto"/>
        <w:bottom w:val="none" w:sz="0" w:space="0" w:color="auto"/>
        <w:right w:val="none" w:sz="0" w:space="0" w:color="auto"/>
      </w:divBdr>
    </w:div>
    <w:div w:id="1009410901">
      <w:bodyDiv w:val="1"/>
      <w:marLeft w:val="0"/>
      <w:marRight w:val="0"/>
      <w:marTop w:val="0"/>
      <w:marBottom w:val="0"/>
      <w:divBdr>
        <w:top w:val="none" w:sz="0" w:space="0" w:color="auto"/>
        <w:left w:val="none" w:sz="0" w:space="0" w:color="auto"/>
        <w:bottom w:val="none" w:sz="0" w:space="0" w:color="auto"/>
        <w:right w:val="none" w:sz="0" w:space="0" w:color="auto"/>
      </w:divBdr>
    </w:div>
    <w:div w:id="1071348109">
      <w:bodyDiv w:val="1"/>
      <w:marLeft w:val="0"/>
      <w:marRight w:val="0"/>
      <w:marTop w:val="0"/>
      <w:marBottom w:val="0"/>
      <w:divBdr>
        <w:top w:val="none" w:sz="0" w:space="0" w:color="auto"/>
        <w:left w:val="none" w:sz="0" w:space="0" w:color="auto"/>
        <w:bottom w:val="none" w:sz="0" w:space="0" w:color="auto"/>
        <w:right w:val="none" w:sz="0" w:space="0" w:color="auto"/>
      </w:divBdr>
    </w:div>
    <w:div w:id="211779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tudiantil.unapec.edu.do/media/1184/manual_lab_quimica_ii.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is.who.int/bitstream/handle/10665/252631/9789243548272-sp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ecmed.cu/sites/default/files/adjuntos/DocsLicencias/Manual%20de%20Calidad%20LNC%20Edic%208.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2F22E-BCF4-46C9-8E7F-E29831D6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7</Pages>
  <Words>1487</Words>
  <Characters>8479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2024-12-31T14:13:00Z</dcterms:created>
  <dcterms:modified xsi:type="dcterms:W3CDTF">2025-01-02T09:58:00Z</dcterms:modified>
</cp:coreProperties>
</file>