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BB63" w14:textId="77777777" w:rsidR="00837EAD" w:rsidRPr="00EF230C" w:rsidRDefault="00000000" w:rsidP="00EF230C">
      <w:pPr>
        <w:pStyle w:val="Ttulo1"/>
        <w:jc w:val="center"/>
        <w:rPr>
          <w:lang w:val="es-EC"/>
        </w:rPr>
      </w:pPr>
      <w:r w:rsidRPr="00EF230C">
        <w:rPr>
          <w:lang w:val="es-EC"/>
        </w:rPr>
        <w:t>Ficha Documental de Análisis de Contenido</w:t>
      </w:r>
    </w:p>
    <w:p w14:paraId="0916C3AC" w14:textId="77777777" w:rsidR="00837EAD" w:rsidRPr="00EF230C" w:rsidRDefault="00000000">
      <w:pPr>
        <w:pStyle w:val="Ttulo2"/>
        <w:rPr>
          <w:lang w:val="es-EC"/>
        </w:rPr>
      </w:pPr>
      <w:r w:rsidRPr="00EF230C">
        <w:rPr>
          <w:lang w:val="es-EC"/>
        </w:rPr>
        <w:t>Tema principal</w:t>
      </w:r>
    </w:p>
    <w:p w14:paraId="495D56F4" w14:textId="77777777" w:rsidR="00837EAD" w:rsidRPr="00EF230C" w:rsidRDefault="00000000">
      <w:pPr>
        <w:rPr>
          <w:lang w:val="es-EC"/>
        </w:rPr>
      </w:pPr>
      <w:r w:rsidRPr="00EF230C">
        <w:rPr>
          <w:lang w:val="es-EC"/>
        </w:rPr>
        <w:t>Evaluación por competencias en posgrado</w:t>
      </w:r>
    </w:p>
    <w:p w14:paraId="1CDDB4B2" w14:textId="77777777" w:rsidR="00837EAD" w:rsidRPr="00EF230C" w:rsidRDefault="00000000">
      <w:pPr>
        <w:pStyle w:val="Ttulo2"/>
        <w:rPr>
          <w:lang w:val="es-EC"/>
        </w:rPr>
      </w:pPr>
      <w:r w:rsidRPr="00EF230C">
        <w:rPr>
          <w:lang w:val="es-EC"/>
        </w:rPr>
        <w:t>Fuente</w:t>
      </w:r>
    </w:p>
    <w:p w14:paraId="0069D348" w14:textId="77777777" w:rsidR="00837EAD" w:rsidRPr="00EF230C" w:rsidRDefault="00000000">
      <w:pPr>
        <w:rPr>
          <w:lang w:val="es-EC"/>
        </w:rPr>
      </w:pPr>
      <w:r w:rsidRPr="00EF230C">
        <w:rPr>
          <w:lang w:val="es-EC"/>
        </w:rPr>
        <w:t>Capítulo de libro: Evaluación educativa integral</w:t>
      </w:r>
    </w:p>
    <w:p w14:paraId="76DB10A0" w14:textId="77777777" w:rsidR="00837EAD" w:rsidRPr="00EF230C" w:rsidRDefault="00000000">
      <w:pPr>
        <w:pStyle w:val="Ttulo2"/>
        <w:rPr>
          <w:lang w:val="es-EC"/>
        </w:rPr>
      </w:pPr>
      <w:r w:rsidRPr="00EF230C">
        <w:rPr>
          <w:lang w:val="es-EC"/>
        </w:rPr>
        <w:t>Autores</w:t>
      </w:r>
    </w:p>
    <w:p w14:paraId="4D19AF0E" w14:textId="77777777" w:rsidR="00837EAD" w:rsidRPr="00EF230C" w:rsidRDefault="00000000">
      <w:pPr>
        <w:rPr>
          <w:lang w:val="es-EC"/>
        </w:rPr>
      </w:pPr>
      <w:r w:rsidRPr="00EF230C">
        <w:rPr>
          <w:lang w:val="es-EC"/>
        </w:rPr>
        <w:t>Rodríguez, F.</w:t>
      </w:r>
    </w:p>
    <w:p w14:paraId="6D5D87B9" w14:textId="77777777" w:rsidR="00837EAD" w:rsidRPr="00EF230C" w:rsidRDefault="00000000">
      <w:pPr>
        <w:pStyle w:val="Ttulo2"/>
        <w:rPr>
          <w:lang w:val="es-EC"/>
        </w:rPr>
      </w:pPr>
      <w:r w:rsidRPr="00EF230C">
        <w:rPr>
          <w:lang w:val="es-EC"/>
        </w:rPr>
        <w:t>Fecha de publicación</w:t>
      </w:r>
    </w:p>
    <w:p w14:paraId="382CA3AB" w14:textId="77777777" w:rsidR="00837EAD" w:rsidRPr="00EF230C" w:rsidRDefault="00000000">
      <w:pPr>
        <w:rPr>
          <w:lang w:val="es-EC"/>
        </w:rPr>
      </w:pPr>
      <w:r w:rsidRPr="00EF230C">
        <w:rPr>
          <w:lang w:val="es-EC"/>
        </w:rPr>
        <w:t>2019</w:t>
      </w:r>
    </w:p>
    <w:p w14:paraId="238F9A7C" w14:textId="77777777" w:rsidR="00837EAD" w:rsidRPr="00EF230C" w:rsidRDefault="00000000">
      <w:pPr>
        <w:pStyle w:val="Ttulo2"/>
        <w:rPr>
          <w:lang w:val="es-EC"/>
        </w:rPr>
      </w:pPr>
      <w:r w:rsidRPr="00EF230C">
        <w:rPr>
          <w:lang w:val="es-EC"/>
        </w:rPr>
        <w:t>Ideas principales</w:t>
      </w:r>
    </w:p>
    <w:p w14:paraId="572645D6" w14:textId="77777777" w:rsidR="00837EAD" w:rsidRPr="00EF230C" w:rsidRDefault="00000000">
      <w:pPr>
        <w:rPr>
          <w:lang w:val="es-EC"/>
        </w:rPr>
      </w:pPr>
      <w:r w:rsidRPr="00EF230C">
        <w:rPr>
          <w:lang w:val="es-EC"/>
        </w:rPr>
        <w:t>1. Evaluación continua</w:t>
      </w:r>
      <w:r w:rsidRPr="00EF230C">
        <w:rPr>
          <w:lang w:val="es-EC"/>
        </w:rPr>
        <w:br/>
        <w:t>2. Uso de rúbricas</w:t>
      </w:r>
      <w:r w:rsidRPr="00EF230C">
        <w:rPr>
          <w:lang w:val="es-EC"/>
        </w:rPr>
        <w:br/>
        <w:t>3. Retroalimentación efectiva</w:t>
      </w:r>
    </w:p>
    <w:p w14:paraId="725204D2" w14:textId="77777777" w:rsidR="00837EAD" w:rsidRPr="00EF230C" w:rsidRDefault="00000000">
      <w:pPr>
        <w:pStyle w:val="Ttulo2"/>
        <w:rPr>
          <w:lang w:val="es-EC"/>
        </w:rPr>
      </w:pPr>
      <w:r w:rsidRPr="00EF230C">
        <w:rPr>
          <w:lang w:val="es-EC"/>
        </w:rPr>
        <w:t>Citas textuales</w:t>
      </w:r>
    </w:p>
    <w:p w14:paraId="4F8FE393" w14:textId="77777777" w:rsidR="00837EAD" w:rsidRPr="00EF230C" w:rsidRDefault="00000000">
      <w:pPr>
        <w:rPr>
          <w:lang w:val="es-EC"/>
        </w:rPr>
      </w:pPr>
      <w:r w:rsidRPr="00EF230C">
        <w:rPr>
          <w:lang w:val="es-EC"/>
        </w:rPr>
        <w:t>“La competencia no se evalúa en un solo momento, sino en proceso”</w:t>
      </w:r>
    </w:p>
    <w:p w14:paraId="202001EF" w14:textId="77777777" w:rsidR="00837EAD" w:rsidRPr="00EF230C" w:rsidRDefault="00000000">
      <w:pPr>
        <w:pStyle w:val="Ttulo2"/>
        <w:rPr>
          <w:lang w:val="es-EC"/>
        </w:rPr>
      </w:pPr>
      <w:r w:rsidRPr="00EF230C">
        <w:rPr>
          <w:lang w:val="es-EC"/>
        </w:rPr>
        <w:t>Comentarios personales</w:t>
      </w:r>
    </w:p>
    <w:p w14:paraId="06F6F6A9" w14:textId="77777777" w:rsidR="00837EAD" w:rsidRPr="00EF230C" w:rsidRDefault="00000000">
      <w:pPr>
        <w:rPr>
          <w:lang w:val="es-EC"/>
        </w:rPr>
      </w:pPr>
      <w:r w:rsidRPr="00EF230C">
        <w:rPr>
          <w:lang w:val="es-EC"/>
        </w:rPr>
        <w:t>Buena base para justificar rediseños curriculares</w:t>
      </w:r>
    </w:p>
    <w:sectPr w:rsidR="00837EAD" w:rsidRPr="00EF23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2240974">
    <w:abstractNumId w:val="8"/>
  </w:num>
  <w:num w:numId="2" w16cid:durableId="1337339804">
    <w:abstractNumId w:val="6"/>
  </w:num>
  <w:num w:numId="3" w16cid:durableId="92895553">
    <w:abstractNumId w:val="5"/>
  </w:num>
  <w:num w:numId="4" w16cid:durableId="1698576277">
    <w:abstractNumId w:val="4"/>
  </w:num>
  <w:num w:numId="5" w16cid:durableId="6641516">
    <w:abstractNumId w:val="7"/>
  </w:num>
  <w:num w:numId="6" w16cid:durableId="145126362">
    <w:abstractNumId w:val="3"/>
  </w:num>
  <w:num w:numId="7" w16cid:durableId="166790363">
    <w:abstractNumId w:val="2"/>
  </w:num>
  <w:num w:numId="8" w16cid:durableId="1009989997">
    <w:abstractNumId w:val="1"/>
  </w:num>
  <w:num w:numId="9" w16cid:durableId="101838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1260"/>
    <w:rsid w:val="00326F90"/>
    <w:rsid w:val="00837EAD"/>
    <w:rsid w:val="00AA1D8D"/>
    <w:rsid w:val="00B47730"/>
    <w:rsid w:val="00CB0664"/>
    <w:rsid w:val="00EF23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013E4"/>
  <w14:defaultImageDpi w14:val="300"/>
  <w15:docId w15:val="{4F756472-D096-4FF5-B96A-3C7A6DD9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 Luis Guaman Ledesma</cp:lastModifiedBy>
  <cp:revision>2</cp:revision>
  <dcterms:created xsi:type="dcterms:W3CDTF">2013-12-23T23:15:00Z</dcterms:created>
  <dcterms:modified xsi:type="dcterms:W3CDTF">2025-04-02T17:08:00Z</dcterms:modified>
  <cp:category/>
</cp:coreProperties>
</file>