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01" w:rsidRPr="00876E01" w:rsidRDefault="00876E01" w:rsidP="00876E01">
      <w:pPr>
        <w:spacing w:after="0" w:line="240" w:lineRule="auto"/>
        <w:jc w:val="center"/>
        <w:rPr>
          <w:sz w:val="20"/>
          <w:szCs w:val="20"/>
          <w:lang w:val="es-ES"/>
        </w:rPr>
      </w:pPr>
      <w:r w:rsidRPr="00876E01">
        <w:rPr>
          <w:sz w:val="20"/>
          <w:szCs w:val="20"/>
          <w:lang w:val="es-ES"/>
        </w:rPr>
        <w:t>UNIVERSIDAD NACIONAL DE CHIMBORAZO</w:t>
      </w:r>
    </w:p>
    <w:p w:rsidR="00876E01" w:rsidRPr="00876E01" w:rsidRDefault="00876E01" w:rsidP="00876E01">
      <w:pPr>
        <w:spacing w:after="0" w:line="240" w:lineRule="auto"/>
        <w:jc w:val="center"/>
        <w:rPr>
          <w:sz w:val="20"/>
          <w:szCs w:val="20"/>
          <w:lang w:val="es-ES"/>
        </w:rPr>
      </w:pPr>
      <w:r w:rsidRPr="00876E01">
        <w:rPr>
          <w:sz w:val="20"/>
          <w:szCs w:val="20"/>
          <w:lang w:val="es-ES"/>
        </w:rPr>
        <w:t>FACULTAD DE CIENCIAS POLÍTICAS Y ADMINISTRATIVA</w:t>
      </w:r>
    </w:p>
    <w:p w:rsidR="00876E01" w:rsidRDefault="00876E01" w:rsidP="00876E01">
      <w:pPr>
        <w:spacing w:after="0" w:line="240" w:lineRule="auto"/>
        <w:jc w:val="center"/>
        <w:rPr>
          <w:sz w:val="20"/>
          <w:szCs w:val="20"/>
          <w:lang w:val="es-ES"/>
        </w:rPr>
      </w:pPr>
      <w:r w:rsidRPr="00876E01">
        <w:rPr>
          <w:sz w:val="20"/>
          <w:szCs w:val="20"/>
          <w:lang w:val="es-ES"/>
        </w:rPr>
        <w:t>CARRERA COMUNICACIÓN</w:t>
      </w:r>
    </w:p>
    <w:p w:rsidR="00876E01" w:rsidRDefault="00876E01" w:rsidP="00876E01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ASIGNATURA: COMUNICACIÓN EFECTIVA</w:t>
      </w:r>
    </w:p>
    <w:p w:rsidR="00876E01" w:rsidRPr="00876E01" w:rsidRDefault="00876E01" w:rsidP="00876E01">
      <w:pPr>
        <w:spacing w:after="0" w:line="240" w:lineRule="auto"/>
        <w:jc w:val="center"/>
        <w:rPr>
          <w:b/>
          <w:lang w:val="es-ES"/>
        </w:rPr>
      </w:pPr>
      <w:bookmarkStart w:id="0" w:name="_GoBack"/>
      <w:bookmarkEnd w:id="0"/>
    </w:p>
    <w:p w:rsidR="00876E01" w:rsidRPr="00876E01" w:rsidRDefault="00876E01" w:rsidP="00876E01">
      <w:pPr>
        <w:spacing w:after="0" w:line="240" w:lineRule="auto"/>
        <w:jc w:val="both"/>
        <w:rPr>
          <w:b/>
          <w:lang w:val="es-ES"/>
        </w:rPr>
      </w:pPr>
      <w:r w:rsidRPr="00876E01">
        <w:rPr>
          <w:b/>
          <w:lang w:val="es-ES"/>
        </w:rPr>
        <w:t>PRUEBA DIAGNOSTICA</w:t>
      </w: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proofErr w:type="gramStart"/>
      <w:r w:rsidRPr="00876E01">
        <w:rPr>
          <w:lang w:val="es-ES"/>
        </w:rPr>
        <w:t>Qué es la comunicación efectiva y por qué es importante en el ámbito laboral?</w:t>
      </w:r>
      <w:proofErr w:type="gramEnd"/>
    </w:p>
    <w:p w:rsidR="00876E01" w:rsidRDefault="00876E01" w:rsidP="00876E01">
      <w:pPr>
        <w:pStyle w:val="Prrafodelista"/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pStyle w:val="Prrafodelista"/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876E01">
        <w:rPr>
          <w:lang w:val="es-ES"/>
        </w:rPr>
        <w:t>Menciona al menos dos teorías de la comunicación y explica brevemente sus principios básicos.</w:t>
      </w:r>
    </w:p>
    <w:p w:rsidR="00876E01" w:rsidRDefault="00876E01" w:rsidP="00876E01">
      <w:pPr>
        <w:pStyle w:val="Prrafodelista"/>
        <w:rPr>
          <w:lang w:val="es-ES"/>
        </w:rPr>
      </w:pPr>
    </w:p>
    <w:p w:rsidR="00876E01" w:rsidRDefault="00876E01" w:rsidP="00876E01">
      <w:pPr>
        <w:pStyle w:val="Prrafodelista"/>
        <w:rPr>
          <w:lang w:val="es-ES"/>
        </w:rPr>
      </w:pPr>
    </w:p>
    <w:p w:rsidR="00876E01" w:rsidRDefault="00876E01" w:rsidP="00876E01">
      <w:pPr>
        <w:pStyle w:val="Prrafodelista"/>
        <w:rPr>
          <w:lang w:val="es-ES"/>
        </w:rPr>
      </w:pPr>
    </w:p>
    <w:p w:rsidR="00876E01" w:rsidRPr="00876E01" w:rsidRDefault="00876E01" w:rsidP="00876E01">
      <w:pPr>
        <w:pStyle w:val="Prrafodelista"/>
        <w:rPr>
          <w:lang w:val="es-ES"/>
        </w:rPr>
      </w:pPr>
    </w:p>
    <w:p w:rsidR="00876E01" w:rsidRPr="00876E01" w:rsidRDefault="00876E01" w:rsidP="00876E01">
      <w:pPr>
        <w:pStyle w:val="Prrafodelista"/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876E01">
        <w:rPr>
          <w:lang w:val="es-ES"/>
        </w:rPr>
        <w:t>¿Cómo influyen los medios de comunicación en la opinión pública y la formación de la identidad cultural?</w:t>
      </w: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pStyle w:val="Prrafodelista"/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876E01">
        <w:rPr>
          <w:lang w:val="es-ES"/>
        </w:rPr>
        <w:t>¿Cuáles son los principales elementos que intervienen en el proceso de comunicación?</w:t>
      </w:r>
    </w:p>
    <w:p w:rsidR="00876E01" w:rsidRPr="00876E01" w:rsidRDefault="00876E01" w:rsidP="00876E01">
      <w:pPr>
        <w:pStyle w:val="Prrafodelista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Pr="00876E01" w:rsidRDefault="00876E01" w:rsidP="00876E01">
      <w:pPr>
        <w:spacing w:after="0" w:line="240" w:lineRule="auto"/>
        <w:jc w:val="both"/>
        <w:rPr>
          <w:lang w:val="es-ES"/>
        </w:rPr>
      </w:pPr>
    </w:p>
    <w:p w:rsidR="00876E01" w:rsidRDefault="00876E01" w:rsidP="00876E01">
      <w:pPr>
        <w:spacing w:after="0" w:line="240" w:lineRule="auto"/>
        <w:jc w:val="both"/>
        <w:rPr>
          <w:lang w:val="es-ES"/>
        </w:rPr>
      </w:pPr>
      <w:r w:rsidRPr="00876E01">
        <w:rPr>
          <w:lang w:val="es-ES"/>
        </w:rPr>
        <w:t>5. ¿Qué papel juega la comunicación interpersonal en el éxito de los equipos de trabajo?</w:t>
      </w:r>
    </w:p>
    <w:p w:rsidR="00876E01" w:rsidRPr="00876E01" w:rsidRDefault="00876E01" w:rsidP="00876E01">
      <w:pPr>
        <w:spacing w:after="0" w:line="240" w:lineRule="auto"/>
        <w:jc w:val="both"/>
        <w:rPr>
          <w:lang w:val="es-ES"/>
        </w:rPr>
      </w:pPr>
    </w:p>
    <w:sectPr w:rsidR="00876E01" w:rsidRPr="00876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3EE"/>
    <w:multiLevelType w:val="hybridMultilevel"/>
    <w:tmpl w:val="42F40D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01"/>
    <w:rsid w:val="008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8649"/>
  <w15:chartTrackingRefBased/>
  <w15:docId w15:val="{C55098A1-1CE1-4DF6-B9E7-61DCC4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Josefina Liccioni De Rodriguez</dc:creator>
  <cp:keywords/>
  <dc:description/>
  <cp:lastModifiedBy>Edith Josefina Liccioni De Rodriguez</cp:lastModifiedBy>
  <cp:revision>1</cp:revision>
  <dcterms:created xsi:type="dcterms:W3CDTF">2024-10-02T13:39:00Z</dcterms:created>
  <dcterms:modified xsi:type="dcterms:W3CDTF">2024-10-02T13:43:00Z</dcterms:modified>
</cp:coreProperties>
</file>