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33" w:rsidRDefault="00B9722F" w:rsidP="002948E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CÓMO MOTIVAR 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Busca lo que les apasiona.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Es necesario plantear el aprendizaje como un descubrimiento.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Es recomendable enfocar el contenido desde la práctica.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Apostar por las nuevas tecnologías.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El refuerzo positivo es adecuado.</w:t>
      </w:r>
    </w:p>
    <w:p w:rsidR="002948EA" w:rsidRPr="00B9722F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</w:p>
    <w:p w:rsidR="002948EA" w:rsidRPr="002948EA" w:rsidRDefault="002948EA" w:rsidP="002948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¿Cómo implementar estrategias de motivación en el aula?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Conocer a los estudiantes.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Establecer objetivos claros.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Utilizar diversas estrategias.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Fomentar la participación activa.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Proporcionar retroalimentación frecuente.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Celebrar el éxito.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Evaluar el proceso.</w:t>
      </w:r>
    </w:p>
    <w:p w:rsidR="002948EA" w:rsidRPr="002948EA" w:rsidRDefault="002948EA" w:rsidP="00B9722F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Crear un ambiente positivo.</w:t>
      </w:r>
    </w:p>
    <w:p w:rsidR="002948EA" w:rsidRDefault="002948EA" w:rsidP="002948EA">
      <w:pPr>
        <w:rPr>
          <w:sz w:val="28"/>
          <w:szCs w:val="28"/>
          <w:lang w:val="es-ES"/>
        </w:rPr>
      </w:pPr>
    </w:p>
    <w:p w:rsidR="002948EA" w:rsidRPr="002948EA" w:rsidRDefault="002948EA" w:rsidP="002948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Seis consejos para motivar a niños y niñas a mejorar su desempeño escolar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Involucrarse. ...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Elogiar y no castigar. ...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Tener en cuenta otros factores. ...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Alinearse con la escuela. ...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Ser claros. ...</w:t>
      </w:r>
    </w:p>
    <w:p w:rsidR="002948EA" w:rsidRPr="002948EA" w:rsidRDefault="002948EA" w:rsidP="00B9722F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No concentrarse en las calificaciones.</w:t>
      </w:r>
    </w:p>
    <w:p w:rsidR="002948EA" w:rsidRDefault="002948EA" w:rsidP="002948EA">
      <w:pPr>
        <w:rPr>
          <w:sz w:val="28"/>
          <w:szCs w:val="28"/>
          <w:lang w:val="es-ES"/>
        </w:rPr>
      </w:pPr>
    </w:p>
    <w:p w:rsidR="002948EA" w:rsidRPr="002948EA" w:rsidRDefault="002948EA" w:rsidP="002948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7"/>
          <w:szCs w:val="27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¿Qué juegos motivan a los niños?</w:t>
      </w:r>
    </w:p>
    <w:p w:rsidR="002948EA" w:rsidRPr="002948EA" w:rsidRDefault="002948EA" w:rsidP="002948E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124"/>
          <w:sz w:val="27"/>
          <w:szCs w:val="27"/>
          <w:lang w:eastAsia="es-EC"/>
        </w:rPr>
      </w:pP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Qué</w:t>
      </w: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 o quién soy. El </w:t>
      </w: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qué</w:t>
      </w: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 o quién soy es un clásico </w:t>
      </w: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que</w:t>
      </w: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 puede adaptarse a cualquier edad, por lo </w:t>
      </w: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que</w:t>
      </w: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 debe incluirse entre los mejores </w:t>
      </w:r>
      <w:r w:rsidRPr="002948EA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C"/>
        </w:rPr>
        <w:t>juegos</w:t>
      </w: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 para educación infantil.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proofErr w:type="spellStart"/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Memory</w:t>
      </w:r>
      <w:proofErr w:type="spellEnd"/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Las diferencias.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Palabras encadenadas.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Un, dos, tres, gallinita inglés.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El ahorcado.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 xml:space="preserve">Veo </w:t>
      </w:r>
      <w:proofErr w:type="spellStart"/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veo</w:t>
      </w:r>
      <w:proofErr w:type="spellEnd"/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. ...</w:t>
      </w:r>
    </w:p>
    <w:p w:rsidR="002948EA" w:rsidRPr="002948EA" w:rsidRDefault="002948EA" w:rsidP="00B9722F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EC"/>
        </w:rPr>
      </w:pPr>
      <w:r w:rsidRPr="002948EA">
        <w:rPr>
          <w:rFonts w:ascii="Arial" w:eastAsia="Times New Roman" w:hAnsi="Arial" w:cs="Arial"/>
          <w:color w:val="202124"/>
          <w:sz w:val="24"/>
          <w:szCs w:val="24"/>
          <w:lang w:eastAsia="es-EC"/>
        </w:rPr>
        <w:t>El espejo.</w:t>
      </w:r>
    </w:p>
    <w:p w:rsidR="002948EA" w:rsidRPr="002948EA" w:rsidRDefault="002948EA" w:rsidP="002948EA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Lato" w:eastAsia="Times New Roman" w:hAnsi="Lato" w:cs="Times New Roman"/>
          <w:b/>
          <w:bCs/>
          <w:color w:val="222222"/>
          <w:sz w:val="36"/>
          <w:szCs w:val="36"/>
          <w:lang w:eastAsia="es-EC"/>
        </w:rPr>
      </w:pPr>
      <w:hyperlink r:id="rId5" w:history="1">
        <w:r w:rsidRPr="002948EA">
          <w:rPr>
            <w:rFonts w:ascii="Lato" w:eastAsia="Times New Roman" w:hAnsi="Lato" w:cs="Times New Roman"/>
            <w:b/>
            <w:bCs/>
            <w:color w:val="C50603"/>
            <w:sz w:val="36"/>
            <w:szCs w:val="36"/>
            <w:u w:val="single"/>
            <w:lang w:eastAsia="es-EC"/>
          </w:rPr>
          <w:t xml:space="preserve">Teoría de la pirámide de las necesidades de </w:t>
        </w:r>
        <w:proofErr w:type="spellStart"/>
        <w:r w:rsidRPr="002948EA">
          <w:rPr>
            <w:rFonts w:ascii="Lato" w:eastAsia="Times New Roman" w:hAnsi="Lato" w:cs="Times New Roman"/>
            <w:b/>
            <w:bCs/>
            <w:color w:val="C50603"/>
            <w:sz w:val="36"/>
            <w:szCs w:val="36"/>
            <w:u w:val="single"/>
            <w:lang w:eastAsia="es-EC"/>
          </w:rPr>
          <w:t>Maslow</w:t>
        </w:r>
        <w:proofErr w:type="spellEnd"/>
      </w:hyperlink>
    </w:p>
    <w:p w:rsidR="002948EA" w:rsidRPr="002948EA" w:rsidRDefault="002948EA" w:rsidP="00B9722F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 xml:space="preserve">Esta teoría es la más conocida y fue propuesta por Abraham H. </w:t>
      </w:r>
      <w:proofErr w:type="spellStart"/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Maslow</w:t>
      </w:r>
      <w:proofErr w:type="spellEnd"/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 xml:space="preserve"> y se basa en que cada humano se esfuerza por satisfacer necesidades escalonadas, que se satisfacen de los niveles inferiores a los superiores, correspondiendo las necesidades al nivel en que se encuentre la persona.</w:t>
      </w:r>
    </w:p>
    <w:p w:rsidR="002948EA" w:rsidRPr="002948EA" w:rsidRDefault="002948EA" w:rsidP="002948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noProof/>
          <w:color w:val="333333"/>
          <w:sz w:val="26"/>
          <w:szCs w:val="26"/>
          <w:lang w:eastAsia="es-EC"/>
        </w:rPr>
        <w:drawing>
          <wp:inline distT="0" distB="0" distL="0" distR="0">
            <wp:extent cx="5715000" cy="3746500"/>
            <wp:effectExtent l="0" t="0" r="0" b="6350"/>
            <wp:docPr id="4" name="Imagen 4" descr="Pirámide de las necesidades de Ma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rámide de las necesidades de Mas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EA" w:rsidRPr="002948EA" w:rsidRDefault="002948EA" w:rsidP="002948EA">
      <w:pPr>
        <w:shd w:val="clear" w:color="auto" w:fill="FFFFFF"/>
        <w:spacing w:before="225" w:after="225" w:line="240" w:lineRule="auto"/>
        <w:jc w:val="center"/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  <w:t xml:space="preserve">Pirámide de las necesidades de </w:t>
      </w:r>
      <w:proofErr w:type="spellStart"/>
      <w:r w:rsidRPr="002948EA"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  <w:t>Maslow</w:t>
      </w:r>
      <w:proofErr w:type="spellEnd"/>
      <w:r w:rsidRPr="002948EA"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  <w:t xml:space="preserve"> (Fuente: </w:t>
      </w:r>
      <w:proofErr w:type="spellStart"/>
      <w:r w:rsidRPr="002948EA"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  <w:t>Wikimedia</w:t>
      </w:r>
      <w:proofErr w:type="spellEnd"/>
      <w:r w:rsidRPr="002948EA">
        <w:rPr>
          <w:rFonts w:ascii="Roboto" w:eastAsia="Times New Roman" w:hAnsi="Roboto" w:cs="Times New Roman"/>
          <w:b/>
          <w:bCs/>
          <w:color w:val="4B4B57"/>
          <w:sz w:val="26"/>
          <w:szCs w:val="26"/>
          <w:lang w:eastAsia="es-EC"/>
        </w:rPr>
        <w:t>)</w:t>
      </w:r>
    </w:p>
    <w:p w:rsidR="002948EA" w:rsidRPr="002948EA" w:rsidRDefault="002948EA" w:rsidP="00B9722F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Los niveles de la pirámide representan las necesidades siguientes.</w:t>
      </w:r>
    </w:p>
    <w:p w:rsidR="002948EA" w:rsidRPr="002948EA" w:rsidRDefault="002948EA" w:rsidP="00B972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es-EC"/>
        </w:rPr>
        <w:t>Necesidades Fisiológicas</w:t>
      </w: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 Se relacionan con el ser humano como ser biológico, son las más importantes ya que tienen que ver con las necesidades de mantenerse vivo, respirar comer, beber, dormir, realizar sexo, etc.</w:t>
      </w:r>
    </w:p>
    <w:p w:rsidR="002948EA" w:rsidRPr="002948EA" w:rsidRDefault="002948EA" w:rsidP="00B972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es-EC"/>
        </w:rPr>
        <w:t>Necesidades de Seguridad</w:t>
      </w: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 Vinculadas con las necesidades de sentirse seguro, sin peligro, orden, seguridad, conservar su empleo.</w:t>
      </w:r>
    </w:p>
    <w:p w:rsidR="002948EA" w:rsidRPr="002948EA" w:rsidRDefault="002948EA" w:rsidP="00B972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es-EC"/>
        </w:rPr>
        <w:t>Necesidades de Pertenencia (Sociales)</w:t>
      </w: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 Necesidades de relaciones humanas con armonía, ser integrante de un grupo, recibir cariño y afecto de familiares, amigos, personas del sexo opuesto.</w:t>
      </w:r>
    </w:p>
    <w:p w:rsidR="002948EA" w:rsidRPr="002948EA" w:rsidRDefault="002948EA" w:rsidP="00B972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es-EC"/>
        </w:rPr>
        <w:t>Necesidades de Estima</w:t>
      </w: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 Necesidad de sentirse digno, respetado, con prestigio, poder, se incluyen las de autoestima.</w:t>
      </w:r>
    </w:p>
    <w:p w:rsidR="002948EA" w:rsidRPr="002948EA" w:rsidRDefault="002948EA" w:rsidP="00B972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es-EC"/>
        </w:rPr>
        <w:t>Necesidades de Autorrealización</w:t>
      </w: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 Se les denominan también necesidades de crecimiento, incluyen la realización, aprovechar todo el potencial propio, hacer lo que a uno le gusta, y es capaz de lograrlo. Se relaciona con las necesidades de estima. Podemos citar la autonomía, la independencia, el autocontrol.</w:t>
      </w:r>
    </w:p>
    <w:p w:rsidR="002948EA" w:rsidRPr="002948EA" w:rsidRDefault="002948EA" w:rsidP="00B9722F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lastRenderedPageBreak/>
        <w:t>Algunas consideraciones sobre la </w:t>
      </w:r>
      <w:hyperlink r:id="rId7" w:history="1">
        <w:r w:rsidRPr="002948EA">
          <w:rPr>
            <w:rFonts w:ascii="Roboto" w:eastAsia="Times New Roman" w:hAnsi="Roboto" w:cs="Times New Roman"/>
            <w:color w:val="C50603"/>
            <w:sz w:val="26"/>
            <w:szCs w:val="26"/>
            <w:u w:val="single"/>
            <w:lang w:eastAsia="es-EC"/>
          </w:rPr>
          <w:t xml:space="preserve">jerarquía de necesidades de </w:t>
        </w:r>
        <w:proofErr w:type="spellStart"/>
        <w:r w:rsidRPr="002948EA">
          <w:rPr>
            <w:rFonts w:ascii="Roboto" w:eastAsia="Times New Roman" w:hAnsi="Roboto" w:cs="Times New Roman"/>
            <w:color w:val="C50603"/>
            <w:sz w:val="26"/>
            <w:szCs w:val="26"/>
            <w:u w:val="single"/>
            <w:lang w:eastAsia="es-EC"/>
          </w:rPr>
          <w:t>Maslow</w:t>
        </w:r>
        <w:proofErr w:type="spellEnd"/>
      </w:hyperlink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: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Se considera que las necesidades fisiológicas nacen con el hombre las otras se adquieren en el tiempo.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En la medida que las personas logran controlar o satisfacer sus necesidades básicas van surgiendo las de orden superior.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Las necesidades básicas se satisfacen en un tiempo relativamente más corto que las superiores.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Las necesidades fisiológicas y de seguridad generalmente son satisfechas por un salario adecuado y un ambiente de trabajo seguro.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Las necesidades de pertenencia y de estima se satisfacen a través de </w:t>
      </w:r>
      <w:hyperlink r:id="rId8" w:history="1">
        <w:r w:rsidRPr="002948EA">
          <w:rPr>
            <w:rFonts w:ascii="Roboto" w:eastAsia="Times New Roman" w:hAnsi="Roboto" w:cs="Times New Roman"/>
            <w:color w:val="C50603"/>
            <w:sz w:val="26"/>
            <w:szCs w:val="26"/>
            <w:u w:val="single"/>
            <w:lang w:eastAsia="es-EC"/>
          </w:rPr>
          <w:t>formar parte de un equipo en el trabajo</w:t>
        </w:r>
      </w:hyperlink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 y con el afecto, y la amistad.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El reconocimiento, el estímulo, la retroalimentación del desempeño, satisfarán las necesidades de estima.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Las personas se motivarán por la necesidad más importante para ellos.</w:t>
      </w:r>
    </w:p>
    <w:p w:rsidR="002948EA" w:rsidRPr="002948EA" w:rsidRDefault="002948EA" w:rsidP="00B972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Cada necesidad debe ser satisfecha, al menos parcialmente, antes que se desee pasar a otra del nivel superior.</w:t>
      </w:r>
    </w:p>
    <w:p w:rsidR="002948EA" w:rsidRPr="002948EA" w:rsidRDefault="002948EA" w:rsidP="00B9722F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proofErr w:type="spellStart"/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Maslow</w:t>
      </w:r>
      <w:proofErr w:type="spellEnd"/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, descubrió dos necesidades adicionales, para personas con las cinco anteriores satisfechas (muy pocas personas según él), las que llamó cognoscitivas.</w:t>
      </w:r>
    </w:p>
    <w:p w:rsidR="002948EA" w:rsidRPr="002948EA" w:rsidRDefault="002948EA" w:rsidP="00B97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Necesidad de conocer y entender, relacionada con los deseos de conocer y entender el mundo que le rodea y la naturaleza.</w:t>
      </w:r>
    </w:p>
    <w:p w:rsidR="002948EA" w:rsidRPr="002948EA" w:rsidRDefault="002948EA" w:rsidP="00B97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Necesidad de satisfacción estética, referidas a las necesidades de belleza, simetría y arte en general.</w:t>
      </w:r>
    </w:p>
    <w:p w:rsidR="002948EA" w:rsidRPr="002948EA" w:rsidRDefault="002948EA" w:rsidP="00B9722F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Es de destacar que esta teoría tiene también sus detractores los cuales plantean algunos elementos en contra, tales como:</w:t>
      </w:r>
    </w:p>
    <w:p w:rsidR="002948EA" w:rsidRPr="002948EA" w:rsidRDefault="002948EA" w:rsidP="00B97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Asume que todas las personas son iguales desconociendo que puede existir una necesidad para alguien que para otra persona no lo sea.</w:t>
      </w:r>
    </w:p>
    <w:p w:rsidR="002948EA" w:rsidRPr="002948EA" w:rsidRDefault="002948EA" w:rsidP="00B97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La teoría asume el orden de las necesidades con poca flexibilidad al cambio.</w:t>
      </w:r>
    </w:p>
    <w:p w:rsidR="002948EA" w:rsidRPr="002948EA" w:rsidRDefault="002948EA" w:rsidP="00B97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</w:pPr>
      <w:r w:rsidRPr="002948EA">
        <w:rPr>
          <w:rFonts w:ascii="Roboto" w:eastAsia="Times New Roman" w:hAnsi="Roboto" w:cs="Times New Roman"/>
          <w:color w:val="333333"/>
          <w:sz w:val="26"/>
          <w:szCs w:val="26"/>
          <w:lang w:eastAsia="es-EC"/>
        </w:rPr>
        <w:t>No es práctico ya que enfoca el desenvolvimiento de las personas, pero no considera la incentivación por la organización.</w:t>
      </w:r>
    </w:p>
    <w:p w:rsidR="002948EA" w:rsidRPr="002948EA" w:rsidRDefault="002948EA" w:rsidP="00B9722F">
      <w:pPr>
        <w:jc w:val="both"/>
        <w:rPr>
          <w:sz w:val="28"/>
          <w:szCs w:val="28"/>
          <w:lang w:val="es-ES"/>
        </w:rPr>
      </w:pPr>
      <w:bookmarkStart w:id="0" w:name="_GoBack"/>
      <w:bookmarkEnd w:id="0"/>
    </w:p>
    <w:sectPr w:rsidR="002948EA" w:rsidRPr="00294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BE"/>
    <w:multiLevelType w:val="multilevel"/>
    <w:tmpl w:val="AB4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2F02"/>
    <w:multiLevelType w:val="multilevel"/>
    <w:tmpl w:val="2378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86269"/>
    <w:multiLevelType w:val="multilevel"/>
    <w:tmpl w:val="47A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94ECF"/>
    <w:multiLevelType w:val="multilevel"/>
    <w:tmpl w:val="671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32B00"/>
    <w:multiLevelType w:val="multilevel"/>
    <w:tmpl w:val="D4A6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92D41"/>
    <w:multiLevelType w:val="multilevel"/>
    <w:tmpl w:val="92A2CC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E273A"/>
    <w:multiLevelType w:val="multilevel"/>
    <w:tmpl w:val="2C52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A6D8E"/>
    <w:multiLevelType w:val="multilevel"/>
    <w:tmpl w:val="B370793E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54503A08"/>
    <w:multiLevelType w:val="hybridMultilevel"/>
    <w:tmpl w:val="68225B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2416"/>
    <w:multiLevelType w:val="multilevel"/>
    <w:tmpl w:val="4AB0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857FF"/>
    <w:multiLevelType w:val="multilevel"/>
    <w:tmpl w:val="1F16F4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20CEC"/>
    <w:multiLevelType w:val="multilevel"/>
    <w:tmpl w:val="D8EA3D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64FBD"/>
    <w:multiLevelType w:val="multilevel"/>
    <w:tmpl w:val="B7D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EA"/>
    <w:rsid w:val="002948EA"/>
    <w:rsid w:val="005F1A33"/>
    <w:rsid w:val="00B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1368"/>
  <w15:chartTrackingRefBased/>
  <w15:docId w15:val="{A7955000-DC48-41A4-97DE-B0A46931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4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8EA"/>
    <w:pPr>
      <w:ind w:left="720"/>
      <w:contextualSpacing/>
    </w:pPr>
  </w:style>
  <w:style w:type="character" w:customStyle="1" w:styleId="cskcde">
    <w:name w:val="cskcde"/>
    <w:basedOn w:val="Fuentedeprrafopredeter"/>
    <w:rsid w:val="002948EA"/>
  </w:style>
  <w:style w:type="character" w:customStyle="1" w:styleId="Ttulo3Car">
    <w:name w:val="Título 3 Car"/>
    <w:basedOn w:val="Fuentedeprrafopredeter"/>
    <w:link w:val="Ttulo3"/>
    <w:uiPriority w:val="9"/>
    <w:rsid w:val="002948E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294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wp-caption-text">
    <w:name w:val="wp-caption-text"/>
    <w:basedOn w:val="Normal"/>
    <w:rsid w:val="0029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94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47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25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6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6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6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0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26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0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8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8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1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1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7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9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9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8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2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2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6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polis.com/trabajo-en-equipo-para-la-motivacion-labor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tiopolis.com/jerarquia-de-las-necesidades-de-abraham-masl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estiopolis.com/piramide-masl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2024-06-24T16:19:00Z</dcterms:created>
  <dcterms:modified xsi:type="dcterms:W3CDTF">2024-06-24T16:31:00Z</dcterms:modified>
</cp:coreProperties>
</file>