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9A27" w14:textId="77777777" w:rsidR="000718B2" w:rsidRPr="00820053" w:rsidRDefault="000718B2" w:rsidP="000718B2">
      <w:pPr>
        <w:spacing w:after="0"/>
        <w:jc w:val="both"/>
        <w:rPr>
          <w:lang w:val="es-EC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134"/>
        <w:gridCol w:w="425"/>
        <w:gridCol w:w="1985"/>
      </w:tblGrid>
      <w:tr w:rsidR="006A025D" w:rsidRPr="00820053" w14:paraId="2E689A2A" w14:textId="77777777" w:rsidTr="006A025D">
        <w:trPr>
          <w:trHeight w:val="1409"/>
        </w:trPr>
        <w:tc>
          <w:tcPr>
            <w:tcW w:w="8075" w:type="dxa"/>
            <w:gridSpan w:val="7"/>
          </w:tcPr>
          <w:p w14:paraId="2E689A28" w14:textId="77777777" w:rsidR="006A025D" w:rsidRPr="00820053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  <w:rPr>
                <w:lang w:val="es-EC"/>
              </w:rPr>
            </w:pPr>
            <w:r w:rsidRPr="00820053">
              <w:rPr>
                <w:noProof/>
                <w:lang w:val="es-EC"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E689A6F" wp14:editId="2E689A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9A73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2E689A74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89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2E689A73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2E689A74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0053">
              <w:rPr>
                <w:rFonts w:ascii="Arial" w:hAnsi="Arial" w:cs="Arial"/>
                <w:noProof/>
                <w:lang w:val="es-EC" w:eastAsia="es-ES"/>
              </w:rPr>
              <w:drawing>
                <wp:anchor distT="0" distB="0" distL="114300" distR="114300" simplePos="0" relativeHeight="251666432" behindDoc="0" locked="0" layoutInCell="1" allowOverlap="1" wp14:anchorId="2E689A71" wp14:editId="2E689A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2E689A29" w14:textId="77777777" w:rsidR="006A025D" w:rsidRPr="00820053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  <w:lang w:val="es-EC"/>
              </w:rPr>
            </w:pPr>
          </w:p>
        </w:tc>
      </w:tr>
      <w:tr w:rsidR="006A025D" w:rsidRPr="00820053" w14:paraId="2E689A2E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2E689A2B" w14:textId="77777777" w:rsidR="006A025D" w:rsidRPr="00820053" w:rsidRDefault="006A025D" w:rsidP="001E140C">
            <w:pPr>
              <w:spacing w:line="240" w:lineRule="auto"/>
              <w:jc w:val="center"/>
              <w:rPr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lang w:val="es-EC"/>
              </w:rPr>
              <w:t>GUÍA DE PRÁCTICAS</w:t>
            </w:r>
            <w:r w:rsidRPr="00820053">
              <w:rPr>
                <w:b/>
                <w:lang w:val="es-EC"/>
              </w:rPr>
              <w:t xml:space="preserve"> </w:t>
            </w:r>
          </w:p>
          <w:p w14:paraId="2E689A2C" w14:textId="7FDA8F9A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b/>
                <w:lang w:val="es-EC"/>
              </w:rPr>
              <w:t>PERIODO ACADÉMICO:</w:t>
            </w:r>
            <w:r w:rsidR="00820053">
              <w:rPr>
                <w:b/>
                <w:lang w:val="es-EC"/>
              </w:rPr>
              <w:t xml:space="preserve"> </w:t>
            </w:r>
            <w:r w:rsidR="00820053" w:rsidRPr="00820053">
              <w:rPr>
                <w:bCs/>
                <w:lang w:val="es-EC"/>
              </w:rPr>
              <w:t>202</w:t>
            </w:r>
            <w:r w:rsidR="007B46BF">
              <w:rPr>
                <w:bCs/>
                <w:lang w:val="es-EC"/>
              </w:rPr>
              <w:t>4</w:t>
            </w:r>
            <w:r w:rsidR="00820053" w:rsidRPr="00820053">
              <w:rPr>
                <w:bCs/>
                <w:lang w:val="es-EC"/>
              </w:rPr>
              <w:t>-</w:t>
            </w:r>
            <w:r w:rsidR="007B46BF">
              <w:rPr>
                <w:bCs/>
                <w:lang w:val="es-EC"/>
              </w:rPr>
              <w:t>2</w:t>
            </w:r>
            <w:r w:rsidR="00820053" w:rsidRPr="00820053">
              <w:rPr>
                <w:bCs/>
                <w:lang w:val="es-EC"/>
              </w:rPr>
              <w:t>S</w:t>
            </w:r>
          </w:p>
        </w:tc>
        <w:tc>
          <w:tcPr>
            <w:tcW w:w="1985" w:type="dxa"/>
            <w:vAlign w:val="center"/>
          </w:tcPr>
          <w:p w14:paraId="2E689A2D" w14:textId="77777777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VERSIÓN: </w:t>
            </w:r>
            <w:r w:rsidRPr="00820053">
              <w:rPr>
                <w:rFonts w:ascii="Arial" w:hAnsi="Arial" w:cs="Arial"/>
                <w:sz w:val="20"/>
                <w:lang w:val="es-EC"/>
              </w:rPr>
              <w:t>1</w:t>
            </w:r>
          </w:p>
        </w:tc>
      </w:tr>
      <w:tr w:rsidR="006A025D" w:rsidRPr="00820053" w14:paraId="2E689A31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2E689A2F" w14:textId="77777777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985" w:type="dxa"/>
            <w:vAlign w:val="center"/>
          </w:tcPr>
          <w:p w14:paraId="2E689A30" w14:textId="77777777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Página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PAGE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Pr="00820053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1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 de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NUMPAGES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Pr="00820053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1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</w:p>
        </w:tc>
      </w:tr>
      <w:tr w:rsidR="000718B2" w:rsidRPr="00820053" w14:paraId="2E689A38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2E689A32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CARRERA:</w:t>
            </w:r>
          </w:p>
          <w:p w14:paraId="2E689A33" w14:textId="21230C62" w:rsidR="00B27F40" w:rsidRPr="00820053" w:rsidRDefault="00820053" w:rsidP="00820053">
            <w:pPr>
              <w:spacing w:after="0"/>
              <w:jc w:val="center"/>
              <w:rPr>
                <w:bCs/>
                <w:lang w:val="es-EC"/>
              </w:rPr>
            </w:pPr>
            <w:r w:rsidRPr="00820053">
              <w:rPr>
                <w:bCs/>
                <w:lang w:val="es-EC"/>
              </w:rPr>
              <w:t>Ingeniería en 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4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DOCENTE:</w:t>
            </w:r>
          </w:p>
          <w:p w14:paraId="2E689A35" w14:textId="34B82C5F" w:rsidR="000718B2" w:rsidRPr="00820053" w:rsidRDefault="00820053" w:rsidP="001E140C">
            <w:pPr>
              <w:spacing w:after="0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Deysi Inca Balseca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6" w14:textId="0BF9A3B8" w:rsidR="000718B2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SEMESTRE</w:t>
            </w:r>
            <w:r w:rsidR="000718B2" w:rsidRPr="00820053">
              <w:rPr>
                <w:b/>
                <w:lang w:val="es-EC"/>
              </w:rPr>
              <w:t>:</w:t>
            </w:r>
            <w:r w:rsidR="00820053">
              <w:rPr>
                <w:b/>
                <w:lang w:val="es-EC"/>
              </w:rPr>
              <w:t xml:space="preserve">           </w:t>
            </w:r>
            <w:r w:rsidR="00820053" w:rsidRPr="00820053">
              <w:rPr>
                <w:bCs/>
                <w:lang w:val="es-EC"/>
              </w:rPr>
              <w:t>Quinto</w:t>
            </w:r>
          </w:p>
          <w:p w14:paraId="2E689A37" w14:textId="60F5861F" w:rsidR="00B27F40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 xml:space="preserve">PARALELO: </w:t>
            </w:r>
            <w:r w:rsidR="00820053">
              <w:rPr>
                <w:b/>
                <w:lang w:val="es-EC"/>
              </w:rPr>
              <w:t xml:space="preserve">               </w:t>
            </w:r>
            <w:r w:rsidR="00820053" w:rsidRPr="00820053">
              <w:rPr>
                <w:bCs/>
                <w:lang w:val="es-EC"/>
              </w:rPr>
              <w:t>A</w:t>
            </w:r>
          </w:p>
        </w:tc>
      </w:tr>
      <w:tr w:rsidR="000718B2" w:rsidRPr="00820053" w14:paraId="2E689A3F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2E689A39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NOMBRE DE LA ASIGNATURA:</w:t>
            </w:r>
          </w:p>
          <w:p w14:paraId="2E689A3A" w14:textId="62651285" w:rsidR="000718B2" w:rsidRPr="00820053" w:rsidRDefault="00E7038C" w:rsidP="004B3CD0">
            <w:pPr>
              <w:spacing w:after="0"/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Comunicaciones </w:t>
            </w:r>
            <w:r w:rsidR="008C09DD">
              <w:rPr>
                <w:lang w:val="es-EC"/>
              </w:rPr>
              <w:t>Inalámbricas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B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CÓDIGO DE LA ASIGNATURA:</w:t>
            </w:r>
          </w:p>
          <w:p w14:paraId="2E689A3C" w14:textId="1D49E462" w:rsidR="000718B2" w:rsidRPr="00820053" w:rsidRDefault="008C09DD" w:rsidP="00E7038C">
            <w:pPr>
              <w:spacing w:after="0"/>
              <w:jc w:val="center"/>
              <w:rPr>
                <w:lang w:val="es-EC"/>
              </w:rPr>
            </w:pPr>
            <w:r w:rsidRPr="008C09DD">
              <w:rPr>
                <w:lang w:val="es-EC"/>
              </w:rPr>
              <w:t>TEP332581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D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LABORATORIO A UTILIZAR:</w:t>
            </w:r>
          </w:p>
          <w:p w14:paraId="2E689A3E" w14:textId="42601198" w:rsidR="00B27F40" w:rsidRPr="00E00B11" w:rsidRDefault="00E00B11" w:rsidP="00E00B11">
            <w:pPr>
              <w:spacing w:after="0"/>
              <w:jc w:val="center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305 Laboratorio de redes</w:t>
            </w:r>
          </w:p>
        </w:tc>
      </w:tr>
      <w:tr w:rsidR="000718B2" w:rsidRPr="00820053" w14:paraId="2E689A49" w14:textId="77777777" w:rsidTr="00FD43F8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2E689A40" w14:textId="77777777" w:rsidR="000718B2" w:rsidRPr="00820053" w:rsidRDefault="00B27F40" w:rsidP="001E140C">
            <w:pPr>
              <w:spacing w:after="12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Práctica No.:</w:t>
            </w:r>
          </w:p>
          <w:p w14:paraId="2E689A41" w14:textId="7A8FCA29" w:rsidR="00B27F40" w:rsidRPr="00820053" w:rsidRDefault="00E00B11" w:rsidP="00E00B11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689A42" w14:textId="77777777" w:rsidR="00B27F40" w:rsidRPr="00820053" w:rsidRDefault="00B27F40" w:rsidP="00B27F40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Tema:</w:t>
            </w:r>
          </w:p>
          <w:p w14:paraId="2E689A43" w14:textId="5224E82A" w:rsidR="000718B2" w:rsidRPr="00820053" w:rsidRDefault="008C09DD" w:rsidP="00820053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>Compartir archivos usando Bluetooth y Wifi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689A44" w14:textId="2C037E45" w:rsidR="000718B2" w:rsidRPr="00820053" w:rsidRDefault="000718B2" w:rsidP="001E140C">
            <w:pPr>
              <w:spacing w:after="120"/>
              <w:rPr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>Duración</w:t>
            </w:r>
            <w:r w:rsidR="00176989">
              <w:rPr>
                <w:b/>
                <w:bCs/>
                <w:sz w:val="18"/>
                <w:lang w:val="es-EC"/>
              </w:rPr>
              <w:t>:</w:t>
            </w:r>
          </w:p>
          <w:p w14:paraId="2E689A45" w14:textId="1ED8B9FE" w:rsidR="000718B2" w:rsidRPr="00820053" w:rsidRDefault="00E00B11" w:rsidP="00E00B11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2 horas</w:t>
            </w:r>
          </w:p>
        </w:tc>
        <w:tc>
          <w:tcPr>
            <w:tcW w:w="1134" w:type="dxa"/>
            <w:shd w:val="clear" w:color="auto" w:fill="auto"/>
          </w:tcPr>
          <w:p w14:paraId="2E689A46" w14:textId="77777777" w:rsidR="000718B2" w:rsidRPr="00176989" w:rsidRDefault="000718B2" w:rsidP="001E140C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 xml:space="preserve">No. Grupos </w:t>
            </w:r>
          </w:p>
          <w:p w14:paraId="2E689A47" w14:textId="2B5DC8F7" w:rsidR="00B27F40" w:rsidRPr="00820053" w:rsidRDefault="008C09DD" w:rsidP="00176989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C3A22D" w14:textId="19DC1294" w:rsidR="00DE610A" w:rsidRPr="00FD43F8" w:rsidRDefault="000718B2" w:rsidP="00B27F40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FD43F8">
              <w:rPr>
                <w:b/>
                <w:bCs/>
                <w:sz w:val="18"/>
                <w:lang w:val="es-EC"/>
              </w:rPr>
              <w:t>No. Estudiantes</w:t>
            </w:r>
            <w:r w:rsidR="00F416E2">
              <w:rPr>
                <w:b/>
                <w:bCs/>
                <w:sz w:val="18"/>
                <w:lang w:val="es-EC"/>
              </w:rPr>
              <w:t xml:space="preserve"> </w:t>
            </w:r>
            <w:r w:rsidRPr="00FD43F8">
              <w:rPr>
                <w:b/>
                <w:bCs/>
                <w:sz w:val="18"/>
                <w:lang w:val="es-EC"/>
              </w:rPr>
              <w:t>(por Grupo)</w:t>
            </w:r>
          </w:p>
          <w:p w14:paraId="2E689A48" w14:textId="6238BC27" w:rsidR="00FD43F8" w:rsidRPr="00FD43F8" w:rsidRDefault="008C09DD" w:rsidP="00FD43F8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3</w:t>
            </w:r>
          </w:p>
        </w:tc>
      </w:tr>
      <w:tr w:rsidR="000718B2" w:rsidRPr="00820053" w14:paraId="2E689A4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A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Objetivos de la Práctica:</w:t>
            </w:r>
          </w:p>
          <w:p w14:paraId="2E689A4B" w14:textId="22E974FD" w:rsidR="000718B2" w:rsidRPr="00574C10" w:rsidRDefault="008C09DD" w:rsidP="00574C10">
            <w:pPr>
              <w:pStyle w:val="Prrafodelista"/>
              <w:numPr>
                <w:ilvl w:val="0"/>
                <w:numId w:val="2"/>
              </w:numPr>
              <w:spacing w:after="0"/>
              <w:ind w:left="319" w:hanging="284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 xml:space="preserve">Conocer el uso del espectro magnético de </w:t>
            </w:r>
            <w:r>
              <w:rPr>
                <w:lang w:val="es-EC"/>
              </w:rPr>
              <w:t>Bluetooth y Wifi para comprender el acceso al canal de cada tecnología.</w:t>
            </w:r>
          </w:p>
          <w:p w14:paraId="2E689A4C" w14:textId="77777777" w:rsidR="000718B2" w:rsidRPr="00820053" w:rsidRDefault="000718B2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b/>
                <w:lang w:val="es-EC"/>
              </w:rPr>
            </w:pPr>
          </w:p>
          <w:p w14:paraId="2E689A4D" w14:textId="77777777" w:rsidR="000718B2" w:rsidRPr="00820053" w:rsidRDefault="000718B2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</w:p>
        </w:tc>
      </w:tr>
      <w:tr w:rsidR="000718B2" w:rsidRPr="00820053" w14:paraId="2E689A53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F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Equipos, Materiales e Insumos:</w:t>
            </w:r>
          </w:p>
          <w:p w14:paraId="2E689A50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  <w:p w14:paraId="1A21F9C0" w14:textId="5DFC2466" w:rsidR="00F416E2" w:rsidRDefault="008C09DD" w:rsidP="00574C10">
            <w:pPr>
              <w:pStyle w:val="Prrafodelista"/>
              <w:numPr>
                <w:ilvl w:val="0"/>
                <w:numId w:val="2"/>
              </w:numPr>
              <w:spacing w:after="0"/>
              <w:ind w:left="319" w:hanging="284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PC</w:t>
            </w:r>
          </w:p>
          <w:p w14:paraId="71AEC1F4" w14:textId="4612464E" w:rsidR="008C09DD" w:rsidRDefault="008C09DD" w:rsidP="00574C10">
            <w:pPr>
              <w:pStyle w:val="Prrafodelista"/>
              <w:numPr>
                <w:ilvl w:val="0"/>
                <w:numId w:val="2"/>
              </w:numPr>
              <w:spacing w:after="0"/>
              <w:ind w:left="319" w:hanging="284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Móvil</w:t>
            </w:r>
          </w:p>
          <w:p w14:paraId="79030C1F" w14:textId="091A6379" w:rsidR="008C09DD" w:rsidRDefault="008C09DD" w:rsidP="00574C10">
            <w:pPr>
              <w:pStyle w:val="Prrafodelista"/>
              <w:numPr>
                <w:ilvl w:val="0"/>
                <w:numId w:val="2"/>
              </w:numPr>
              <w:spacing w:after="0"/>
              <w:ind w:left="319" w:hanging="284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Aplicación WIFI ANALIZER</w:t>
            </w:r>
          </w:p>
          <w:p w14:paraId="07AC2544" w14:textId="77777777" w:rsidR="008C09DD" w:rsidRPr="00574C10" w:rsidRDefault="008C09DD" w:rsidP="00574C10">
            <w:pPr>
              <w:pStyle w:val="Prrafodelista"/>
              <w:numPr>
                <w:ilvl w:val="0"/>
                <w:numId w:val="2"/>
              </w:numPr>
              <w:spacing w:after="0"/>
              <w:ind w:left="319" w:hanging="284"/>
              <w:rPr>
                <w:bCs/>
                <w:lang w:val="es-EC"/>
              </w:rPr>
            </w:pPr>
          </w:p>
          <w:p w14:paraId="2E689A52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</w:tc>
      </w:tr>
      <w:tr w:rsidR="000718B2" w:rsidRPr="00820053" w14:paraId="2E689A5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54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Procedimiento:</w:t>
            </w:r>
          </w:p>
          <w:p w14:paraId="2E689A55" w14:textId="08390917" w:rsidR="000718B2" w:rsidRPr="00DC7DCE" w:rsidRDefault="00DC7DCE" w:rsidP="001E140C">
            <w:pPr>
              <w:spacing w:after="0"/>
              <w:rPr>
                <w:u w:val="single"/>
                <w:lang w:val="es-EC"/>
              </w:rPr>
            </w:pPr>
            <w:r>
              <w:rPr>
                <w:u w:val="single"/>
                <w:lang w:val="es-EC"/>
              </w:rPr>
              <w:t>Bluethooth</w:t>
            </w:r>
          </w:p>
          <w:p w14:paraId="288A2CB6" w14:textId="5A1ABD15" w:rsidR="008C09DD" w:rsidRDefault="00DC7DCE" w:rsidP="00DC7DCE">
            <w:pPr>
              <w:pStyle w:val="Prrafodelista"/>
              <w:numPr>
                <w:ilvl w:val="0"/>
                <w:numId w:val="3"/>
              </w:numPr>
              <w:spacing w:before="0" w:beforeAutospacing="0" w:after="160" w:afterAutospacing="0" w:line="259" w:lineRule="auto"/>
              <w:ind w:left="284" w:hanging="284"/>
            </w:pPr>
            <w:r w:rsidRPr="00DC7DCE">
              <w:t>Activar la tecnología Bluetooth en los dispositivos</w:t>
            </w:r>
          </w:p>
          <w:p w14:paraId="3F1C0FF1" w14:textId="77777777" w:rsidR="00DC7DCE" w:rsidRDefault="00DC7DCE" w:rsidP="00DC7DCE">
            <w:pPr>
              <w:pStyle w:val="Prrafodelista"/>
              <w:numPr>
                <w:ilvl w:val="0"/>
                <w:numId w:val="6"/>
              </w:numPr>
            </w:pPr>
            <w:r>
              <w:t>Accede a Ajustes &gt; Conexiones inalámbricas y redes &gt;</w:t>
            </w:r>
          </w:p>
          <w:p w14:paraId="5329C8E8" w14:textId="082BB53B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Bluetooth &gt; Activar. Esto mismo se puede realizar directamente desde el escritorio, si se dispone del widget que da acceso a Activar/desactivar Wi-Fi, Bluetooth,GPS, Sincronización y Pantalla.</w:t>
            </w:r>
          </w:p>
          <w:p w14:paraId="615129AC" w14:textId="535341F1" w:rsidR="00DC7DCE" w:rsidRDefault="00DC7DCE" w:rsidP="00DC7DCE">
            <w:pPr>
              <w:pStyle w:val="Prrafodelista"/>
              <w:spacing w:before="0" w:beforeAutospacing="0" w:after="160" w:afterAutospacing="0" w:line="259" w:lineRule="auto"/>
              <w:jc w:val="center"/>
            </w:pPr>
            <w:r w:rsidRPr="00DC7DCE">
              <w:rPr>
                <w:noProof/>
              </w:rPr>
              <w:drawing>
                <wp:inline distT="0" distB="0" distL="0" distR="0" wp14:anchorId="57EFC0C7" wp14:editId="39F3A6D0">
                  <wp:extent cx="1951355" cy="440690"/>
                  <wp:effectExtent l="0" t="0" r="0" b="0"/>
                  <wp:docPr id="29548791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6B339" w14:textId="08FC96F4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Activa la visibilidad de los dos dispositivos Bluetooth, entrando en Ajustes en 2.3 o haciendo clic sobre el nombre en la versión 4.0.</w:t>
            </w:r>
          </w:p>
          <w:p w14:paraId="0D5D0C4C" w14:textId="3004CD90" w:rsidR="00DC7DCE" w:rsidRDefault="00DC7DCE" w:rsidP="00DC7DCE">
            <w:pPr>
              <w:pStyle w:val="Prrafodelista"/>
              <w:spacing w:before="0" w:beforeAutospacing="0" w:after="160" w:afterAutospacing="0" w:line="259" w:lineRule="auto"/>
              <w:jc w:val="center"/>
            </w:pPr>
            <w:r w:rsidRPr="00DC7DCE">
              <w:rPr>
                <w:noProof/>
              </w:rPr>
              <w:lastRenderedPageBreak/>
              <w:drawing>
                <wp:inline distT="0" distB="0" distL="0" distR="0" wp14:anchorId="7FE541B3" wp14:editId="696FEC9F">
                  <wp:extent cx="1714500" cy="2216863"/>
                  <wp:effectExtent l="0" t="0" r="0" b="0"/>
                  <wp:docPr id="159453174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946" cy="222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DC7DCE">
              <w:rPr>
                <w:noProof/>
              </w:rPr>
              <w:drawing>
                <wp:inline distT="0" distB="0" distL="0" distR="0" wp14:anchorId="07550DB5" wp14:editId="402B9F2F">
                  <wp:extent cx="1685334" cy="2212249"/>
                  <wp:effectExtent l="0" t="0" r="0" b="0"/>
                  <wp:docPr id="139150606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05" cy="222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8DF52" w14:textId="3EE0DBDF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A continuación, accedeT a Galería &gt; Elegir imagen &gt; Compartir &gt; Bluetooth (Fig. 8.5) &gt; Elegir dispositivo a enviar.</w:t>
            </w:r>
          </w:p>
          <w:p w14:paraId="2F72198F" w14:textId="5F06B91A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Aceptar la petición de envío desde el otro dispositivo.</w:t>
            </w:r>
          </w:p>
          <w:p w14:paraId="06AB42F6" w14:textId="20A89821" w:rsidR="00DC7DCE" w:rsidRPr="003D172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Finalizará con éxito el envío y recepción de la imagen elegida.</w:t>
            </w:r>
          </w:p>
          <w:p w14:paraId="741E6F26" w14:textId="241887C5" w:rsidR="00DC7DCE" w:rsidRDefault="00DC7DCE" w:rsidP="00DC7DCE">
            <w:pPr>
              <w:spacing w:after="0"/>
              <w:rPr>
                <w:u w:val="single"/>
                <w:lang w:val="es-EC"/>
              </w:rPr>
            </w:pPr>
            <w:r>
              <w:rPr>
                <w:u w:val="single"/>
                <w:lang w:val="es-EC"/>
              </w:rPr>
              <w:t>Wifi</w:t>
            </w:r>
          </w:p>
          <w:p w14:paraId="6456DFC2" w14:textId="133DFF4B" w:rsidR="00DC7DCE" w:rsidRP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 w:rsidRPr="00DC7DCE">
              <w:t xml:space="preserve">Acceder a Ajustes &gt; Conexiones inalámbricas y redes &gt; Wi-Fi. Esto mismo se puede realizar directamente desde el escritorio si se dispone del widget que da acceso a activar y desactivar Wi-Fi, Bluetooth, GPS, sincronización y pantalla </w:t>
            </w:r>
          </w:p>
          <w:p w14:paraId="215F9DE9" w14:textId="5A87B0E1" w:rsidR="00DC7DCE" w:rsidRPr="00DC7DCE" w:rsidRDefault="00DC7DCE" w:rsidP="00DC7DCE">
            <w:pPr>
              <w:spacing w:after="0"/>
              <w:jc w:val="center"/>
              <w:rPr>
                <w:u w:val="single"/>
                <w:lang w:val="es-EC"/>
              </w:rPr>
            </w:pPr>
            <w:r w:rsidRPr="00DC7DCE">
              <w:rPr>
                <w:noProof/>
                <w:u w:val="single"/>
                <w:lang w:val="es-EC"/>
              </w:rPr>
              <w:drawing>
                <wp:inline distT="0" distB="0" distL="0" distR="0" wp14:anchorId="0C5F7DEF" wp14:editId="1A47BFD6">
                  <wp:extent cx="1675476" cy="2505623"/>
                  <wp:effectExtent l="0" t="0" r="1270" b="9525"/>
                  <wp:docPr id="160614200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34" cy="252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DCE">
              <w:rPr>
                <w:noProof/>
                <w:u w:val="single"/>
                <w:lang w:val="es-EC"/>
              </w:rPr>
              <w:drawing>
                <wp:inline distT="0" distB="0" distL="0" distR="0" wp14:anchorId="2DCBA564" wp14:editId="3EFAB220">
                  <wp:extent cx="1676021" cy="2506436"/>
                  <wp:effectExtent l="0" t="0" r="635" b="8255"/>
                  <wp:docPr id="5403282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19" cy="251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96F24" w14:textId="4D81061F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 w:rsidRPr="00DC7DCE">
              <w:t>En caso de no tener ninguna red guardada, se debe entrar en la opción de ajustes de Wi-Fi, elegir una</w:t>
            </w:r>
            <w:r>
              <w:t xml:space="preserve"> </w:t>
            </w:r>
            <w:r w:rsidRPr="00DC7DCE">
              <w:t>de las redes Wi-Fi que nuestra estación detecte (si no aparece ninguna, pero conocemos los datos de alguna,</w:t>
            </w:r>
            <w:r>
              <w:t xml:space="preserve"> </w:t>
            </w:r>
            <w:r w:rsidRPr="00DC7DCE">
              <w:t>la podemos añadir manualmente). En caso de no haber accedido nunca a ninguna red, si no está abierta, seguramente pedirá una clave que deberemos conocer para poder acceder.</w:t>
            </w:r>
          </w:p>
          <w:p w14:paraId="282AE42D" w14:textId="43FA36A4" w:rsidR="00DC7DCE" w:rsidRP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>
              <w:t>Instalar la aplicación WIFI ANALIZER y observa las tres opciones de Networks, 2,4 GHz, 5 GHz y 6 GHz.</w:t>
            </w:r>
          </w:p>
          <w:p w14:paraId="5509BB31" w14:textId="6B6EFFEF" w:rsidR="00DC7DCE" w:rsidRDefault="00DC7DCE" w:rsidP="003D172E">
            <w:pPr>
              <w:jc w:val="center"/>
            </w:pPr>
            <w:r w:rsidRPr="00DC7DCE">
              <w:rPr>
                <w:noProof/>
              </w:rPr>
              <w:drawing>
                <wp:inline distT="0" distB="0" distL="0" distR="0" wp14:anchorId="23373056" wp14:editId="20425E27">
                  <wp:extent cx="2670720" cy="1665061"/>
                  <wp:effectExtent l="0" t="0" r="0" b="0"/>
                  <wp:docPr id="110469631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48" cy="166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6BF">
              <w:t xml:space="preserve"> </w:t>
            </w:r>
            <w:r w:rsidRPr="00DC7DCE">
              <w:rPr>
                <w:noProof/>
              </w:rPr>
              <w:drawing>
                <wp:inline distT="0" distB="0" distL="0" distR="0" wp14:anchorId="5A5EB3E4" wp14:editId="69C0B8E9">
                  <wp:extent cx="2671160" cy="1665333"/>
                  <wp:effectExtent l="0" t="0" r="0" b="0"/>
                  <wp:docPr id="204776641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989" cy="167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F5E1D" w14:textId="051FC062" w:rsidR="00DC7DCE" w:rsidRDefault="00DC7DCE" w:rsidP="00DC7DCE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</w:pPr>
            <w:r w:rsidRPr="00DC7DCE">
              <w:lastRenderedPageBreak/>
              <w:t>Abr</w:t>
            </w:r>
            <w:r>
              <w:t>ir</w:t>
            </w:r>
            <w:r w:rsidRPr="00DC7DCE">
              <w:t xml:space="preserve"> Wifi Analyzer y comprueba las cinco opciones de</w:t>
            </w:r>
            <w:r>
              <w:t xml:space="preserve"> </w:t>
            </w:r>
            <w:r w:rsidRPr="00DC7DCE">
              <w:t>gráfico de canales, gráfico de tiempo, puntuación</w:t>
            </w:r>
            <w:r>
              <w:t xml:space="preserve"> </w:t>
            </w:r>
            <w:r w:rsidRPr="00DC7DCE">
              <w:t>de canales, lista de AP y medidor de señal</w:t>
            </w:r>
          </w:p>
          <w:p w14:paraId="4165FD7F" w14:textId="40D5A67E" w:rsidR="00DC7DCE" w:rsidRPr="003D172E" w:rsidRDefault="00DC7DCE" w:rsidP="003D172E">
            <w:pPr>
              <w:jc w:val="center"/>
            </w:pPr>
            <w:r w:rsidRPr="00DC7DCE">
              <w:rPr>
                <w:noProof/>
              </w:rPr>
              <w:drawing>
                <wp:inline distT="0" distB="0" distL="0" distR="0" wp14:anchorId="33F2B416" wp14:editId="0EF3D969">
                  <wp:extent cx="2396446" cy="1494064"/>
                  <wp:effectExtent l="0" t="0" r="4445" b="0"/>
                  <wp:docPr id="27625094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58" cy="150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D494B" w14:textId="77777777" w:rsidR="000718B2" w:rsidRPr="007B46BF" w:rsidRDefault="007B46BF" w:rsidP="007B46BF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  <w:rPr>
                <w:lang w:val="es-EC"/>
              </w:rPr>
            </w:pPr>
            <w:r w:rsidRPr="007B46BF">
              <w:t xml:space="preserve">Usar el analizador de espectros para revisar el espectro </w:t>
            </w:r>
            <w:r>
              <w:t>de las señales de Bluetooth y WIFI</w:t>
            </w:r>
          </w:p>
          <w:p w14:paraId="4B9A43AB" w14:textId="72FBCE6A" w:rsidR="007B46BF" w:rsidRPr="007B46BF" w:rsidRDefault="007B46BF" w:rsidP="007B46BF">
            <w:pPr>
              <w:pStyle w:val="Prrafodelista"/>
              <w:numPr>
                <w:ilvl w:val="0"/>
                <w:numId w:val="6"/>
              </w:numPr>
              <w:spacing w:before="0" w:beforeAutospacing="0" w:after="160" w:afterAutospacing="0" w:line="259" w:lineRule="auto"/>
              <w:rPr>
                <w:lang w:val="es-EC"/>
              </w:rPr>
            </w:pPr>
            <w:r>
              <w:t>Anotar los valores obtenidos de los frecuencias y niveles de potencia de los canales que se observan con el siguiente detalle:</w:t>
            </w:r>
          </w:p>
          <w:p w14:paraId="69D35A07" w14:textId="77777777" w:rsidR="007B46BF" w:rsidRPr="007B46BF" w:rsidRDefault="007B46BF" w:rsidP="007B46BF">
            <w:pPr>
              <w:pStyle w:val="Prrafodelista"/>
              <w:spacing w:before="0" w:beforeAutospacing="0" w:after="160" w:afterAutospacing="0" w:line="259" w:lineRule="auto"/>
              <w:rPr>
                <w:lang w:val="es-EC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77"/>
              <w:gridCol w:w="1417"/>
              <w:gridCol w:w="2489"/>
              <w:gridCol w:w="1515"/>
              <w:gridCol w:w="1711"/>
              <w:gridCol w:w="1405"/>
            </w:tblGrid>
            <w:tr w:rsidR="007B46BF" w14:paraId="55521F04" w14:textId="6EFF423C" w:rsidTr="007B46BF">
              <w:tc>
                <w:tcPr>
                  <w:tcW w:w="577" w:type="dxa"/>
                  <w:vAlign w:val="center"/>
                </w:tcPr>
                <w:p w14:paraId="67F52FBB" w14:textId="1F66F185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N.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350C79" w14:textId="2F70070C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Canal</w:t>
                  </w:r>
                </w:p>
              </w:tc>
              <w:tc>
                <w:tcPr>
                  <w:tcW w:w="2489" w:type="dxa"/>
                  <w:vAlign w:val="center"/>
                </w:tcPr>
                <w:p w14:paraId="422C5B3E" w14:textId="648E630A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Frecuencia de central</w:t>
                  </w:r>
                </w:p>
              </w:tc>
              <w:tc>
                <w:tcPr>
                  <w:tcW w:w="1515" w:type="dxa"/>
                  <w:vAlign w:val="center"/>
                </w:tcPr>
                <w:p w14:paraId="45FB3C7C" w14:textId="54FE92BF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Frecuencia inferior</w:t>
                  </w:r>
                </w:p>
              </w:tc>
              <w:tc>
                <w:tcPr>
                  <w:tcW w:w="1711" w:type="dxa"/>
                  <w:vAlign w:val="center"/>
                </w:tcPr>
                <w:p w14:paraId="3AB538D5" w14:textId="3C096247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Frecuencia superior</w:t>
                  </w:r>
                </w:p>
              </w:tc>
              <w:tc>
                <w:tcPr>
                  <w:tcW w:w="1405" w:type="dxa"/>
                  <w:vAlign w:val="center"/>
                </w:tcPr>
                <w:p w14:paraId="519CFD3E" w14:textId="6E929661" w:rsidR="007B46BF" w:rsidRPr="007B46BF" w:rsidRDefault="007B46BF" w:rsidP="007B46BF">
                  <w:pPr>
                    <w:pStyle w:val="Prrafodelista"/>
                    <w:spacing w:before="0" w:beforeAutospacing="0" w:after="0" w:afterAutospacing="0"/>
                    <w:ind w:left="0"/>
                    <w:jc w:val="center"/>
                    <w:rPr>
                      <w:b/>
                      <w:bCs/>
                    </w:rPr>
                  </w:pPr>
                  <w:r w:rsidRPr="007B46BF">
                    <w:rPr>
                      <w:b/>
                      <w:bCs/>
                    </w:rPr>
                    <w:t>Nivel de potencia promedio</w:t>
                  </w:r>
                </w:p>
              </w:tc>
            </w:tr>
            <w:tr w:rsidR="007B46BF" w14:paraId="057C679B" w14:textId="0EAC20B3" w:rsidTr="007B46BF">
              <w:tc>
                <w:tcPr>
                  <w:tcW w:w="577" w:type="dxa"/>
                </w:tcPr>
                <w:p w14:paraId="4A7CBBE9" w14:textId="08A0080B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  <w:r>
                    <w:t>1</w:t>
                  </w:r>
                </w:p>
              </w:tc>
              <w:tc>
                <w:tcPr>
                  <w:tcW w:w="1417" w:type="dxa"/>
                </w:tcPr>
                <w:p w14:paraId="2E41C338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2489" w:type="dxa"/>
                </w:tcPr>
                <w:p w14:paraId="2BEB1290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515" w:type="dxa"/>
                </w:tcPr>
                <w:p w14:paraId="5378B13F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711" w:type="dxa"/>
                </w:tcPr>
                <w:p w14:paraId="7433E245" w14:textId="524C4826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405" w:type="dxa"/>
                </w:tcPr>
                <w:p w14:paraId="7C6F1916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</w:tr>
            <w:tr w:rsidR="007B46BF" w14:paraId="685F75B0" w14:textId="4D226BAF" w:rsidTr="007B46BF">
              <w:tc>
                <w:tcPr>
                  <w:tcW w:w="577" w:type="dxa"/>
                </w:tcPr>
                <w:p w14:paraId="109F6693" w14:textId="7E614AC2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  <w:r>
                    <w:t>2</w:t>
                  </w:r>
                </w:p>
              </w:tc>
              <w:tc>
                <w:tcPr>
                  <w:tcW w:w="1417" w:type="dxa"/>
                </w:tcPr>
                <w:p w14:paraId="4E2ED0E5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2489" w:type="dxa"/>
                </w:tcPr>
                <w:p w14:paraId="7510C392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515" w:type="dxa"/>
                </w:tcPr>
                <w:p w14:paraId="74882DEC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711" w:type="dxa"/>
                </w:tcPr>
                <w:p w14:paraId="1F2BA4D6" w14:textId="583496C0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405" w:type="dxa"/>
                </w:tcPr>
                <w:p w14:paraId="3C89FACE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</w:tr>
            <w:tr w:rsidR="007B46BF" w14:paraId="496365DE" w14:textId="77777777" w:rsidTr="007B46BF">
              <w:tc>
                <w:tcPr>
                  <w:tcW w:w="577" w:type="dxa"/>
                </w:tcPr>
                <w:p w14:paraId="68C0210D" w14:textId="346CF71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  <w:r>
                    <w:t>3</w:t>
                  </w:r>
                </w:p>
              </w:tc>
              <w:tc>
                <w:tcPr>
                  <w:tcW w:w="1417" w:type="dxa"/>
                </w:tcPr>
                <w:p w14:paraId="2DC0DDF2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2489" w:type="dxa"/>
                </w:tcPr>
                <w:p w14:paraId="5B0F47CE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515" w:type="dxa"/>
                </w:tcPr>
                <w:p w14:paraId="7442A132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711" w:type="dxa"/>
                </w:tcPr>
                <w:p w14:paraId="3B2EE291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405" w:type="dxa"/>
                </w:tcPr>
                <w:p w14:paraId="10B6A1A1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</w:tr>
            <w:tr w:rsidR="007B46BF" w14:paraId="09D332AC" w14:textId="77777777" w:rsidTr="007B46BF">
              <w:tc>
                <w:tcPr>
                  <w:tcW w:w="577" w:type="dxa"/>
                </w:tcPr>
                <w:p w14:paraId="1172C150" w14:textId="53500DB6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  <w:r>
                    <w:t>4</w:t>
                  </w:r>
                </w:p>
              </w:tc>
              <w:tc>
                <w:tcPr>
                  <w:tcW w:w="1417" w:type="dxa"/>
                </w:tcPr>
                <w:p w14:paraId="7A6ED4E1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2489" w:type="dxa"/>
                </w:tcPr>
                <w:p w14:paraId="08E9AC22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515" w:type="dxa"/>
                </w:tcPr>
                <w:p w14:paraId="077D5984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711" w:type="dxa"/>
                </w:tcPr>
                <w:p w14:paraId="6EDFC32A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405" w:type="dxa"/>
                </w:tcPr>
                <w:p w14:paraId="194F1487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</w:tr>
            <w:tr w:rsidR="007B46BF" w14:paraId="7FF1D95B" w14:textId="77777777" w:rsidTr="007B46BF">
              <w:tc>
                <w:tcPr>
                  <w:tcW w:w="577" w:type="dxa"/>
                </w:tcPr>
                <w:p w14:paraId="2D184180" w14:textId="412AEF96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  <w:r>
                    <w:t>5</w:t>
                  </w:r>
                </w:p>
              </w:tc>
              <w:tc>
                <w:tcPr>
                  <w:tcW w:w="1417" w:type="dxa"/>
                </w:tcPr>
                <w:p w14:paraId="16959A2D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2489" w:type="dxa"/>
                </w:tcPr>
                <w:p w14:paraId="04487F8D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515" w:type="dxa"/>
                </w:tcPr>
                <w:p w14:paraId="6C51F779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711" w:type="dxa"/>
                </w:tcPr>
                <w:p w14:paraId="1F8FC017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  <w:tc>
                <w:tcPr>
                  <w:tcW w:w="1405" w:type="dxa"/>
                </w:tcPr>
                <w:p w14:paraId="68C8F1D1" w14:textId="77777777" w:rsidR="007B46BF" w:rsidRDefault="007B46BF" w:rsidP="007B46BF">
                  <w:pPr>
                    <w:pStyle w:val="Prrafodelista"/>
                    <w:spacing w:before="0" w:beforeAutospacing="0" w:after="160" w:afterAutospacing="0" w:line="259" w:lineRule="auto"/>
                    <w:ind w:left="0"/>
                  </w:pPr>
                </w:p>
              </w:tc>
            </w:tr>
          </w:tbl>
          <w:p w14:paraId="6A07E6ED" w14:textId="77777777" w:rsidR="007B46BF" w:rsidRDefault="007B46BF" w:rsidP="007B46BF">
            <w:pPr>
              <w:pStyle w:val="Prrafodelista"/>
              <w:spacing w:before="0" w:beforeAutospacing="0" w:after="160" w:afterAutospacing="0" w:line="259" w:lineRule="auto"/>
            </w:pPr>
          </w:p>
          <w:p w14:paraId="5BB143E8" w14:textId="77777777" w:rsidR="007B46BF" w:rsidRDefault="007B46BF" w:rsidP="007B46BF">
            <w:pPr>
              <w:pStyle w:val="Prrafodelista"/>
              <w:spacing w:before="0" w:beforeAutospacing="0" w:after="160" w:afterAutospacing="0" w:line="259" w:lineRule="auto"/>
            </w:pPr>
          </w:p>
          <w:p w14:paraId="2E689A57" w14:textId="01BFD694" w:rsidR="007B46BF" w:rsidRPr="00820053" w:rsidRDefault="007B46BF" w:rsidP="007B46BF">
            <w:pPr>
              <w:pStyle w:val="Prrafodelista"/>
              <w:spacing w:before="0" w:beforeAutospacing="0" w:after="160" w:afterAutospacing="0" w:line="259" w:lineRule="auto"/>
              <w:rPr>
                <w:lang w:val="es-EC"/>
              </w:rPr>
            </w:pPr>
          </w:p>
        </w:tc>
      </w:tr>
      <w:tr w:rsidR="000718B2" w:rsidRPr="00820053" w14:paraId="2E689A5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5B" w14:textId="6FF2EAB8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lastRenderedPageBreak/>
              <w:t>Resultados:</w:t>
            </w:r>
          </w:p>
          <w:p w14:paraId="2E689A5C" w14:textId="0698152B" w:rsidR="000718B2" w:rsidRPr="007B46BF" w:rsidRDefault="007B46BF" w:rsidP="003D172E">
            <w:pPr>
              <w:pStyle w:val="Prrafodelista"/>
              <w:numPr>
                <w:ilvl w:val="0"/>
                <w:numId w:val="5"/>
              </w:numPr>
              <w:spacing w:after="0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 xml:space="preserve">Comparar las frecuencias, acceso al canal y nivel de potencia entre </w:t>
            </w:r>
            <w:r>
              <w:t>Bluetooth y WIFI.</w:t>
            </w:r>
          </w:p>
          <w:p w14:paraId="681C025F" w14:textId="525A0CCE" w:rsidR="007B46BF" w:rsidRPr="003D172E" w:rsidRDefault="007B46BF" w:rsidP="003D172E">
            <w:pPr>
              <w:pStyle w:val="Prrafodelista"/>
              <w:numPr>
                <w:ilvl w:val="0"/>
                <w:numId w:val="5"/>
              </w:numPr>
              <w:spacing w:after="0"/>
              <w:rPr>
                <w:bCs/>
                <w:lang w:val="es-EC"/>
              </w:rPr>
            </w:pPr>
            <w:r>
              <w:t>Establecer con los datos obtenidos un cuadro de las diferencias.</w:t>
            </w:r>
          </w:p>
          <w:p w14:paraId="2E689A5D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</w:tc>
      </w:tr>
      <w:tr w:rsidR="000718B2" w:rsidRPr="00820053" w14:paraId="2E689A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5F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 xml:space="preserve">Anexos: </w:t>
            </w:r>
          </w:p>
          <w:p w14:paraId="2E689A60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  <w:p w14:paraId="2E689A61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  <w:p w14:paraId="2E689A62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  <w:p w14:paraId="2E689A63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</w:p>
        </w:tc>
      </w:tr>
      <w:tr w:rsidR="000718B2" w:rsidRPr="00820053" w14:paraId="2E689A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9A65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Referencias bibliográficas:</w:t>
            </w:r>
          </w:p>
          <w:p w14:paraId="2E689A67" w14:textId="77777777" w:rsidR="000718B2" w:rsidRPr="00820053" w:rsidRDefault="000718B2" w:rsidP="007B46BF">
            <w:pPr>
              <w:pStyle w:val="Prrafodelista"/>
              <w:numPr>
                <w:ilvl w:val="0"/>
                <w:numId w:val="5"/>
              </w:numPr>
              <w:spacing w:after="0"/>
              <w:rPr>
                <w:b/>
                <w:lang w:val="es-EC"/>
              </w:rPr>
            </w:pPr>
          </w:p>
        </w:tc>
      </w:tr>
    </w:tbl>
    <w:p w14:paraId="2E689A69" w14:textId="77777777" w:rsidR="000718B2" w:rsidRPr="00820053" w:rsidRDefault="000718B2" w:rsidP="000718B2">
      <w:pPr>
        <w:rPr>
          <w:b/>
          <w:sz w:val="10"/>
          <w:lang w:val="es-EC"/>
        </w:rPr>
      </w:pPr>
    </w:p>
    <w:p w14:paraId="2E689A6A" w14:textId="0FBF1290" w:rsidR="000718B2" w:rsidRPr="00820053" w:rsidRDefault="000718B2" w:rsidP="000718B2">
      <w:pPr>
        <w:rPr>
          <w:lang w:val="es-EC"/>
        </w:rPr>
      </w:pPr>
      <w:r w:rsidRPr="00820053">
        <w:rPr>
          <w:b/>
          <w:lang w:val="es-EC"/>
        </w:rPr>
        <w:t>Fecha de Revisión y Aprobación</w:t>
      </w:r>
      <w:r w:rsidRPr="00820053">
        <w:rPr>
          <w:lang w:val="es-EC"/>
        </w:rPr>
        <w:t xml:space="preserve">: </w:t>
      </w:r>
      <w:r w:rsidR="003D172E">
        <w:rPr>
          <w:lang w:val="es-EC"/>
        </w:rPr>
        <w:t>2</w:t>
      </w:r>
      <w:r w:rsidR="007B46BF">
        <w:rPr>
          <w:lang w:val="es-EC"/>
        </w:rPr>
        <w:t xml:space="preserve">8 oct </w:t>
      </w:r>
      <w:r w:rsidR="003D172E">
        <w:rPr>
          <w:lang w:val="es-EC"/>
        </w:rPr>
        <w:t>02</w:t>
      </w:r>
      <w:r w:rsidR="007B46BF">
        <w:rPr>
          <w:lang w:val="es-EC"/>
        </w:rPr>
        <w:t>4</w:t>
      </w:r>
    </w:p>
    <w:p w14:paraId="2E689A6B" w14:textId="77777777" w:rsidR="00C92C07" w:rsidRPr="00820053" w:rsidRDefault="00C92C07" w:rsidP="000718B2">
      <w:pPr>
        <w:rPr>
          <w:lang w:val="es-EC"/>
        </w:rPr>
      </w:pPr>
    </w:p>
    <w:p w14:paraId="2E689A6C" w14:textId="77777777" w:rsidR="00B27F40" w:rsidRPr="00820053" w:rsidRDefault="00B27F40" w:rsidP="000718B2">
      <w:pPr>
        <w:rPr>
          <w:lang w:val="es-EC"/>
        </w:rPr>
      </w:pPr>
    </w:p>
    <w:p w14:paraId="2E689A6D" w14:textId="729CB641" w:rsidR="00DD1182" w:rsidRDefault="00B27F40" w:rsidP="000718B2">
      <w:pPr>
        <w:rPr>
          <w:lang w:val="es-EC"/>
        </w:rPr>
      </w:pPr>
      <w:r w:rsidRPr="00820053">
        <w:rPr>
          <w:lang w:val="es-EC"/>
        </w:rPr>
        <w:lastRenderedPageBreak/>
        <w:tab/>
      </w:r>
      <w:r w:rsidRPr="00820053">
        <w:rPr>
          <w:lang w:val="es-EC"/>
        </w:rPr>
        <w:tab/>
      </w:r>
    </w:p>
    <w:p w14:paraId="0108C890" w14:textId="4902F3FC" w:rsidR="005C7CE2" w:rsidRDefault="005C7CE2" w:rsidP="000718B2">
      <w:pPr>
        <w:rPr>
          <w:lang w:val="es-EC"/>
        </w:rPr>
      </w:pPr>
    </w:p>
    <w:p w14:paraId="1156E2D1" w14:textId="77777777" w:rsidR="005C7CE2" w:rsidRPr="00820053" w:rsidRDefault="005C7CE2" w:rsidP="000718B2">
      <w:pPr>
        <w:rPr>
          <w:lang w:val="es-EC"/>
        </w:rPr>
      </w:pPr>
    </w:p>
    <w:p w14:paraId="2E689A6E" w14:textId="043F1EE5" w:rsidR="00E94ACC" w:rsidRPr="005C7CE2" w:rsidRDefault="003D172E" w:rsidP="00DD1182">
      <w:pPr>
        <w:spacing w:after="0"/>
        <w:ind w:left="708" w:firstLine="708"/>
        <w:rPr>
          <w:bCs/>
          <w:lang w:val="es-EC"/>
        </w:rPr>
      </w:pPr>
      <w:r w:rsidRPr="005C7CE2">
        <w:rPr>
          <w:bCs/>
          <w:lang w:val="es-EC"/>
        </w:rPr>
        <w:t>DeysI Inca Balseca</w:t>
      </w:r>
      <w:r w:rsidR="000718B2" w:rsidRPr="005C7CE2">
        <w:rPr>
          <w:bCs/>
          <w:lang w:val="es-EC"/>
        </w:rPr>
        <w:tab/>
      </w:r>
      <w:r w:rsidR="000718B2" w:rsidRPr="005C7CE2">
        <w:rPr>
          <w:bCs/>
          <w:lang w:val="es-EC"/>
        </w:rPr>
        <w:tab/>
      </w:r>
      <w:r w:rsidR="000718B2" w:rsidRPr="005C7CE2">
        <w:rPr>
          <w:bCs/>
          <w:lang w:val="es-EC"/>
        </w:rPr>
        <w:tab/>
      </w:r>
      <w:r w:rsidR="000718B2" w:rsidRPr="005C7CE2">
        <w:rPr>
          <w:bCs/>
          <w:lang w:val="es-EC"/>
        </w:rPr>
        <w:tab/>
      </w:r>
      <w:r w:rsidR="000718B2" w:rsidRPr="005C7CE2">
        <w:rPr>
          <w:bCs/>
          <w:lang w:val="es-EC"/>
        </w:rPr>
        <w:tab/>
      </w:r>
      <w:r w:rsidR="005C7CE2" w:rsidRPr="005C7CE2">
        <w:rPr>
          <w:bCs/>
          <w:lang w:val="es-EC"/>
        </w:rPr>
        <w:t>Daniel García Tapia</w:t>
      </w:r>
    </w:p>
    <w:p w14:paraId="0490E49A" w14:textId="14C2073F" w:rsidR="005C7CE2" w:rsidRDefault="005C7CE2" w:rsidP="005C7CE2">
      <w:pPr>
        <w:spacing w:after="0"/>
        <w:ind w:firstLine="1"/>
        <w:rPr>
          <w:b/>
          <w:lang w:val="es-EC"/>
        </w:rPr>
      </w:pPr>
      <w:r>
        <w:rPr>
          <w:b/>
          <w:lang w:val="es-EC"/>
        </w:rPr>
        <w:t xml:space="preserve">                       DOCENTE DE CARRERA</w:t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  <w:t xml:space="preserve">    TÉCNICO DE LABORATORIO</w:t>
      </w:r>
    </w:p>
    <w:p w14:paraId="0302F416" w14:textId="1D7D6823" w:rsidR="005C7CE2" w:rsidRDefault="005C7CE2" w:rsidP="00DD1182">
      <w:pPr>
        <w:spacing w:after="0"/>
        <w:ind w:left="708" w:firstLine="708"/>
        <w:rPr>
          <w:lang w:val="es-EC"/>
        </w:rPr>
      </w:pPr>
    </w:p>
    <w:p w14:paraId="6F10C786" w14:textId="71C36473" w:rsidR="005C7CE2" w:rsidRDefault="005C7CE2" w:rsidP="00DD1182">
      <w:pPr>
        <w:spacing w:after="0"/>
        <w:ind w:left="708" w:firstLine="708"/>
        <w:rPr>
          <w:lang w:val="es-EC"/>
        </w:rPr>
      </w:pPr>
    </w:p>
    <w:p w14:paraId="6FF18AE2" w14:textId="2895685B" w:rsidR="005C7CE2" w:rsidRDefault="005C7CE2" w:rsidP="00DD1182">
      <w:pPr>
        <w:spacing w:after="0"/>
        <w:ind w:left="708" w:firstLine="708"/>
        <w:rPr>
          <w:lang w:val="es-EC"/>
        </w:rPr>
      </w:pPr>
    </w:p>
    <w:p w14:paraId="06D12129" w14:textId="77777777" w:rsidR="005C7CE2" w:rsidRDefault="005C7CE2" w:rsidP="00DD1182">
      <w:pPr>
        <w:spacing w:after="0"/>
        <w:ind w:left="708" w:firstLine="708"/>
        <w:rPr>
          <w:lang w:val="es-EC"/>
        </w:rPr>
      </w:pPr>
    </w:p>
    <w:p w14:paraId="1A5EA755" w14:textId="4E511787" w:rsidR="005C7CE2" w:rsidRDefault="005C7CE2" w:rsidP="005C7CE2">
      <w:pPr>
        <w:spacing w:after="0"/>
        <w:ind w:left="708" w:firstLine="708"/>
        <w:jc w:val="center"/>
        <w:rPr>
          <w:bCs/>
          <w:lang w:val="es-EC"/>
        </w:rPr>
      </w:pPr>
      <w:r w:rsidRPr="005C7CE2">
        <w:rPr>
          <w:bCs/>
          <w:lang w:val="es-EC"/>
        </w:rPr>
        <w:t>DeysI Inca Balseca</w:t>
      </w:r>
    </w:p>
    <w:p w14:paraId="1800864A" w14:textId="587200CC" w:rsidR="005C7CE2" w:rsidRPr="00820053" w:rsidRDefault="005C7CE2" w:rsidP="005C7CE2">
      <w:pPr>
        <w:spacing w:after="0"/>
        <w:ind w:left="708" w:firstLine="708"/>
        <w:jc w:val="center"/>
        <w:rPr>
          <w:lang w:val="es-EC"/>
        </w:rPr>
      </w:pPr>
      <w:r>
        <w:rPr>
          <w:b/>
          <w:lang w:val="es-EC"/>
        </w:rPr>
        <w:t>DIRECTORA DE CARRERA</w:t>
      </w:r>
    </w:p>
    <w:sectPr w:rsidR="005C7CE2" w:rsidRPr="00820053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6C1"/>
    <w:multiLevelType w:val="hybridMultilevel"/>
    <w:tmpl w:val="22988AE6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038"/>
    <w:multiLevelType w:val="hybridMultilevel"/>
    <w:tmpl w:val="ED0A5D10"/>
    <w:lvl w:ilvl="0" w:tplc="BFB059F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F91"/>
    <w:multiLevelType w:val="hybridMultilevel"/>
    <w:tmpl w:val="C1686662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764"/>
    <w:multiLevelType w:val="hybridMultilevel"/>
    <w:tmpl w:val="B63802D2"/>
    <w:lvl w:ilvl="0" w:tplc="ADE0D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2641"/>
    <w:multiLevelType w:val="hybridMultilevel"/>
    <w:tmpl w:val="3C8E600A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735E"/>
    <w:multiLevelType w:val="hybridMultilevel"/>
    <w:tmpl w:val="B63802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4753">
    <w:abstractNumId w:val="0"/>
  </w:num>
  <w:num w:numId="2" w16cid:durableId="726033812">
    <w:abstractNumId w:val="2"/>
  </w:num>
  <w:num w:numId="3" w16cid:durableId="779682946">
    <w:abstractNumId w:val="3"/>
  </w:num>
  <w:num w:numId="4" w16cid:durableId="607932688">
    <w:abstractNumId w:val="1"/>
  </w:num>
  <w:num w:numId="5" w16cid:durableId="1500971518">
    <w:abstractNumId w:val="4"/>
  </w:num>
  <w:num w:numId="6" w16cid:durableId="935937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718B2"/>
    <w:rsid w:val="00160FBD"/>
    <w:rsid w:val="00176989"/>
    <w:rsid w:val="002D515B"/>
    <w:rsid w:val="003B65FF"/>
    <w:rsid w:val="003D172E"/>
    <w:rsid w:val="004B3CD0"/>
    <w:rsid w:val="00574C10"/>
    <w:rsid w:val="005C7CE2"/>
    <w:rsid w:val="00602452"/>
    <w:rsid w:val="006A025D"/>
    <w:rsid w:val="0070630D"/>
    <w:rsid w:val="007B46BF"/>
    <w:rsid w:val="00806E26"/>
    <w:rsid w:val="00820053"/>
    <w:rsid w:val="0086643D"/>
    <w:rsid w:val="008C09DD"/>
    <w:rsid w:val="00B27F40"/>
    <w:rsid w:val="00C11150"/>
    <w:rsid w:val="00C92C07"/>
    <w:rsid w:val="00D31F2D"/>
    <w:rsid w:val="00DA23AD"/>
    <w:rsid w:val="00DC7DCE"/>
    <w:rsid w:val="00DD1182"/>
    <w:rsid w:val="00DE610A"/>
    <w:rsid w:val="00E00B11"/>
    <w:rsid w:val="00E7038C"/>
    <w:rsid w:val="00E94ACC"/>
    <w:rsid w:val="00EA31E4"/>
    <w:rsid w:val="00F416E2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9A27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3D17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7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B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Deysi Vilma Inca Balseca</cp:lastModifiedBy>
  <cp:revision>2</cp:revision>
  <cp:lastPrinted>2019-04-04T12:43:00Z</cp:lastPrinted>
  <dcterms:created xsi:type="dcterms:W3CDTF">2024-10-28T12:10:00Z</dcterms:created>
  <dcterms:modified xsi:type="dcterms:W3CDTF">2024-10-28T12:10:00Z</dcterms:modified>
</cp:coreProperties>
</file>