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80F9" w14:textId="5617792A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UNIVERSIDAD NACIONAL DE CHIMBORAZO</w:t>
      </w:r>
    </w:p>
    <w:p w14:paraId="1233BF74" w14:textId="40E27FAA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FACULTAD DE CIENCIAS DE LA SALUD</w:t>
      </w:r>
    </w:p>
    <w:p w14:paraId="10314819" w14:textId="3D77509E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CARRERA DE MEDICINA</w:t>
      </w:r>
    </w:p>
    <w:p w14:paraId="1AD58153" w14:textId="477F6F51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PLANIFICACION SEMESTRAL DE TEMAS DE LA ASIGNATURA DE LABORATORIO CLINICO</w:t>
      </w:r>
    </w:p>
    <w:p w14:paraId="0D5A9820" w14:textId="1713D228" w:rsidR="00A459A8" w:rsidRDefault="003E2481" w:rsidP="03091041">
      <w:pPr>
        <w:spacing w:after="200" w:line="276" w:lineRule="auto"/>
        <w:jc w:val="center"/>
      </w:pPr>
      <w:r>
        <w:rPr>
          <w:rFonts w:ascii="Calibri" w:eastAsia="Calibri" w:hAnsi="Calibri" w:cs="Calibri"/>
          <w:b/>
          <w:bCs/>
        </w:rPr>
        <w:t>PERIODO ACADEMICO 2025-1S</w:t>
      </w:r>
    </w:p>
    <w:p w14:paraId="7D0B2BAF" w14:textId="4ECA32BD" w:rsidR="00A459A8" w:rsidRDefault="03091041" w:rsidP="03091041">
      <w:pPr>
        <w:spacing w:after="200" w:line="276" w:lineRule="auto"/>
        <w:jc w:val="center"/>
      </w:pPr>
      <w:r w:rsidRPr="03091041">
        <w:rPr>
          <w:rFonts w:ascii="Calibri" w:eastAsia="Calibri" w:hAnsi="Calibri" w:cs="Calibri"/>
          <w:b/>
          <w:bCs/>
        </w:rPr>
        <w:t>PRIMER PARCIAL</w:t>
      </w:r>
    </w:p>
    <w:p w14:paraId="7E0F84AA" w14:textId="44739BF0" w:rsidR="00A459A8" w:rsidRDefault="03091041" w:rsidP="03091041">
      <w:pPr>
        <w:spacing w:after="200" w:line="276" w:lineRule="auto"/>
      </w:pPr>
      <w:r w:rsidRPr="03091041">
        <w:rPr>
          <w:rFonts w:ascii="Calibri" w:eastAsia="Calibri" w:hAnsi="Calibri" w:cs="Calibri"/>
          <w:b/>
          <w:bCs/>
        </w:rPr>
        <w:t xml:space="preserve">SEMESTRE: QUINTO                                                              PARALELO: A </w:t>
      </w:r>
    </w:p>
    <w:p w14:paraId="455585F6" w14:textId="16DBBEEC" w:rsidR="00A459A8" w:rsidRDefault="03091041" w:rsidP="03091041">
      <w:pPr>
        <w:spacing w:after="200" w:line="276" w:lineRule="auto"/>
      </w:pPr>
      <w:r w:rsidRPr="03091041">
        <w:rPr>
          <w:rFonts w:ascii="Calibri" w:eastAsia="Calibri" w:hAnsi="Calibri" w:cs="Calibri"/>
          <w:b/>
          <w:bCs/>
        </w:rPr>
        <w:t xml:space="preserve">HORAS: 4 HORAS                                                              DOCENTE: DR. ENRIQUE ORTEGA S.                                                        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1294"/>
        <w:gridCol w:w="1985"/>
      </w:tblGrid>
      <w:tr w:rsidR="00FE55BE" w14:paraId="4F436540" w14:textId="28E9259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DF26F" w14:textId="6D2006C0" w:rsidR="00FE55BE" w:rsidRDefault="00FE55BE" w:rsidP="03091041">
            <w:r>
              <w:rPr>
                <w:rFonts w:ascii="Calibri" w:eastAsia="Calibri" w:hAnsi="Calibri" w:cs="Calibri"/>
                <w:b/>
                <w:bCs/>
              </w:rPr>
              <w:t xml:space="preserve">F E C H A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4F340" w14:textId="6F985727" w:rsidR="00FE55BE" w:rsidRDefault="00FE55BE" w:rsidP="03091041">
            <w:r w:rsidRPr="03091041">
              <w:rPr>
                <w:rFonts w:ascii="Calibri" w:eastAsia="Calibri" w:hAnsi="Calibri" w:cs="Calibri"/>
                <w:b/>
                <w:bCs/>
              </w:rPr>
              <w:t xml:space="preserve">NOMBRE DEL TEMA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D495F" w14:textId="7ECA01B3" w:rsidR="00FE55BE" w:rsidRDefault="00FE55BE" w:rsidP="03091041">
            <w:r>
              <w:rPr>
                <w:rFonts w:ascii="Calibri" w:eastAsia="Calibri" w:hAnsi="Calibri" w:cs="Calibri"/>
                <w:b/>
                <w:bCs/>
              </w:rPr>
              <w:t xml:space="preserve">TOTAL DE HORAS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E7F3" w14:textId="5A0F3DCB" w:rsidR="00FE55BE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OBSERVACIONES</w:t>
            </w:r>
          </w:p>
        </w:tc>
      </w:tr>
      <w:tr w:rsidR="00FE55BE" w14:paraId="0AEB7950" w14:textId="14F623CE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7FC96" w14:textId="5E583B7C" w:rsidR="00FE55BE" w:rsidRPr="00FE55BE" w:rsidRDefault="003E2481" w:rsidP="03091041">
            <w:pPr>
              <w:rPr>
                <w:b/>
              </w:rPr>
            </w:pPr>
            <w:r>
              <w:rPr>
                <w:b/>
              </w:rPr>
              <w:t>24-03-2025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79DB2" w14:textId="20321930" w:rsidR="00FE55BE" w:rsidRDefault="00FE55BE" w:rsidP="03091041">
            <w:r w:rsidRPr="03091041">
              <w:rPr>
                <w:rFonts w:ascii="Calibri" w:eastAsia="Calibri" w:hAnsi="Calibri" w:cs="Calibri"/>
                <w:b/>
                <w:bCs/>
              </w:rPr>
              <w:t xml:space="preserve">ENCUADRE DE LA ASIGNATURA </w:t>
            </w:r>
          </w:p>
          <w:p w14:paraId="122C1BEA" w14:textId="514F9A81" w:rsidR="00FE55BE" w:rsidRDefault="00FE55BE" w:rsidP="03091041"/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92B52" w14:textId="5C7B16DC" w:rsidR="00FE55BE" w:rsidRDefault="003E2481" w:rsidP="00FE55B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5719" w14:textId="77777777" w:rsidR="00FE55BE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72E5F070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40969" w14:textId="22EE11F4" w:rsidR="00FE55BE" w:rsidRPr="00FE55BE" w:rsidRDefault="003E2481" w:rsidP="03091041">
            <w:pPr>
              <w:rPr>
                <w:b/>
              </w:rPr>
            </w:pPr>
            <w:r>
              <w:rPr>
                <w:b/>
              </w:rPr>
              <w:t>25-03-2025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1ABF9" w14:textId="77777777" w:rsidR="00FE55BE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PRUEBA DIAGNOSTICA </w:t>
            </w:r>
          </w:p>
          <w:p w14:paraId="1F2A0984" w14:textId="436F228F" w:rsidR="007A04D1" w:rsidRPr="03091041" w:rsidRDefault="007A04D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INVESTIGACION FORMATIVA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BD6E9" w14:textId="2FAEC236" w:rsidR="00FE55BE" w:rsidRDefault="003E2481" w:rsidP="00FE55B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066D7" w14:textId="0354BD09" w:rsidR="00FE55BE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19C35B58" w14:textId="3DC23BF0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C4614" w14:textId="5E4195D6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31-03 -2025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7A03D" w14:textId="12CD0FAA" w:rsidR="00FE55BE" w:rsidRDefault="00FE55BE" w:rsidP="03091041">
            <w:r>
              <w:rPr>
                <w:rFonts w:ascii="Calibri" w:eastAsia="Calibri" w:hAnsi="Calibri" w:cs="Calibri"/>
                <w:b/>
                <w:bCs/>
              </w:rPr>
              <w:t xml:space="preserve">UNIDAD 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ORGANIZAC</w:t>
            </w:r>
            <w:r>
              <w:rPr>
                <w:rFonts w:ascii="Calibri" w:eastAsia="Calibri" w:hAnsi="Calibri" w:cs="Calibri"/>
                <w:b/>
                <w:bCs/>
              </w:rPr>
              <w:t>IÓN ESTRUCTURA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DE UN LABORATORIO CLINICO</w:t>
            </w:r>
          </w:p>
          <w:p w14:paraId="2EDBAFCB" w14:textId="31B0BEBF" w:rsidR="00FE55BE" w:rsidRDefault="00FE55BE" w:rsidP="03091041"/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5A593" w14:textId="3FDD9EE2" w:rsidR="00FE55BE" w:rsidRDefault="003E2481" w:rsidP="00FE55B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24891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E2481" w14:paraId="40B99AEF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8DB4E" w14:textId="2B79A92E" w:rsidR="003E248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01-04-2025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21A1C" w14:textId="77777777" w:rsidR="003E2481" w:rsidRDefault="003E2481" w:rsidP="003E2481">
            <w:r>
              <w:rPr>
                <w:rFonts w:ascii="Calibri" w:eastAsia="Calibri" w:hAnsi="Calibri" w:cs="Calibri"/>
                <w:b/>
                <w:bCs/>
              </w:rPr>
              <w:t xml:space="preserve">UNIDAD 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ORGANIZAC</w:t>
            </w:r>
            <w:r>
              <w:rPr>
                <w:rFonts w:ascii="Calibri" w:eastAsia="Calibri" w:hAnsi="Calibri" w:cs="Calibri"/>
                <w:b/>
                <w:bCs/>
              </w:rPr>
              <w:t>IÓN ESTRUCTURA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 DE UN LABORATORIO CLINICO</w:t>
            </w:r>
          </w:p>
          <w:p w14:paraId="4C407BEA" w14:textId="77777777" w:rsidR="003E248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EVALUACION DEL TEMA </w:t>
            </w:r>
          </w:p>
          <w:p w14:paraId="2D320505" w14:textId="5A0243FB" w:rsidR="003E248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1 : ORGANIZACIÒN DE UN LABORATORIO CLINICO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767CE" w14:textId="23F6D5D1" w:rsidR="003E2481" w:rsidRDefault="003E2481" w:rsidP="00FE55B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6459F" w14:textId="77777777" w:rsidR="003E2481" w:rsidRPr="0309104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26A5A830" w14:textId="2426CF79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F8A37" w14:textId="73C94260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07-04-2025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8A363" w14:textId="5FDEA627" w:rsidR="00FE55BE" w:rsidRDefault="00FE55BE" w:rsidP="03091041">
            <w:r>
              <w:rPr>
                <w:rFonts w:ascii="Calibri" w:eastAsia="Calibri" w:hAnsi="Calibri" w:cs="Calibri"/>
                <w:b/>
                <w:bCs/>
              </w:rPr>
              <w:t xml:space="preserve">UNIDAD 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PERFILES CLÍNICOS </w:t>
            </w:r>
          </w:p>
          <w:p w14:paraId="6297BE55" w14:textId="4A419198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PERFILES CLÌNICOS EN EL LABORATORIO CLINICO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BF721" w14:textId="26209F1B" w:rsidR="00FE55BE" w:rsidRDefault="003E2481" w:rsidP="00FE55B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224E7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BC6649" w14:paraId="4AC862B5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9F5E7" w14:textId="3FCB0225" w:rsidR="00BC6649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08-04-2025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5AE26" w14:textId="77777777" w:rsidR="003E2481" w:rsidRDefault="003E2481" w:rsidP="003E2481">
            <w:r>
              <w:rPr>
                <w:rFonts w:ascii="Calibri" w:eastAsia="Calibri" w:hAnsi="Calibri" w:cs="Calibri"/>
                <w:b/>
                <w:bCs/>
              </w:rPr>
              <w:t xml:space="preserve">UNIDAD 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PERFILES CLÍNICOS </w:t>
            </w:r>
          </w:p>
          <w:p w14:paraId="34C6A04D" w14:textId="77777777" w:rsidR="00BC6649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EVALUACION DEL TEMA </w:t>
            </w:r>
          </w:p>
          <w:p w14:paraId="72BB5982" w14:textId="058E5715" w:rsidR="003E2481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2 : USO DE LOS PEDIDOS DE LABORATORIO POR PERFILES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5D214" w14:textId="40AF8198" w:rsidR="00BC6649" w:rsidRDefault="003E2481" w:rsidP="00FE55B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1ADE" w14:textId="58F61964" w:rsidR="00BC6649" w:rsidRPr="03091041" w:rsidRDefault="00BC6649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72436E98" w14:textId="077EAADB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791CC" w14:textId="65FE7301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14-04-2025</w:t>
            </w:r>
            <w:r w:rsidR="00FE55B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EDF54" w14:textId="77777777" w:rsidR="003E248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PERFILES HEMATOLÓGICOS: </w:t>
            </w:r>
          </w:p>
          <w:p w14:paraId="0B79E1EA" w14:textId="7ED6F706" w:rsidR="00FE55BE" w:rsidRDefault="00FE55BE" w:rsidP="03091041">
            <w:r w:rsidRPr="03091041">
              <w:rPr>
                <w:rFonts w:ascii="Calibri" w:eastAsia="Calibri" w:hAnsi="Calibri" w:cs="Calibri"/>
                <w:b/>
                <w:bCs/>
              </w:rPr>
              <w:t>PERFIL ERITROCITARIO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65B38" w14:textId="3DD711E9" w:rsidR="00FE55BE" w:rsidRDefault="003E2481" w:rsidP="00BC664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D4DA1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12882961" w14:textId="7947EA8F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84A9F" w14:textId="0190390F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15-04-2025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D1B6C" w14:textId="77777777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</w:t>
            </w:r>
            <w:r w:rsidRPr="03091041">
              <w:rPr>
                <w:rFonts w:ascii="Calibri" w:eastAsia="Calibri" w:hAnsi="Calibri" w:cs="Calibri"/>
                <w:b/>
                <w:bCs/>
              </w:rPr>
              <w:t xml:space="preserve">PERFILES HEMATOLÓGICOS: </w:t>
            </w:r>
          </w:p>
          <w:p w14:paraId="1A518A35" w14:textId="77777777" w:rsidR="00FE55BE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 w:rsidRPr="03091041">
              <w:rPr>
                <w:rFonts w:ascii="Calibri" w:eastAsia="Calibri" w:hAnsi="Calibri" w:cs="Calibri"/>
                <w:b/>
                <w:bCs/>
              </w:rPr>
              <w:t>PERFIL ERITROCITARIO</w:t>
            </w:r>
          </w:p>
          <w:p w14:paraId="56C7D002" w14:textId="77777777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EVALUACIÒN DEL TEMA</w:t>
            </w:r>
          </w:p>
          <w:p w14:paraId="777A3DD6" w14:textId="651748FC" w:rsidR="003E2481" w:rsidRDefault="003E2481" w:rsidP="003E2481">
            <w:r>
              <w:rPr>
                <w:rFonts w:ascii="Calibri" w:eastAsia="Calibri" w:hAnsi="Calibri" w:cs="Calibri"/>
                <w:b/>
                <w:bCs/>
              </w:rPr>
              <w:t xml:space="preserve">TAREA 3 : CASO CLÌNICO DE </w:t>
            </w: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ANEMIA PERNICIOSA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25F3A" w14:textId="4CA5BA4D" w:rsidR="00FE55BE" w:rsidRDefault="003E2481" w:rsidP="00BC664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5E51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741B69BF" w14:textId="777538B1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D9795" w14:textId="7799A1D9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lastRenderedPageBreak/>
              <w:t>21-04-2025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36421" w14:textId="17284D72" w:rsidR="00FE55BE" w:rsidRPr="007A04D1" w:rsidRDefault="003E2481" w:rsidP="03091041">
            <w:pPr>
              <w:rPr>
                <w:b/>
              </w:rPr>
            </w:pPr>
            <w:r w:rsidRPr="007A04D1">
              <w:rPr>
                <w:b/>
              </w:rPr>
              <w:t>RECESO ACADEMICO POR BATALLA DE TAPI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BDE43" w14:textId="65375798" w:rsidR="00FE55BE" w:rsidRDefault="00FE55BE" w:rsidP="00CD49CE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CD463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E55BE" w14:paraId="11EC48F2" w14:textId="723CBDFE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1D22E" w14:textId="772F49F6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22-04-2025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6F711" w14:textId="58F0769C" w:rsidR="00FE55BE" w:rsidRDefault="003E248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PERFILES HEMATOLÒGICOS : </w:t>
            </w:r>
          </w:p>
          <w:p w14:paraId="1C032507" w14:textId="66079678" w:rsidR="003E2481" w:rsidRDefault="003E2481" w:rsidP="03091041">
            <w:r>
              <w:rPr>
                <w:rFonts w:ascii="Calibri" w:eastAsia="Calibri" w:hAnsi="Calibri" w:cs="Calibri"/>
                <w:b/>
                <w:bCs/>
              </w:rPr>
              <w:t xml:space="preserve">PERFIL LEUCOCITARIO </w:t>
            </w:r>
          </w:p>
          <w:p w14:paraId="64935646" w14:textId="5EAF829E" w:rsidR="00FE55BE" w:rsidRDefault="00FE55BE" w:rsidP="03091041">
            <w:r w:rsidRPr="0309104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E7E27" w14:textId="2A848545" w:rsidR="00FE55BE" w:rsidRDefault="003E2481" w:rsidP="00CD49C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1A5EC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bookmarkStart w:id="0" w:name="_GoBack"/>
        <w:bookmarkEnd w:id="0"/>
      </w:tr>
      <w:tr w:rsidR="00FE55BE" w14:paraId="0471CA33" w14:textId="2825BB1C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34FB8" w14:textId="175569AE" w:rsidR="00FE55BE" w:rsidRDefault="003E2481" w:rsidP="03091041">
            <w:r>
              <w:rPr>
                <w:rFonts w:ascii="Calibri" w:eastAsia="Calibri" w:hAnsi="Calibri" w:cs="Calibri"/>
                <w:b/>
                <w:bCs/>
              </w:rPr>
              <w:t>28-04-2025</w:t>
            </w:r>
            <w:r w:rsidR="00CD49C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E55BE" w:rsidRPr="0309104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8A8C7" w14:textId="77777777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PERFILES HEMATOLÒGICOS : </w:t>
            </w:r>
          </w:p>
          <w:p w14:paraId="092995D9" w14:textId="77777777" w:rsidR="00FE55BE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LEUCOCITARIO</w:t>
            </w:r>
          </w:p>
          <w:p w14:paraId="5054E4B9" w14:textId="77777777" w:rsidR="003E2481" w:rsidRDefault="003E2481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EVALUACION DEL TEMA </w:t>
            </w:r>
          </w:p>
          <w:p w14:paraId="539DF6F8" w14:textId="42C75E03" w:rsidR="00AD312A" w:rsidRDefault="00AD312A" w:rsidP="003E2481">
            <w:r>
              <w:rPr>
                <w:rFonts w:ascii="Calibri" w:eastAsia="Calibri" w:hAnsi="Calibri" w:cs="Calibri"/>
                <w:b/>
                <w:bCs/>
              </w:rPr>
              <w:t xml:space="preserve">TAREA 4 : CASO CLÌNICO DE LEUCEMIA LINFOBLASTICA AGUDA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179BE" w14:textId="29642453" w:rsidR="00FE55BE" w:rsidRDefault="00AD312A" w:rsidP="00CD49C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E2A9" w14:textId="77777777" w:rsidR="00FE55BE" w:rsidRPr="03091041" w:rsidRDefault="00FE55BE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1194EFDE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58B74" w14:textId="19C2E4AD" w:rsidR="00AD312A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05-05-2025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7B5B6" w14:textId="77777777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PERFILES HEMATOLÒGICOS : </w:t>
            </w:r>
          </w:p>
          <w:p w14:paraId="01D24A37" w14:textId="7149AC2B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PLAQUETARIO Y DE COAGULACIÒN</w:t>
            </w:r>
          </w:p>
          <w:p w14:paraId="0A23997E" w14:textId="64CB9032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41AAB" w14:textId="325EE309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FC5D3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66EC187F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9FDEA" w14:textId="0A74A1C6" w:rsidR="00AD312A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06-05-2025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008CB" w14:textId="77777777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 : PERFILES HEMATOLÒGICOS </w:t>
            </w:r>
          </w:p>
          <w:p w14:paraId="7111182C" w14:textId="77777777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PLAQUETARIO Y DE COAGULACION</w:t>
            </w:r>
          </w:p>
          <w:p w14:paraId="3668F4A9" w14:textId="77777777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EVALUACIÒN DEL TEMA </w:t>
            </w:r>
          </w:p>
          <w:p w14:paraId="6C8EC8AE" w14:textId="56C6914B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5 : CASO CLÌNICO DE TROMOCITOPENIA SECUNDARIA ( DENGUE HEMORRÀGICO )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5B0C6" w14:textId="1AC0BD7E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B759F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0CAD93E3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7EF72" w14:textId="7A0F1B31" w:rsidR="00AD312A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57800" w14:textId="77777777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UNIDAD III : PERFILES QUÌMICOS Y ENZIMÀTICOS CLÌNICOS</w:t>
            </w:r>
          </w:p>
          <w:p w14:paraId="71D99AC3" w14:textId="7598560E" w:rsidR="00AD312A" w:rsidRDefault="00AD312A" w:rsidP="003E248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GLICEMICO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32D71" w14:textId="702A5005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3129B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3E9A681A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98146" w14:textId="44987B85" w:rsidR="00AD312A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6940F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UNIDAD</w:t>
            </w:r>
            <w:r>
              <w:rPr>
                <w:rFonts w:ascii="Calibri" w:eastAsia="Calibri" w:hAnsi="Calibri" w:cs="Calibri"/>
                <w:b/>
                <w:bCs/>
              </w:rPr>
              <w:t xml:space="preserve"> III : PERFILES QUÌMICOS Y ENZIMÀTICOS CLÌNICOS </w:t>
            </w:r>
          </w:p>
          <w:p w14:paraId="26113FB8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PERFIL GLICÈMICO </w:t>
            </w:r>
          </w:p>
          <w:p w14:paraId="1FCF349A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EVALUACIÒN DEL TEMA </w:t>
            </w:r>
          </w:p>
          <w:p w14:paraId="29711074" w14:textId="3AA1484C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6 : CASO CLÌNICO DE DIABETES MELLITUS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10A8E" w14:textId="585F508B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ED050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62F99942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46992" w14:textId="1C795A89" w:rsidR="00AD312A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19-05-2025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66692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III : PERFILES QUÌMICOS Y ENZIMÀTICOS CLÌNICOS </w:t>
            </w:r>
          </w:p>
          <w:p w14:paraId="04B300E3" w14:textId="3509A956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RENAL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5C37A" w14:textId="4EB2135B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9164E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25AF237C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E6B3B" w14:textId="07E3928B" w:rsidR="00AD312A" w:rsidRDefault="007A04D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  <w:r w:rsidR="00AD312A">
              <w:rPr>
                <w:rFonts w:ascii="Calibri" w:eastAsia="Calibri" w:hAnsi="Calibri" w:cs="Calibri"/>
                <w:b/>
                <w:bCs/>
              </w:rPr>
              <w:t>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4BBF2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UNIDAD III : PERFILES QUÌMICOS Y ENZIMÀTICOS CLÌNICOS </w:t>
            </w:r>
          </w:p>
          <w:p w14:paraId="502D8DE3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PERFIL RENAL</w:t>
            </w:r>
          </w:p>
          <w:p w14:paraId="388B1606" w14:textId="77777777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EVALUACIÒN DEL TEMA </w:t>
            </w:r>
          </w:p>
          <w:p w14:paraId="0B148244" w14:textId="576E254D" w:rsidR="00AD312A" w:rsidRDefault="00AD312A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TAREA 7 : CASO CLÌNICO SOBRE HIPERURICEMIA + ENFERMEDAD DE LA GOTA 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62E4A" w14:textId="3799ED3D" w:rsidR="00AD312A" w:rsidRDefault="00AD312A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AA094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D312A" w14:paraId="6C0DF897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7ED24" w14:textId="14F59735" w:rsidR="00AD312A" w:rsidRDefault="007A04D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26-05-2025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162C9" w14:textId="70F892F9" w:rsidR="00AD312A" w:rsidRDefault="007A04D1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SOCIALIZACIÒN DE LAS NOTAS DEL PRIMER PARCIAL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7714B" w14:textId="0B2B4D40" w:rsidR="00AD312A" w:rsidRDefault="007A04D1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20D88" w14:textId="77777777" w:rsidR="00AD312A" w:rsidRPr="03091041" w:rsidRDefault="00AD312A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A04D1" w14:paraId="091DA4E6" w14:textId="77777777" w:rsidTr="00FE55BE">
        <w:trPr>
          <w:trHeight w:val="3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31714" w14:textId="514BB96A" w:rsidR="007A04D1" w:rsidRDefault="007A04D1" w:rsidP="0309104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27-05-2025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940FF" w14:textId="6114E845" w:rsidR="007A04D1" w:rsidRDefault="007A04D1" w:rsidP="00AD31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LEGALIZACION DE LAS NOTAS DEL PRIMER PARCIAL EN EL SISTEMA SICOA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F2B50" w14:textId="7A1F88A3" w:rsidR="007A04D1" w:rsidRDefault="007A04D1" w:rsidP="00CD49C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6A24" w14:textId="77777777" w:rsidR="007A04D1" w:rsidRPr="03091041" w:rsidRDefault="007A04D1" w:rsidP="0309104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C1A07E2" w14:textId="4AD8C536" w:rsidR="00A459A8" w:rsidRDefault="00A459A8" w:rsidP="03091041"/>
    <w:p w14:paraId="4A3CA1FC" w14:textId="6C699F4B" w:rsidR="03091041" w:rsidRDefault="03091041" w:rsidP="03091041"/>
    <w:p w14:paraId="021F1D01" w14:textId="0039E1C5" w:rsidR="03091041" w:rsidRDefault="03091041" w:rsidP="03091041">
      <w:pPr>
        <w:rPr>
          <w:b/>
          <w:bCs/>
        </w:rPr>
      </w:pPr>
      <w:r w:rsidRPr="03091041">
        <w:rPr>
          <w:b/>
          <w:bCs/>
        </w:rPr>
        <w:t>R</w:t>
      </w:r>
      <w:r w:rsidR="007A04D1">
        <w:rPr>
          <w:b/>
          <w:bCs/>
        </w:rPr>
        <w:t xml:space="preserve">IOBAMBA, A 24 DE MARZO DE 2025 </w:t>
      </w:r>
      <w:r w:rsidR="00902968">
        <w:rPr>
          <w:b/>
          <w:bCs/>
        </w:rPr>
        <w:t xml:space="preserve"> </w:t>
      </w:r>
    </w:p>
    <w:p w14:paraId="604FC00B" w14:textId="4C276508" w:rsidR="03091041" w:rsidRDefault="03091041" w:rsidP="03091041">
      <w:pPr>
        <w:rPr>
          <w:b/>
          <w:bCs/>
        </w:rPr>
      </w:pPr>
    </w:p>
    <w:p w14:paraId="30162384" w14:textId="2E7D751D" w:rsidR="03091041" w:rsidRDefault="007A04D1" w:rsidP="03091041">
      <w:pPr>
        <w:rPr>
          <w:b/>
          <w:bCs/>
        </w:rPr>
      </w:pPr>
      <w:r>
        <w:rPr>
          <w:noProof/>
          <w:lang w:eastAsia="es-ES"/>
        </w:rPr>
        <w:drawing>
          <wp:inline distT="0" distB="0" distL="0" distR="0" wp14:anchorId="1E02B5A0" wp14:editId="68FE77AA">
            <wp:extent cx="1714500" cy="742194"/>
            <wp:effectExtent l="0" t="0" r="0" b="1270"/>
            <wp:docPr id="2" name="Imagen 2" descr="C:\Users\SYSTEMARKET\Documents\firma digit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ARKET\Documents\firma digitaliz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65" cy="74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7B48" w14:textId="6883F621" w:rsidR="03091041" w:rsidRDefault="03091041" w:rsidP="03091041">
      <w:pPr>
        <w:rPr>
          <w:b/>
          <w:bCs/>
        </w:rPr>
      </w:pPr>
      <w:r w:rsidRPr="03091041">
        <w:rPr>
          <w:b/>
          <w:bCs/>
        </w:rPr>
        <w:t>DR. ENRIQUE ORTEGA S.</w:t>
      </w:r>
    </w:p>
    <w:p w14:paraId="169921E9" w14:textId="214574D8" w:rsidR="03091041" w:rsidRDefault="03091041" w:rsidP="03091041">
      <w:pPr>
        <w:rPr>
          <w:b/>
          <w:bCs/>
        </w:rPr>
      </w:pPr>
      <w:r w:rsidRPr="03091041">
        <w:rPr>
          <w:b/>
          <w:bCs/>
        </w:rPr>
        <w:t>DOCENTE</w:t>
      </w:r>
    </w:p>
    <w:sectPr w:rsidR="030910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05A4"/>
    <w:rsid w:val="000F5D45"/>
    <w:rsid w:val="003E2481"/>
    <w:rsid w:val="004C797E"/>
    <w:rsid w:val="007A04D1"/>
    <w:rsid w:val="00902968"/>
    <w:rsid w:val="00A459A8"/>
    <w:rsid w:val="00AD312A"/>
    <w:rsid w:val="00BC6649"/>
    <w:rsid w:val="00CD49CE"/>
    <w:rsid w:val="00FE55BE"/>
    <w:rsid w:val="03091041"/>
    <w:rsid w:val="776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00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ortega</dc:creator>
  <cp:lastModifiedBy>SYSTEMARKET</cp:lastModifiedBy>
  <cp:revision>2</cp:revision>
  <cp:lastPrinted>2024-04-03T03:04:00Z</cp:lastPrinted>
  <dcterms:created xsi:type="dcterms:W3CDTF">2025-03-24T02:59:00Z</dcterms:created>
  <dcterms:modified xsi:type="dcterms:W3CDTF">2025-03-24T02:59:00Z</dcterms:modified>
</cp:coreProperties>
</file>