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D1F0" w14:textId="77777777" w:rsidR="001808DD" w:rsidRPr="001B0B4F" w:rsidRDefault="001808DD" w:rsidP="00DA1CA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21"/>
        <w:gridCol w:w="5425"/>
      </w:tblGrid>
      <w:tr w:rsidR="00F02FD8" w:rsidRPr="00327FA7" w14:paraId="753B0B78" w14:textId="77777777" w:rsidTr="00AD1F44">
        <w:trPr>
          <w:trHeight w:val="244"/>
        </w:trPr>
        <w:tc>
          <w:tcPr>
            <w:tcW w:w="10060" w:type="dxa"/>
            <w:gridSpan w:val="3"/>
          </w:tcPr>
          <w:p w14:paraId="4D3494BE" w14:textId="77777777" w:rsidR="00F02FD8" w:rsidRPr="00327FA7" w:rsidRDefault="00F02FD8" w:rsidP="0067425F">
            <w:pPr>
              <w:pStyle w:val="TableParagraph"/>
              <w:numPr>
                <w:ilvl w:val="0"/>
                <w:numId w:val="3"/>
              </w:numPr>
              <w:spacing w:line="224" w:lineRule="exact"/>
              <w:ind w:left="426" w:hanging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DATOS GENERALES</w:t>
            </w:r>
          </w:p>
        </w:tc>
      </w:tr>
      <w:tr w:rsidR="00913DAB" w:rsidRPr="00327FA7" w14:paraId="090E76EA" w14:textId="77777777" w:rsidTr="00AD1F44">
        <w:trPr>
          <w:trHeight w:val="244"/>
        </w:trPr>
        <w:tc>
          <w:tcPr>
            <w:tcW w:w="3114" w:type="dxa"/>
          </w:tcPr>
          <w:p w14:paraId="7534019D" w14:textId="2BFD495D" w:rsidR="00913DAB" w:rsidRPr="00327FA7" w:rsidRDefault="00913DAB" w:rsidP="00913DAB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GUÍA DE PRACTICA </w:t>
            </w:r>
            <w:proofErr w:type="spellStart"/>
            <w:r w:rsidRPr="00656DF2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6946" w:type="dxa"/>
            <w:gridSpan w:val="2"/>
          </w:tcPr>
          <w:p w14:paraId="672ECA29" w14:textId="172B8A5D" w:rsidR="00913DAB" w:rsidRPr="00327FA7" w:rsidRDefault="00913DAB" w:rsidP="00913DA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3DAB" w:rsidRPr="00327FA7" w14:paraId="1A38BB4B" w14:textId="77777777" w:rsidTr="00AD1F44">
        <w:trPr>
          <w:trHeight w:val="244"/>
        </w:trPr>
        <w:tc>
          <w:tcPr>
            <w:tcW w:w="3114" w:type="dxa"/>
          </w:tcPr>
          <w:p w14:paraId="0AF4B7B1" w14:textId="62860CC7" w:rsidR="00913DAB" w:rsidRPr="00327FA7" w:rsidRDefault="00913DAB" w:rsidP="00913DAB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PERIODO ACADÉMICO</w:t>
            </w:r>
          </w:p>
        </w:tc>
        <w:tc>
          <w:tcPr>
            <w:tcW w:w="6946" w:type="dxa"/>
            <w:gridSpan w:val="2"/>
          </w:tcPr>
          <w:p w14:paraId="6937BC1E" w14:textId="0C54E54A" w:rsidR="00913DAB" w:rsidRPr="00327FA7" w:rsidRDefault="00913DAB" w:rsidP="00913DAB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22340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656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2234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56DF2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</w:p>
        </w:tc>
      </w:tr>
      <w:tr w:rsidR="00913DAB" w:rsidRPr="00327FA7" w14:paraId="1E7D6854" w14:textId="77777777" w:rsidTr="00AD1F44">
        <w:trPr>
          <w:trHeight w:val="366"/>
        </w:trPr>
        <w:tc>
          <w:tcPr>
            <w:tcW w:w="3114" w:type="dxa"/>
          </w:tcPr>
          <w:p w14:paraId="0D75F169" w14:textId="487A3EE2" w:rsidR="00913DAB" w:rsidRPr="00327FA7" w:rsidRDefault="00913DAB" w:rsidP="00913DAB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HORARIO DE LA PRÁCTICA:</w:t>
            </w:r>
          </w:p>
        </w:tc>
        <w:tc>
          <w:tcPr>
            <w:tcW w:w="6946" w:type="dxa"/>
            <w:gridSpan w:val="2"/>
          </w:tcPr>
          <w:p w14:paraId="5339A20D" w14:textId="73051753" w:rsidR="00913DAB" w:rsidRPr="00656DF2" w:rsidRDefault="00913DAB" w:rsidP="00913D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PRIMERO </w:t>
            </w:r>
            <w:r w:rsidR="001043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</w:t>
            </w:r>
          </w:p>
          <w:p w14:paraId="00BAEF5D" w14:textId="4D323C5D" w:rsidR="00913DAB" w:rsidRPr="00327FA7" w:rsidRDefault="0010434C" w:rsidP="00A61B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miércoles</w:t>
            </w:r>
            <w:r w:rsidR="00A61B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4CB9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  <w:r w:rsidR="00A61B9A">
              <w:rPr>
                <w:rFonts w:ascii="Times New Roman" w:hAnsi="Times New Roman" w:cs="Times New Roman"/>
                <w:bCs/>
                <w:sz w:val="20"/>
                <w:szCs w:val="20"/>
              </w:rPr>
              <w:t>H00 a 1</w:t>
            </w:r>
            <w:r w:rsidR="00924CB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13DAB" w:rsidRPr="00656DF2">
              <w:rPr>
                <w:rFonts w:ascii="Times New Roman" w:hAnsi="Times New Roman" w:cs="Times New Roman"/>
                <w:bCs/>
                <w:sz w:val="20"/>
                <w:szCs w:val="20"/>
              </w:rPr>
              <w:t>H00</w:t>
            </w:r>
          </w:p>
        </w:tc>
      </w:tr>
      <w:tr w:rsidR="00913DAB" w:rsidRPr="00327FA7" w14:paraId="2C84D962" w14:textId="77777777" w:rsidTr="002B79BD">
        <w:trPr>
          <w:trHeight w:val="536"/>
        </w:trPr>
        <w:tc>
          <w:tcPr>
            <w:tcW w:w="3114" w:type="dxa"/>
          </w:tcPr>
          <w:p w14:paraId="4C181211" w14:textId="370DE769" w:rsidR="00913DAB" w:rsidRPr="00327FA7" w:rsidRDefault="00913DAB" w:rsidP="00913DAB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FECHA DE REALIZACIÓN DE LA PRÁCTICA:</w:t>
            </w:r>
          </w:p>
        </w:tc>
        <w:tc>
          <w:tcPr>
            <w:tcW w:w="6946" w:type="dxa"/>
            <w:gridSpan w:val="2"/>
          </w:tcPr>
          <w:p w14:paraId="2A500B97" w14:textId="77777777" w:rsidR="00DB6EB2" w:rsidRPr="00DB6EB2" w:rsidRDefault="00DB6EB2" w:rsidP="00DB6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B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18 de junio del 2025</w:t>
            </w:r>
          </w:p>
          <w:p w14:paraId="5BD96730" w14:textId="2AC0EF55" w:rsidR="00DB6EB2" w:rsidRPr="00DB6EB2" w:rsidRDefault="00DB6EB2" w:rsidP="00DB6E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B2">
              <w:rPr>
                <w:rFonts w:ascii="Times New Roman" w:hAnsi="Times New Roman" w:cs="Times New Roman"/>
                <w:bCs/>
                <w:sz w:val="20"/>
                <w:szCs w:val="20"/>
              </w:rPr>
              <w:t>GRUPOS 1,2,3 </w:t>
            </w:r>
            <w:r w:rsidR="00924CB9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  <w:r w:rsidRPr="00DB6EB2">
              <w:rPr>
                <w:rFonts w:ascii="Times New Roman" w:hAnsi="Times New Roman" w:cs="Times New Roman"/>
                <w:bCs/>
                <w:sz w:val="20"/>
                <w:szCs w:val="20"/>
              </w:rPr>
              <w:t>H00 a</w:t>
            </w:r>
            <w:r w:rsidR="00924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08</w:t>
            </w:r>
            <w:r w:rsidRPr="00DB6EB2">
              <w:rPr>
                <w:rFonts w:ascii="Times New Roman" w:hAnsi="Times New Roman" w:cs="Times New Roman"/>
                <w:bCs/>
                <w:sz w:val="20"/>
                <w:szCs w:val="20"/>
              </w:rPr>
              <w:t>H30</w:t>
            </w:r>
          </w:p>
          <w:p w14:paraId="5279FA51" w14:textId="18397FC8" w:rsidR="00913DAB" w:rsidRPr="00DB6EB2" w:rsidRDefault="00DB6EB2" w:rsidP="00DB6E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GRUPOS 4,5,6 </w:t>
            </w:r>
            <w:r w:rsidR="00924CB9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Pr="00DB6EB2">
              <w:rPr>
                <w:rFonts w:ascii="Times New Roman" w:hAnsi="Times New Roman" w:cs="Times New Roman"/>
                <w:bCs/>
                <w:sz w:val="20"/>
                <w:szCs w:val="20"/>
              </w:rPr>
              <w:t>H30 a 1</w:t>
            </w:r>
            <w:r w:rsidR="00924CB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55F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B6EB2">
              <w:rPr>
                <w:rFonts w:ascii="Times New Roman" w:hAnsi="Times New Roman" w:cs="Times New Roman"/>
                <w:bCs/>
                <w:sz w:val="20"/>
                <w:szCs w:val="20"/>
              </w:rPr>
              <w:t>H00</w:t>
            </w:r>
          </w:p>
        </w:tc>
      </w:tr>
      <w:tr w:rsidR="00913DAB" w:rsidRPr="00327FA7" w14:paraId="26B76423" w14:textId="77777777" w:rsidTr="00C002F4">
        <w:trPr>
          <w:trHeight w:val="1817"/>
        </w:trPr>
        <w:tc>
          <w:tcPr>
            <w:tcW w:w="3114" w:type="dxa"/>
          </w:tcPr>
          <w:p w14:paraId="7F9443EA" w14:textId="1E5B5EC6" w:rsidR="00913DAB" w:rsidRPr="00327FA7" w:rsidRDefault="00913DAB" w:rsidP="00913DAB">
            <w:pPr>
              <w:pStyle w:val="TableParagraph"/>
              <w:ind w:left="107" w:right="143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CRONOGRAMA DE INFORME DE LA PRÁCTICA Y OTRAS ACTIVIDADES:</w:t>
            </w:r>
          </w:p>
        </w:tc>
        <w:tc>
          <w:tcPr>
            <w:tcW w:w="6946" w:type="dxa"/>
            <w:gridSpan w:val="2"/>
          </w:tcPr>
          <w:tbl>
            <w:tblPr>
              <w:tblW w:w="6664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2835"/>
            </w:tblGrid>
            <w:tr w:rsidR="00913DAB" w:rsidRPr="00656DF2" w14:paraId="061806A8" w14:textId="77777777" w:rsidTr="00240C08">
              <w:trPr>
                <w:trHeight w:val="234"/>
                <w:jc w:val="center"/>
              </w:trPr>
              <w:tc>
                <w:tcPr>
                  <w:tcW w:w="38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9D4F" w14:textId="77777777" w:rsidR="00913DAB" w:rsidRPr="00656DF2" w:rsidRDefault="00913DAB" w:rsidP="00031F09">
                  <w:pPr>
                    <w:framePr w:hSpace="141" w:wrap="around" w:vAnchor="text" w:hAnchor="text" w:xAlign="center" w:y="1"/>
                    <w:ind w:left="94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6D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TEMAS- SUBTEMAS PRÁCTICA</w:t>
                  </w:r>
                </w:p>
              </w:tc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AF33" w14:textId="77777777" w:rsidR="00913DAB" w:rsidRPr="00656DF2" w:rsidRDefault="00913DAB" w:rsidP="00031F09">
                  <w:pPr>
                    <w:framePr w:hSpace="141" w:wrap="around" w:vAnchor="text" w:hAnchor="text" w:xAlign="center" w:y="1"/>
                    <w:ind w:left="251" w:right="11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6DF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CRONOGRAMA</w:t>
                  </w:r>
                </w:p>
              </w:tc>
            </w:tr>
            <w:tr w:rsidR="00913DAB" w:rsidRPr="00656DF2" w14:paraId="3FDF00AD" w14:textId="77777777" w:rsidTr="00240C08">
              <w:trPr>
                <w:trHeight w:val="234"/>
                <w:jc w:val="center"/>
              </w:trPr>
              <w:tc>
                <w:tcPr>
                  <w:tcW w:w="38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424E" w14:textId="77777777" w:rsidR="00592663" w:rsidRPr="00592663" w:rsidRDefault="00592663" w:rsidP="00031F09">
                  <w:pPr>
                    <w:framePr w:hSpace="141" w:wrap="around" w:vAnchor="text" w:hAnchor="text" w:xAlign="center" w:y="1"/>
                    <w:ind w:left="94" w:right="95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2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3.3. Cinética para Diagnóstico Clínico</w:t>
                  </w:r>
                </w:p>
                <w:p w14:paraId="15596F51" w14:textId="421661BB" w:rsidR="00913DAB" w:rsidRPr="00592663" w:rsidRDefault="00592663" w:rsidP="00031F09">
                  <w:pPr>
                    <w:framePr w:hSpace="141" w:wrap="around" w:vAnchor="text" w:hAnchor="text" w:xAlign="center" w:y="1"/>
                    <w:ind w:left="94" w:right="95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</w:pPr>
                  <w:r w:rsidRPr="00592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3.3.1. PRÁCTICA No. 6. Cuantificación de Enzimas para Diagnóstico Clínico</w:t>
                  </w:r>
                </w:p>
              </w:tc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3571" w14:textId="77777777" w:rsidR="00913DAB" w:rsidRPr="00656DF2" w:rsidRDefault="00913DAB" w:rsidP="00031F09">
                  <w:pPr>
                    <w:framePr w:hSpace="141" w:wrap="around" w:vAnchor="text" w:hAnchor="text" w:xAlign="center" w:y="1"/>
                    <w:ind w:left="109" w:right="11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6D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Semanas de trabajo</w:t>
                  </w:r>
                </w:p>
              </w:tc>
            </w:tr>
            <w:tr w:rsidR="00913DAB" w:rsidRPr="00656DF2" w14:paraId="3F665667" w14:textId="77777777" w:rsidTr="0085097A">
              <w:trPr>
                <w:trHeight w:val="625"/>
                <w:jc w:val="center"/>
              </w:trPr>
              <w:tc>
                <w:tcPr>
                  <w:tcW w:w="38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C456" w14:textId="49E50DAD" w:rsidR="00913DAB" w:rsidRPr="00FF1B59" w:rsidRDefault="00913DAB" w:rsidP="00031F09">
                  <w:pPr>
                    <w:framePr w:hSpace="141" w:wrap="around" w:vAnchor="text" w:hAnchor="text" w:xAlign="center" w:y="1"/>
                    <w:ind w:left="94" w:right="95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1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INFORME PRÁCTICA No. 6 TRABAJO GRUPAL – ENTREGA INDIVIDUAL</w:t>
                  </w:r>
                </w:p>
              </w:tc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862E" w14:textId="77777777" w:rsidR="00592663" w:rsidRDefault="00592663" w:rsidP="00031F09">
                  <w:pPr>
                    <w:framePr w:hSpace="141" w:wrap="around" w:vAnchor="text" w:hAnchor="text" w:xAlign="center" w:y="1"/>
                    <w:ind w:left="94" w:right="95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2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Entrega hasta el </w:t>
                  </w:r>
                </w:p>
                <w:p w14:paraId="345E3145" w14:textId="41C99F3C" w:rsidR="00592663" w:rsidRPr="00592663" w:rsidRDefault="00592663" w:rsidP="00031F09">
                  <w:pPr>
                    <w:framePr w:hSpace="141" w:wrap="around" w:vAnchor="text" w:hAnchor="text" w:xAlign="center" w:y="1"/>
                    <w:ind w:left="94" w:right="95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2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de enero del 2025</w:t>
                  </w:r>
                </w:p>
                <w:p w14:paraId="1DF44777" w14:textId="1842A7B7" w:rsidR="00913DAB" w:rsidRPr="00656DF2" w:rsidRDefault="00592663" w:rsidP="00031F09">
                  <w:pPr>
                    <w:framePr w:hSpace="141" w:wrap="around" w:vAnchor="text" w:hAnchor="text" w:xAlign="center" w:y="1"/>
                    <w:ind w:left="94" w:right="95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26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GRUPOS 1-2-3-4-5-6</w:t>
                  </w:r>
                </w:p>
              </w:tc>
            </w:tr>
            <w:tr w:rsidR="00913DAB" w:rsidRPr="00656DF2" w14:paraId="757C8D6F" w14:textId="77777777" w:rsidTr="00240C08">
              <w:trPr>
                <w:trHeight w:val="234"/>
                <w:jc w:val="center"/>
              </w:trPr>
              <w:tc>
                <w:tcPr>
                  <w:tcW w:w="38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93C5" w14:textId="77777777" w:rsidR="00913DAB" w:rsidRPr="00FF1B59" w:rsidRDefault="00913DAB" w:rsidP="00031F09">
                  <w:pPr>
                    <w:pStyle w:val="NormalWeb"/>
                    <w:framePr w:hSpace="141" w:wrap="around" w:vAnchor="text" w:hAnchor="text" w:xAlign="center" w:y="1"/>
                    <w:ind w:left="94" w:right="95"/>
                    <w:suppressOverlap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FF1B59">
                    <w:rPr>
                      <w:sz w:val="20"/>
                      <w:szCs w:val="20"/>
                    </w:rPr>
                    <w:t>PARTICIPACIÓN EN EL FORO ACADÉMICO en el tema indicado en el aula virtual TRABAJO INDIVIDUAL</w:t>
                  </w:r>
                </w:p>
              </w:tc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CB0E" w14:textId="77777777" w:rsidR="00913DAB" w:rsidRPr="00656DF2" w:rsidRDefault="00913DAB" w:rsidP="00031F09">
                  <w:pPr>
                    <w:framePr w:hSpace="141" w:wrap="around" w:vAnchor="text" w:hAnchor="text" w:xAlign="center" w:y="1"/>
                    <w:ind w:left="109" w:right="110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6D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Durante la semana de trabajo</w:t>
                  </w:r>
                </w:p>
              </w:tc>
            </w:tr>
            <w:tr w:rsidR="00913DAB" w:rsidRPr="00656DF2" w14:paraId="7524A15F" w14:textId="77777777" w:rsidTr="00240C08">
              <w:trPr>
                <w:trHeight w:val="234"/>
                <w:jc w:val="center"/>
              </w:trPr>
              <w:tc>
                <w:tcPr>
                  <w:tcW w:w="38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C1C0" w14:textId="77777777" w:rsidR="00913DAB" w:rsidRPr="00FF1B59" w:rsidRDefault="00913DAB" w:rsidP="00031F09">
                  <w:pPr>
                    <w:framePr w:hSpace="141" w:wrap="around" w:vAnchor="text" w:hAnchor="text" w:xAlign="center" w:y="1"/>
                    <w:ind w:left="94" w:right="130"/>
                    <w:suppressOverlap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F1B5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CONSTRUCCIÓN WIKI ACADÉMICA: </w:t>
                  </w:r>
                </w:p>
                <w:p w14:paraId="3CF7C847" w14:textId="77777777" w:rsidR="00913DAB" w:rsidRPr="00FF1B59" w:rsidRDefault="00913DAB" w:rsidP="00031F09">
                  <w:pPr>
                    <w:framePr w:hSpace="141" w:wrap="around" w:vAnchor="text" w:hAnchor="text" w:xAlign="center" w:y="1"/>
                    <w:ind w:left="94" w:right="130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1B59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Modalidad Virtual - Trabajo Autónomo, jornada asincrónica</w:t>
                  </w:r>
                </w:p>
              </w:tc>
              <w:tc>
                <w:tcPr>
                  <w:tcW w:w="28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2A5B" w14:textId="77777777" w:rsidR="00913DAB" w:rsidRPr="00656DF2" w:rsidRDefault="00913DAB" w:rsidP="00031F09">
                  <w:pPr>
                    <w:framePr w:hSpace="141" w:wrap="around" w:vAnchor="text" w:hAnchor="text" w:xAlign="center" w:y="1"/>
                    <w:ind w:left="106" w:right="236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6D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Trabajo permanente en el semestre jornada asincrónica - autónoma</w:t>
                  </w:r>
                </w:p>
              </w:tc>
            </w:tr>
          </w:tbl>
          <w:p w14:paraId="1B5BAAE2" w14:textId="28466AA6" w:rsidR="00913DAB" w:rsidRPr="00327FA7" w:rsidRDefault="00913DAB" w:rsidP="00913DAB">
            <w:pPr>
              <w:widowControl/>
              <w:autoSpaceDE/>
              <w:autoSpaceDN/>
              <w:spacing w:before="120" w:after="120"/>
              <w:ind w:left="282" w:right="28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3DAB" w:rsidRPr="00327FA7" w14:paraId="7CEABA4C" w14:textId="77777777" w:rsidTr="00AD1F44">
        <w:trPr>
          <w:trHeight w:val="366"/>
        </w:trPr>
        <w:tc>
          <w:tcPr>
            <w:tcW w:w="3114" w:type="dxa"/>
          </w:tcPr>
          <w:p w14:paraId="648969DB" w14:textId="23D9448A" w:rsidR="00913DAB" w:rsidRPr="00327FA7" w:rsidRDefault="00913DAB" w:rsidP="00913DA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NOMBRE DE LA DOCENTE</w:t>
            </w:r>
          </w:p>
        </w:tc>
        <w:tc>
          <w:tcPr>
            <w:tcW w:w="6946" w:type="dxa"/>
            <w:gridSpan w:val="2"/>
          </w:tcPr>
          <w:p w14:paraId="06AED9EB" w14:textId="38573B16" w:rsidR="00913DAB" w:rsidRPr="00327FA7" w:rsidRDefault="00913DAB" w:rsidP="00913D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 xml:space="preserve">Dra. María Angélica Barba Maggi, </w:t>
            </w:r>
            <w:proofErr w:type="spellStart"/>
            <w:r w:rsidRPr="00656DF2">
              <w:rPr>
                <w:rFonts w:ascii="Times New Roman" w:hAnsi="Times New Roman" w:cs="Times New Roman"/>
                <w:sz w:val="20"/>
                <w:szCs w:val="20"/>
              </w:rPr>
              <w:t>Mgs</w:t>
            </w:r>
            <w:proofErr w:type="spellEnd"/>
          </w:p>
        </w:tc>
      </w:tr>
      <w:tr w:rsidR="00913DAB" w:rsidRPr="00327FA7" w14:paraId="408BCFEF" w14:textId="77777777" w:rsidTr="00AD1F44">
        <w:trPr>
          <w:trHeight w:val="364"/>
        </w:trPr>
        <w:tc>
          <w:tcPr>
            <w:tcW w:w="3114" w:type="dxa"/>
          </w:tcPr>
          <w:p w14:paraId="05829ECD" w14:textId="77777777" w:rsidR="00913DAB" w:rsidRPr="00656DF2" w:rsidRDefault="00913DAB" w:rsidP="00913DAB">
            <w:pPr>
              <w:pStyle w:val="TableParagraph"/>
              <w:ind w:left="107" w:right="285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NOMBRES Y FIRMAS DE LOS ESTUDIANTES PARTICIPANTES - GRUPO </w:t>
            </w:r>
            <w:proofErr w:type="spellStart"/>
            <w:r w:rsidRPr="00656DF2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Nº</w:t>
            </w:r>
            <w:proofErr w:type="spellEnd"/>
          </w:p>
          <w:p w14:paraId="3954C758" w14:textId="77777777" w:rsidR="00913DAB" w:rsidRPr="00327FA7" w:rsidRDefault="00913DAB" w:rsidP="00913DAB">
            <w:pPr>
              <w:pStyle w:val="TableParagraph"/>
              <w:ind w:left="107" w:right="285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7F12CFD9" w14:textId="4500378D" w:rsidR="00913DAB" w:rsidRDefault="00913DAB" w:rsidP="00913D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PRIMERO </w:t>
            </w:r>
            <w:r w:rsidR="001043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</w:t>
            </w:r>
          </w:p>
          <w:tbl>
            <w:tblPr>
              <w:tblW w:w="498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560"/>
              <w:gridCol w:w="920"/>
            </w:tblGrid>
            <w:tr w:rsidR="0010434C" w14:paraId="4F847008" w14:textId="77777777" w:rsidTr="00F369F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00426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en-US" w:bidi="ar-SA"/>
                    </w:rPr>
                    <w:t xml:space="preserve">No. </w:t>
                  </w:r>
                </w:p>
              </w:tc>
              <w:tc>
                <w:tcPr>
                  <w:tcW w:w="3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BFD2B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en-US" w:bidi="ar-SA"/>
                    </w:rPr>
                    <w:t>APELLIDOS Y NOMBRES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14:paraId="2F7C52E2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en-US" w:eastAsia="en-US" w:bidi="ar-SA"/>
                    </w:rPr>
                    <w:t>GRUPO</w:t>
                  </w:r>
                </w:p>
              </w:tc>
            </w:tr>
            <w:tr w:rsidR="0010434C" w14:paraId="7A414A42" w14:textId="77777777" w:rsidTr="00F369F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CACB22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FA43A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ALTASIG LIQUINCHANO KAREN EUNICE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14:paraId="3AAC2CD9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</w:t>
                  </w:r>
                </w:p>
              </w:tc>
            </w:tr>
            <w:tr w:rsidR="0010434C" w14:paraId="4958B533" w14:textId="77777777" w:rsidTr="00F369F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CAC67B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D23F1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ALVEAR BUSTAMANTE LEANDRO DANIEL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14:paraId="41C8A46D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</w:t>
                  </w:r>
                </w:p>
              </w:tc>
            </w:tr>
            <w:tr w:rsidR="0010434C" w14:paraId="7310F4E5" w14:textId="77777777" w:rsidTr="00F369F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2C49EE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1D1896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AMAGUAYA LLAMUCA FAUSTO DAVID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14:paraId="00450657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</w:t>
                  </w:r>
                </w:p>
              </w:tc>
            </w:tr>
            <w:tr w:rsidR="0010434C" w14:paraId="4C4097F3" w14:textId="77777777" w:rsidTr="00F369F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8FE55C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EDF80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ASITUMBAY GARCIA NATIVIDAD NAHOMY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14:paraId="3DB10CB0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</w:t>
                  </w:r>
                </w:p>
              </w:tc>
            </w:tr>
            <w:tr w:rsidR="0010434C" w14:paraId="61EA0CDD" w14:textId="77777777" w:rsidTr="00F369F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122136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10FF4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AUCAY MAYOR ANNABELLA VALESKA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14:paraId="6F1DB65D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</w:t>
                  </w:r>
                </w:p>
              </w:tc>
            </w:tr>
            <w:tr w:rsidR="0010434C" w14:paraId="4EC3A688" w14:textId="77777777" w:rsidTr="00F369F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FC5685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01D28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AYALA GUAÑUNA ERICK GIOVANNY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hideMark/>
                </w:tcPr>
                <w:p w14:paraId="4CBB76A6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</w:t>
                  </w:r>
                </w:p>
              </w:tc>
            </w:tr>
            <w:tr w:rsidR="0010434C" w14:paraId="24F604E1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703294D" w14:textId="4ACDA58A" w:rsidR="0010434C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41184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CARRILLO SINCHE RAQUEL ESTEFANIA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38DD5"/>
                  <w:noWrap/>
                  <w:hideMark/>
                </w:tcPr>
                <w:p w14:paraId="7730C4AC" w14:textId="77777777" w:rsidR="0010434C" w:rsidRDefault="0010434C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</w:t>
                  </w:r>
                </w:p>
              </w:tc>
            </w:tr>
            <w:tr w:rsidR="00031F09" w14:paraId="7BC182C5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D25F219" w14:textId="40913582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57211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CASTELO SALGUERO LUCERO ESTEFANY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38DD5"/>
                  <w:noWrap/>
                  <w:hideMark/>
                </w:tcPr>
                <w:p w14:paraId="48B5A681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</w:t>
                  </w:r>
                </w:p>
              </w:tc>
            </w:tr>
            <w:tr w:rsidR="00031F09" w14:paraId="5A22186E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9C2AC96" w14:textId="1DBEA368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3DB6C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CHERREZ ROMERO FERNANDO ALEJANDRO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38DD5"/>
                  <w:noWrap/>
                  <w:hideMark/>
                </w:tcPr>
                <w:p w14:paraId="2DE58B69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</w:t>
                  </w:r>
                </w:p>
              </w:tc>
            </w:tr>
            <w:tr w:rsidR="00031F09" w14:paraId="5AFF8768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9101344" w14:textId="358F84D4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C019B5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CISNEROS CASTRO MARTIN ALEJANDRO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38DD5"/>
                  <w:noWrap/>
                  <w:hideMark/>
                </w:tcPr>
                <w:p w14:paraId="6CA6EDD9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</w:t>
                  </w:r>
                </w:p>
              </w:tc>
            </w:tr>
            <w:tr w:rsidR="00031F09" w14:paraId="12C831E4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7FA7813" w14:textId="5DE78DC2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D3BD4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CORREA SOLIS DAMARIS ARLETTE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38DD5"/>
                  <w:noWrap/>
                  <w:hideMark/>
                </w:tcPr>
                <w:p w14:paraId="084D266F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</w:t>
                  </w:r>
                </w:p>
              </w:tc>
            </w:tr>
            <w:tr w:rsidR="00031F09" w14:paraId="725F2D6E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52EA8D5" w14:textId="1736360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0FC547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GALLEGOS DOMINGUEZ BRAULIO STEFANO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38DD5"/>
                  <w:noWrap/>
                  <w:hideMark/>
                </w:tcPr>
                <w:p w14:paraId="1A0FFCBA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</w:t>
                  </w:r>
                </w:p>
              </w:tc>
            </w:tr>
            <w:tr w:rsidR="00031F09" w14:paraId="2228D646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85EC833" w14:textId="15C36943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33473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GUAMAN FREIRE JOSSELYN DAYANA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14:paraId="02701D83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</w:t>
                  </w:r>
                </w:p>
              </w:tc>
            </w:tr>
            <w:tr w:rsidR="00031F09" w14:paraId="64C3EFA2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3B1114E" w14:textId="04A9E418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18799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GUARINDA QUILAMBAQUI THANDY JAILENE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14:paraId="6EEBBD24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</w:t>
                  </w:r>
                </w:p>
              </w:tc>
            </w:tr>
            <w:tr w:rsidR="00031F09" w14:paraId="62C379F7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BCD06DF" w14:textId="04A01B6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8D7DDE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JIMENEZ LAGUATASIG KERLY BETSABE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14:paraId="362273DB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</w:t>
                  </w:r>
                </w:p>
              </w:tc>
            </w:tr>
            <w:tr w:rsidR="00031F09" w14:paraId="1220C49D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02AD7AB" w14:textId="0D47F81E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073EC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LLIGUAY PERALTA EMILY GISSELA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14:paraId="548BCC13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</w:t>
                  </w:r>
                </w:p>
              </w:tc>
            </w:tr>
            <w:tr w:rsidR="00031F09" w14:paraId="706D31B4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E238837" w14:textId="1D064522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D5CE8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MALUSIN AGUAGUIÑA ANTHONY JOEL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14:paraId="5B51E93A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</w:t>
                  </w:r>
                </w:p>
              </w:tc>
            </w:tr>
            <w:tr w:rsidR="00031F09" w14:paraId="1D002F8F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818CC37" w14:textId="1496DF9A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F1D57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MEDINA LOPEZ ZOE MICAELA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14:paraId="0DF577C3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</w:t>
                  </w:r>
                </w:p>
              </w:tc>
            </w:tr>
            <w:tr w:rsidR="00031F09" w14:paraId="6102896A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B2D51E0" w14:textId="7B0CDDE6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19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AB873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MERINO NOLIVOS STEPHANY ALEXANDRA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6933C"/>
                  <w:noWrap/>
                  <w:hideMark/>
                </w:tcPr>
                <w:p w14:paraId="2472BE7D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4</w:t>
                  </w:r>
                </w:p>
              </w:tc>
            </w:tr>
            <w:tr w:rsidR="00031F09" w14:paraId="3E639447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95E96B4" w14:textId="37A9C148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20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84025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MIRANDA MORAN MYRIAM ARACELI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6933C"/>
                  <w:noWrap/>
                  <w:hideMark/>
                </w:tcPr>
                <w:p w14:paraId="2951B398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4</w:t>
                  </w:r>
                </w:p>
              </w:tc>
            </w:tr>
            <w:tr w:rsidR="00031F09" w14:paraId="43D07287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D3C3B44" w14:textId="0668C366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A6084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NARVAEZ VARGAS ANDRES SEBASTIAN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6933C"/>
                  <w:noWrap/>
                  <w:hideMark/>
                </w:tcPr>
                <w:p w14:paraId="3B15865D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4</w:t>
                  </w:r>
                </w:p>
              </w:tc>
            </w:tr>
            <w:tr w:rsidR="00031F09" w14:paraId="5EEE233B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EC68F98" w14:textId="7C1CC42B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7F78F0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OCHOA CISLEMA CINTHIA MARIBEL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6933C"/>
                  <w:noWrap/>
                  <w:hideMark/>
                </w:tcPr>
                <w:p w14:paraId="3F4F43F0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4</w:t>
                  </w:r>
                </w:p>
              </w:tc>
            </w:tr>
            <w:tr w:rsidR="00031F09" w14:paraId="770AD5AA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0CA6E7D" w14:textId="769E9496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DAC5F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OÑATE ALDAZ ANGIE NAHOMI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6933C"/>
                  <w:noWrap/>
                  <w:hideMark/>
                </w:tcPr>
                <w:p w14:paraId="3ECA6ED6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4</w:t>
                  </w:r>
                </w:p>
              </w:tc>
            </w:tr>
            <w:tr w:rsidR="00031F09" w14:paraId="767CF26E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5B3D75C" w14:textId="3CB73F25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9E753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ORTEGA VALLE DANIEL MATEO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6933C"/>
                  <w:noWrap/>
                  <w:hideMark/>
                </w:tcPr>
                <w:p w14:paraId="070C1B38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4</w:t>
                  </w:r>
                </w:p>
              </w:tc>
            </w:tr>
            <w:tr w:rsidR="00031F09" w14:paraId="02140E3B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26D63EB" w14:textId="5CFE43A2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lastRenderedPageBreak/>
                    <w:t>25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9EEEE3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PACA LOZADA DENNYS JEAN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1A0C7"/>
                  <w:noWrap/>
                  <w:hideMark/>
                </w:tcPr>
                <w:p w14:paraId="513F3D00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5</w:t>
                  </w:r>
                </w:p>
              </w:tc>
            </w:tr>
            <w:tr w:rsidR="00031F09" w14:paraId="4121799C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672B01E" w14:textId="21758BD9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B6212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PAUCAR PAGUAY PAUL ALEXANDER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1A0C7"/>
                  <w:noWrap/>
                  <w:hideMark/>
                </w:tcPr>
                <w:p w14:paraId="634DF79F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5</w:t>
                  </w:r>
                </w:p>
              </w:tc>
            </w:tr>
            <w:tr w:rsidR="00031F09" w14:paraId="6E8FA342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C433043" w14:textId="3582D02F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F44F7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PINTADO GUAYPATIN LEONARDO DAVID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1A0C7"/>
                  <w:noWrap/>
                  <w:hideMark/>
                </w:tcPr>
                <w:p w14:paraId="1125B4A4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5</w:t>
                  </w:r>
                </w:p>
              </w:tc>
            </w:tr>
            <w:tr w:rsidR="00031F09" w14:paraId="1566EC89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7771736" w14:textId="7679786F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C22C63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PUENTE PAREDES KELLY MYLADY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1A0C7"/>
                  <w:noWrap/>
                  <w:hideMark/>
                </w:tcPr>
                <w:p w14:paraId="0A2DAD88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5</w:t>
                  </w:r>
                </w:p>
              </w:tc>
            </w:tr>
            <w:tr w:rsidR="00031F09" w14:paraId="69034D90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88D0B1A" w14:textId="2D0E209A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29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FBB4A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QUINCHIGUANGO CERDA JORGE ANDRES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1A0C7"/>
                  <w:noWrap/>
                  <w:hideMark/>
                </w:tcPr>
                <w:p w14:paraId="18F0CD5E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5</w:t>
                  </w:r>
                </w:p>
              </w:tc>
            </w:tr>
            <w:tr w:rsidR="00031F09" w14:paraId="1786E759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EC372EA" w14:textId="12058B8A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30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C6089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RODRIGUEZ MERCHAN JAHZEEL ARIEL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1A0C7"/>
                  <w:noWrap/>
                  <w:hideMark/>
                </w:tcPr>
                <w:p w14:paraId="3AB04654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5</w:t>
                  </w:r>
                </w:p>
              </w:tc>
            </w:tr>
            <w:tr w:rsidR="00031F09" w14:paraId="352B6845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D660B36" w14:textId="79C6ED91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31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8F434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ROLDAN QUEZADA CAMILA ALEXANDRA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1A0C7"/>
                  <w:noWrap/>
                  <w:hideMark/>
                </w:tcPr>
                <w:p w14:paraId="3E4D43B6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5</w:t>
                  </w:r>
                </w:p>
              </w:tc>
            </w:tr>
            <w:tr w:rsidR="00031F09" w14:paraId="43A81B65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D4C0006" w14:textId="5F94DBF8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32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9C1AB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SACON SACA LESLIE SOFIA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6B0A"/>
                  <w:noWrap/>
                  <w:hideMark/>
                </w:tcPr>
                <w:p w14:paraId="56778EA4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6</w:t>
                  </w:r>
                </w:p>
              </w:tc>
            </w:tr>
            <w:tr w:rsidR="00031F09" w14:paraId="69CC5C21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32FC829" w14:textId="6CC7A284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33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1E97E5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SARABIA CAZA NAYELLY JAMILET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6B0A"/>
                  <w:noWrap/>
                  <w:hideMark/>
                </w:tcPr>
                <w:p w14:paraId="5FB62593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6</w:t>
                  </w:r>
                </w:p>
              </w:tc>
            </w:tr>
            <w:tr w:rsidR="00031F09" w14:paraId="56E97205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FF7551F" w14:textId="41B29199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34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97F1F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SILVA SANAGUANO ANTHONY EDUARDO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6B0A"/>
                  <w:noWrap/>
                  <w:hideMark/>
                </w:tcPr>
                <w:p w14:paraId="6BDEA193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6</w:t>
                  </w:r>
                </w:p>
              </w:tc>
            </w:tr>
            <w:tr w:rsidR="00031F09" w14:paraId="09AF9AF0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4C82021" w14:textId="7A8866EE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35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56490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TOAQUIZA NARVAEZ DENNYS ISMAEL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6B0A"/>
                  <w:noWrap/>
                  <w:hideMark/>
                </w:tcPr>
                <w:p w14:paraId="446FA23B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6</w:t>
                  </w:r>
                </w:p>
              </w:tc>
            </w:tr>
            <w:tr w:rsidR="00031F09" w14:paraId="2EBE00F8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0D79313" w14:textId="5DE1BC2F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36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207FB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VALLEJO ERAZO SASKIA XIOMARA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6B0A"/>
                  <w:noWrap/>
                  <w:hideMark/>
                </w:tcPr>
                <w:p w14:paraId="6F691E58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6</w:t>
                  </w:r>
                </w:p>
              </w:tc>
            </w:tr>
            <w:tr w:rsidR="00031F09" w14:paraId="6C220731" w14:textId="77777777" w:rsidTr="00F369F1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A37EC41" w14:textId="37FD3D81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37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6F625D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 w:rsidRPr="001A3B77"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/>
                    </w:rPr>
                    <w:t>VERA CÓRDOVA CARLOS LUIS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14:paraId="721D6113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</w:t>
                  </w:r>
                </w:p>
              </w:tc>
            </w:tr>
            <w:tr w:rsidR="00031F09" w14:paraId="3F2F1713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07AD537" w14:textId="092D3CF5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38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286E8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>VILLA PAUCAR LENNIN RONNY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6B0A"/>
                  <w:noWrap/>
                  <w:hideMark/>
                </w:tcPr>
                <w:p w14:paraId="000E49BA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6</w:t>
                  </w:r>
                </w:p>
              </w:tc>
            </w:tr>
            <w:tr w:rsidR="00031F09" w14:paraId="5FD81CCC" w14:textId="77777777" w:rsidTr="00031F09">
              <w:trPr>
                <w:trHeight w:val="25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C94F7B8" w14:textId="2788343C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39</w:t>
                  </w:r>
                </w:p>
              </w:tc>
              <w:tc>
                <w:tcPr>
                  <w:tcW w:w="3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FF75B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n-US" w:eastAsia="en-US" w:bidi="ar-SA"/>
                    </w:rPr>
                    <w:t xml:space="preserve">YUBAILLE ASQUI STYVEN ALEJANDRO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6B0A"/>
                  <w:noWrap/>
                  <w:hideMark/>
                </w:tcPr>
                <w:p w14:paraId="15F129AA" w14:textId="77777777" w:rsidR="00031F09" w:rsidRDefault="00031F09" w:rsidP="00031F09">
                  <w:pPr>
                    <w:framePr w:hSpace="141" w:wrap="around" w:vAnchor="text" w:hAnchor="text" w:xAlign="center" w:y="1"/>
                    <w:widowControl/>
                    <w:autoSpaceDE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n-US" w:eastAsia="en-US" w:bidi="ar-SA"/>
                    </w:rPr>
                    <w:t>6</w:t>
                  </w:r>
                </w:p>
              </w:tc>
            </w:tr>
          </w:tbl>
          <w:p w14:paraId="0A2B7749" w14:textId="77777777" w:rsidR="00913DAB" w:rsidRPr="00327FA7" w:rsidRDefault="00913DAB" w:rsidP="00913D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3DAB" w:rsidRPr="00327FA7" w14:paraId="09DB201B" w14:textId="77777777" w:rsidTr="006E3D62">
        <w:trPr>
          <w:trHeight w:val="374"/>
        </w:trPr>
        <w:tc>
          <w:tcPr>
            <w:tcW w:w="3114" w:type="dxa"/>
          </w:tcPr>
          <w:p w14:paraId="4EB4E84D" w14:textId="50D2341C" w:rsidR="00913DAB" w:rsidRPr="00327FA7" w:rsidRDefault="00913DAB" w:rsidP="00913DAB">
            <w:pPr>
              <w:pStyle w:val="TableParagraph"/>
              <w:ind w:left="107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27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lastRenderedPageBreak/>
              <w:t>LUGAR DE LA PRÁCTICA</w:t>
            </w:r>
          </w:p>
        </w:tc>
        <w:tc>
          <w:tcPr>
            <w:tcW w:w="6946" w:type="dxa"/>
            <w:gridSpan w:val="2"/>
          </w:tcPr>
          <w:p w14:paraId="78B8FC9C" w14:textId="77777777" w:rsidR="00900722" w:rsidRDefault="00900722" w:rsidP="00900722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D4A">
              <w:rPr>
                <w:sz w:val="16"/>
                <w:szCs w:val="16"/>
                <w:bdr w:val="single" w:sz="4" w:space="0" w:color="auto"/>
              </w:rPr>
              <w:t>LAB E201- BLOQUE E</w:t>
            </w:r>
            <w:r>
              <w:rPr>
                <w:sz w:val="16"/>
                <w:szCs w:val="16"/>
                <w:bdr w:val="single" w:sz="4" w:space="0" w:color="auto"/>
              </w:rPr>
              <w:t xml:space="preserve"> Facultad de Ciencias de la Salud</w:t>
            </w:r>
          </w:p>
          <w:p w14:paraId="6BBFE8E7" w14:textId="77777777" w:rsidR="00900722" w:rsidRDefault="00900722" w:rsidP="00900722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Soporte en el </w:t>
            </w:r>
            <w:r w:rsidRPr="00CF417D">
              <w:rPr>
                <w:rFonts w:ascii="Times New Roman" w:hAnsi="Times New Roman" w:cs="Times New Roman"/>
                <w:sz w:val="20"/>
                <w:szCs w:val="20"/>
              </w:rPr>
              <w:t xml:space="preserve">Aula Virtual Bioquímica </w:t>
            </w:r>
          </w:p>
          <w:p w14:paraId="4EA422E2" w14:textId="3C56C60D" w:rsidR="00913DAB" w:rsidRPr="00196EF6" w:rsidRDefault="00FB2633" w:rsidP="00900722">
            <w:pPr>
              <w:pStyle w:val="TableParagraph"/>
              <w:ind w:left="282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900722" w:rsidRPr="00531ECA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https://moodle.unach.edu.ec/course/view.php?id=47681</w:t>
              </w:r>
            </w:hyperlink>
          </w:p>
        </w:tc>
      </w:tr>
      <w:tr w:rsidR="00A277DB" w:rsidRPr="00327FA7" w14:paraId="327313A2" w14:textId="77777777" w:rsidTr="00AD1F44">
        <w:trPr>
          <w:trHeight w:val="366"/>
        </w:trPr>
        <w:tc>
          <w:tcPr>
            <w:tcW w:w="3114" w:type="dxa"/>
          </w:tcPr>
          <w:p w14:paraId="366B63C8" w14:textId="77777777" w:rsidR="00A277DB" w:rsidRPr="00327FA7" w:rsidRDefault="00A277DB" w:rsidP="00A277DB">
            <w:pPr>
              <w:pStyle w:val="TableParagraph"/>
              <w:ind w:left="107"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UNIDAD SÍLABO</w:t>
            </w:r>
          </w:p>
        </w:tc>
        <w:tc>
          <w:tcPr>
            <w:tcW w:w="6946" w:type="dxa"/>
            <w:gridSpan w:val="2"/>
          </w:tcPr>
          <w:p w14:paraId="50DFBD6E" w14:textId="35A92296" w:rsidR="00A277DB" w:rsidRPr="00327FA7" w:rsidRDefault="00E44117" w:rsidP="00A277DB">
            <w:pPr>
              <w:pStyle w:val="TableParagraph"/>
              <w:ind w:right="285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No. </w:t>
            </w:r>
            <w:r w:rsidR="00014C59"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014C59"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LAS ENZIMAS</w:t>
            </w:r>
          </w:p>
        </w:tc>
      </w:tr>
      <w:tr w:rsidR="00A277DB" w:rsidRPr="00327FA7" w14:paraId="5D5275F9" w14:textId="77777777" w:rsidTr="00AD1F44">
        <w:trPr>
          <w:trHeight w:val="366"/>
        </w:trPr>
        <w:tc>
          <w:tcPr>
            <w:tcW w:w="3114" w:type="dxa"/>
          </w:tcPr>
          <w:p w14:paraId="03C4EC32" w14:textId="77777777" w:rsidR="00A277DB" w:rsidRPr="00327FA7" w:rsidRDefault="00A277DB" w:rsidP="00A277DB">
            <w:pPr>
              <w:pStyle w:val="TableParagraph"/>
              <w:ind w:left="107"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RESULTADO DE APRENDIZAJE</w:t>
            </w:r>
          </w:p>
        </w:tc>
        <w:tc>
          <w:tcPr>
            <w:tcW w:w="6946" w:type="dxa"/>
            <w:gridSpan w:val="2"/>
          </w:tcPr>
          <w:p w14:paraId="34A5F270" w14:textId="3BE6FACE" w:rsidR="00A277DB" w:rsidRPr="00327FA7" w:rsidRDefault="00014C59" w:rsidP="00A277DB">
            <w:pPr>
              <w:pStyle w:val="TableParagraph"/>
              <w:tabs>
                <w:tab w:val="left" w:pos="6236"/>
              </w:tabs>
              <w:ind w:left="141" w:right="285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Relaciona la función de las enzimas y catalizadores, mediante el estudio de su comportamiento biológico, para determinar su participación en los varios procesos metabólicos, con base científica y sustento axiológico.</w:t>
            </w:r>
          </w:p>
        </w:tc>
      </w:tr>
      <w:tr w:rsidR="00A277DB" w:rsidRPr="00327FA7" w14:paraId="60530CC7" w14:textId="77777777" w:rsidTr="00AD1F44">
        <w:trPr>
          <w:trHeight w:val="366"/>
        </w:trPr>
        <w:tc>
          <w:tcPr>
            <w:tcW w:w="10060" w:type="dxa"/>
            <w:gridSpan w:val="3"/>
          </w:tcPr>
          <w:p w14:paraId="3F84AFA4" w14:textId="77777777" w:rsidR="00A277DB" w:rsidRPr="00327FA7" w:rsidRDefault="00A277DB" w:rsidP="00A277DB">
            <w:pPr>
              <w:pStyle w:val="TableParagraph"/>
              <w:numPr>
                <w:ilvl w:val="0"/>
                <w:numId w:val="3"/>
              </w:numPr>
              <w:spacing w:line="224" w:lineRule="exact"/>
              <w:ind w:left="426" w:hanging="31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DESARROLLO</w:t>
            </w:r>
          </w:p>
        </w:tc>
      </w:tr>
      <w:tr w:rsidR="00A277DB" w:rsidRPr="00327FA7" w14:paraId="0C80874D" w14:textId="77777777" w:rsidTr="00AD1F44">
        <w:trPr>
          <w:trHeight w:val="366"/>
        </w:trPr>
        <w:tc>
          <w:tcPr>
            <w:tcW w:w="3114" w:type="dxa"/>
          </w:tcPr>
          <w:p w14:paraId="6D1E2534" w14:textId="77777777" w:rsidR="00A277DB" w:rsidRPr="00327FA7" w:rsidRDefault="00A277DB" w:rsidP="00A277DB">
            <w:pPr>
              <w:pStyle w:val="TableParagraph"/>
              <w:numPr>
                <w:ilvl w:val="0"/>
                <w:numId w:val="2"/>
              </w:numPr>
              <w:ind w:right="285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TÍTULO DE LA PRÁCTICA</w:t>
            </w:r>
          </w:p>
        </w:tc>
        <w:tc>
          <w:tcPr>
            <w:tcW w:w="6946" w:type="dxa"/>
            <w:gridSpan w:val="2"/>
          </w:tcPr>
          <w:p w14:paraId="38861FD9" w14:textId="30A9E701" w:rsidR="00A277DB" w:rsidRPr="00327FA7" w:rsidRDefault="009B0BB6" w:rsidP="00014C59">
            <w:pPr>
              <w:pStyle w:val="TableParagraph"/>
              <w:tabs>
                <w:tab w:val="left" w:pos="6236"/>
              </w:tabs>
              <w:ind w:left="141" w:right="285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Enzimología Clínica Diagnóstico por el </w:t>
            </w:r>
            <w:r w:rsidR="00F802BF"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Laboratorio</w:t>
            </w:r>
          </w:p>
        </w:tc>
      </w:tr>
      <w:tr w:rsidR="00A277DB" w:rsidRPr="00327FA7" w14:paraId="78B1DF67" w14:textId="77777777" w:rsidTr="00AD1F44">
        <w:trPr>
          <w:trHeight w:val="366"/>
        </w:trPr>
        <w:tc>
          <w:tcPr>
            <w:tcW w:w="10060" w:type="dxa"/>
            <w:gridSpan w:val="3"/>
          </w:tcPr>
          <w:p w14:paraId="39D342AE" w14:textId="77777777" w:rsidR="00A277DB" w:rsidRPr="00327FA7" w:rsidRDefault="00A277DB" w:rsidP="00A277DB">
            <w:pPr>
              <w:pStyle w:val="TableParagraph"/>
              <w:numPr>
                <w:ilvl w:val="0"/>
                <w:numId w:val="2"/>
              </w:num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OBJETIVOS</w:t>
            </w:r>
          </w:p>
        </w:tc>
      </w:tr>
      <w:tr w:rsidR="00A277DB" w:rsidRPr="00327FA7" w14:paraId="6977F22B" w14:textId="77777777" w:rsidTr="00A85666">
        <w:trPr>
          <w:trHeight w:val="410"/>
        </w:trPr>
        <w:tc>
          <w:tcPr>
            <w:tcW w:w="3114" w:type="dxa"/>
            <w:tcBorders>
              <w:bottom w:val="single" w:sz="4" w:space="0" w:color="000000"/>
            </w:tcBorders>
          </w:tcPr>
          <w:p w14:paraId="5AD47C96" w14:textId="77777777" w:rsidR="00A277DB" w:rsidRPr="00327FA7" w:rsidRDefault="00A277DB" w:rsidP="00A277DB">
            <w:pPr>
              <w:pStyle w:val="TableParagraph"/>
              <w:numPr>
                <w:ilvl w:val="1"/>
                <w:numId w:val="2"/>
              </w:numPr>
              <w:ind w:right="285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OBJETIVO GENERAL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24BC5E3C" w14:textId="01AF8A9A" w:rsidR="00A277DB" w:rsidRPr="00327FA7" w:rsidRDefault="00F802BF" w:rsidP="00A66D6B">
            <w:pPr>
              <w:pStyle w:val="TableParagraph"/>
              <w:tabs>
                <w:tab w:val="left" w:pos="6236"/>
              </w:tabs>
              <w:ind w:left="141" w:right="285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Aplicar métodos de diagnóstico por el laboratorio para medir la actividad de las enzimas.</w:t>
            </w:r>
          </w:p>
        </w:tc>
      </w:tr>
      <w:tr w:rsidR="00A277DB" w:rsidRPr="00327FA7" w14:paraId="5A163E50" w14:textId="77777777" w:rsidTr="00AD1F44">
        <w:trPr>
          <w:trHeight w:val="366"/>
        </w:trPr>
        <w:tc>
          <w:tcPr>
            <w:tcW w:w="3114" w:type="dxa"/>
          </w:tcPr>
          <w:p w14:paraId="39925BAD" w14:textId="77777777" w:rsidR="00A277DB" w:rsidRPr="00327FA7" w:rsidRDefault="00A277DB" w:rsidP="00A277DB">
            <w:pPr>
              <w:pStyle w:val="TableParagraph"/>
              <w:numPr>
                <w:ilvl w:val="1"/>
                <w:numId w:val="2"/>
              </w:numPr>
              <w:ind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OBJETIVOS EPECÍFICOS:</w:t>
            </w:r>
          </w:p>
        </w:tc>
        <w:tc>
          <w:tcPr>
            <w:tcW w:w="6946" w:type="dxa"/>
            <w:gridSpan w:val="2"/>
          </w:tcPr>
          <w:p w14:paraId="51B8EAF2" w14:textId="2EB7CDF3" w:rsidR="00A03BDC" w:rsidRPr="00327FA7" w:rsidRDefault="00F802BF" w:rsidP="00A03BDC">
            <w:pPr>
              <w:pStyle w:val="Prrafodelista"/>
              <w:numPr>
                <w:ilvl w:val="2"/>
                <w:numId w:val="2"/>
              </w:numPr>
              <w:spacing w:before="120" w:after="120"/>
              <w:ind w:right="285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Analizar métodos de laboratorio para determinar la actividad de las enzimas</w:t>
            </w:r>
            <w:r w:rsidR="00F06439"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C6998C2" w14:textId="3C483DB1" w:rsidR="00A277DB" w:rsidRPr="00327FA7" w:rsidRDefault="00C65240" w:rsidP="00F27D03">
            <w:pPr>
              <w:pStyle w:val="Prrafodelista"/>
              <w:numPr>
                <w:ilvl w:val="2"/>
                <w:numId w:val="2"/>
              </w:numPr>
              <w:spacing w:before="120" w:after="120"/>
              <w:ind w:right="285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Aplicar métodos espectrofotométricos para determinar la actividad de enzimas para diagnóstico clínico: GOT (Transaminasa Glutámica </w:t>
            </w:r>
            <w:proofErr w:type="spellStart"/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Oxal</w:t>
            </w:r>
            <w:proofErr w:type="spellEnd"/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Acética), GPT (Transaminasa Glutámica Pirúvica), Amilasa, Lipasa, Fosfatasa Alcalina, en muestra sanguínea</w:t>
            </w:r>
            <w:r w:rsidR="001463EA"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, registrar datos, obtener resultados </w:t>
            </w: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y establecer su importancia en los procesos metabólicos.</w:t>
            </w:r>
          </w:p>
        </w:tc>
      </w:tr>
      <w:tr w:rsidR="001463EA" w:rsidRPr="00327FA7" w14:paraId="4FB2F393" w14:textId="77777777" w:rsidTr="00A85666">
        <w:trPr>
          <w:trHeight w:val="366"/>
        </w:trPr>
        <w:tc>
          <w:tcPr>
            <w:tcW w:w="10060" w:type="dxa"/>
            <w:gridSpan w:val="3"/>
            <w:tcBorders>
              <w:bottom w:val="nil"/>
            </w:tcBorders>
          </w:tcPr>
          <w:p w14:paraId="1BA4B471" w14:textId="77777777" w:rsidR="001463EA" w:rsidRPr="00327FA7" w:rsidRDefault="001463EA" w:rsidP="001463EA">
            <w:pPr>
              <w:pStyle w:val="TableParagraph"/>
              <w:numPr>
                <w:ilvl w:val="0"/>
                <w:numId w:val="2"/>
              </w:numPr>
              <w:ind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MATERIALES – REACTIVOS – EQUIPOS:</w:t>
            </w:r>
          </w:p>
          <w:p w14:paraId="18AB0D6C" w14:textId="77777777" w:rsidR="001463EA" w:rsidRPr="00327FA7" w:rsidRDefault="001463EA" w:rsidP="001463EA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2 gradillas</w:t>
            </w:r>
          </w:p>
          <w:p w14:paraId="752EBA51" w14:textId="2AB001CC" w:rsidR="001463EA" w:rsidRPr="00327FA7" w:rsidRDefault="00EE5C18" w:rsidP="001463EA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463EA" w:rsidRPr="00327FA7">
              <w:rPr>
                <w:rFonts w:ascii="Times New Roman" w:hAnsi="Times New Roman" w:cs="Times New Roman"/>
                <w:sz w:val="20"/>
                <w:szCs w:val="20"/>
              </w:rPr>
              <w:t xml:space="preserve"> tubos de ensayo pequeños (trae el grupo)</w:t>
            </w:r>
          </w:p>
          <w:p w14:paraId="1CAEA1F6" w14:textId="77777777" w:rsidR="001463EA" w:rsidRPr="00327FA7" w:rsidRDefault="001463EA" w:rsidP="001463EA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 xml:space="preserve">1 pipeta semiautomática de 100 -1000 </w:t>
            </w:r>
            <w:proofErr w:type="spellStart"/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</w:p>
          <w:p w14:paraId="72882538" w14:textId="77777777" w:rsidR="001463EA" w:rsidRPr="00327FA7" w:rsidRDefault="001463EA" w:rsidP="001463EA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 xml:space="preserve">1 pipeta semiautomática de 10 -100 </w:t>
            </w:r>
            <w:proofErr w:type="spellStart"/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</w:p>
          <w:p w14:paraId="6C08C0CA" w14:textId="77777777" w:rsidR="001463EA" w:rsidRPr="00327FA7" w:rsidRDefault="001463EA" w:rsidP="001463EA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 xml:space="preserve">1 vaso de precipitación de 250 ml </w:t>
            </w:r>
          </w:p>
          <w:p w14:paraId="26D8F182" w14:textId="77777777" w:rsidR="001463EA" w:rsidRPr="00327FA7" w:rsidRDefault="001463EA" w:rsidP="001463EA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6 puntas azules y 3 puntas amarillas (traer el grupo)</w:t>
            </w:r>
          </w:p>
          <w:p w14:paraId="6BB5BFE5" w14:textId="0BD6E945" w:rsidR="001463EA" w:rsidRPr="00327FA7" w:rsidRDefault="001463EA" w:rsidP="001463EA">
            <w:pPr>
              <w:ind w:left="1045" w:right="2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sz w:val="20"/>
                <w:szCs w:val="20"/>
              </w:rPr>
              <w:t>Reactivos par</w:t>
            </w:r>
            <w:r w:rsidR="001B312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A85666" w:rsidRPr="00327F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68FB2D2" w14:textId="77777777" w:rsidR="001463EA" w:rsidRPr="00327FA7" w:rsidRDefault="001463EA" w:rsidP="001463EA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Amilasa</w:t>
            </w:r>
          </w:p>
          <w:p w14:paraId="41CBFB3B" w14:textId="77777777" w:rsidR="001463EA" w:rsidRPr="00327FA7" w:rsidRDefault="001463EA" w:rsidP="001463EA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Lipasa</w:t>
            </w:r>
          </w:p>
          <w:p w14:paraId="4971D136" w14:textId="4A821E45" w:rsidR="001463EA" w:rsidRPr="00327FA7" w:rsidRDefault="00A85666" w:rsidP="001463EA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GOT</w:t>
            </w:r>
          </w:p>
          <w:p w14:paraId="2E73E919" w14:textId="10E485E0" w:rsidR="001463EA" w:rsidRPr="00327FA7" w:rsidRDefault="00A85666" w:rsidP="001463EA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GPT</w:t>
            </w:r>
          </w:p>
          <w:p w14:paraId="59C5759D" w14:textId="24525BC6" w:rsidR="001463EA" w:rsidRPr="00327FA7" w:rsidRDefault="001B3128" w:rsidP="001463EA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Fosfatasa alcalina</w:t>
            </w:r>
          </w:p>
          <w:p w14:paraId="073DF01D" w14:textId="77777777" w:rsidR="001463EA" w:rsidRPr="00327FA7" w:rsidRDefault="001463EA" w:rsidP="001463EA">
            <w:pPr>
              <w:tabs>
                <w:tab w:val="num" w:pos="1405"/>
              </w:tabs>
              <w:ind w:left="1045" w:right="2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sz w:val="20"/>
                <w:szCs w:val="20"/>
              </w:rPr>
              <w:t>Equipos</w:t>
            </w:r>
          </w:p>
          <w:p w14:paraId="6E314779" w14:textId="77777777" w:rsidR="001463EA" w:rsidRPr="00327FA7" w:rsidRDefault="001463EA" w:rsidP="001463EA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Centrífuga</w:t>
            </w:r>
          </w:p>
          <w:p w14:paraId="738FDCF9" w14:textId="77777777" w:rsidR="001463EA" w:rsidRPr="00327FA7" w:rsidRDefault="001463EA" w:rsidP="001463EA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Vórtex</w:t>
            </w:r>
          </w:p>
          <w:p w14:paraId="2B94BF2A" w14:textId="77777777" w:rsidR="001B3128" w:rsidRDefault="001463EA" w:rsidP="001B3128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Espectrofotómetro</w:t>
            </w:r>
          </w:p>
          <w:p w14:paraId="071D8EA2" w14:textId="1065C720" w:rsidR="001463EA" w:rsidRPr="001B3128" w:rsidRDefault="001463EA" w:rsidP="001B3128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128">
              <w:rPr>
                <w:rFonts w:ascii="Times New Roman" w:hAnsi="Times New Roman" w:cs="Times New Roman"/>
                <w:sz w:val="20"/>
                <w:szCs w:val="20"/>
              </w:rPr>
              <w:t xml:space="preserve">Incubadora térmica. </w:t>
            </w:r>
          </w:p>
          <w:p w14:paraId="13F58371" w14:textId="77777777" w:rsidR="001463EA" w:rsidRPr="00327FA7" w:rsidRDefault="001463EA" w:rsidP="001463EA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MATERIALES</w:t>
            </w:r>
            <w:r w:rsidRPr="00327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 EQUIPO</w:t>
            </w:r>
          </w:p>
          <w:p w14:paraId="4D24351D" w14:textId="77777777" w:rsidR="001B3128" w:rsidRPr="00656DF2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>2 Franelas de 40 cm cada una</w:t>
            </w:r>
          </w:p>
          <w:p w14:paraId="01166DDF" w14:textId="77777777" w:rsidR="001B3128" w:rsidRPr="00656DF2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>1 frasco de cloro pequeño</w:t>
            </w:r>
          </w:p>
          <w:p w14:paraId="5481B504" w14:textId="77777777" w:rsidR="001B3128" w:rsidRPr="00656DF2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>1 frasco estéril (para torundas de algodón, pueden ser recipientes plásticos de boca ancha)</w:t>
            </w:r>
          </w:p>
          <w:p w14:paraId="0F0A2C5B" w14:textId="77777777" w:rsidR="001B3128" w:rsidRPr="00656DF2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>Torundas de algodón</w:t>
            </w:r>
          </w:p>
          <w:p w14:paraId="14544C18" w14:textId="77777777" w:rsidR="001B3128" w:rsidRPr="00656DF2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>1 frasco de alcohol</w:t>
            </w:r>
          </w:p>
          <w:p w14:paraId="00F7EE91" w14:textId="77777777" w:rsidR="001B3128" w:rsidRPr="00656DF2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>5 gasas estériles</w:t>
            </w:r>
          </w:p>
          <w:p w14:paraId="7395EED6" w14:textId="77777777" w:rsidR="001B3128" w:rsidRPr="00656DF2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56DF2">
              <w:rPr>
                <w:rFonts w:ascii="Times New Roman" w:hAnsi="Times New Roman" w:cs="Times New Roman"/>
                <w:sz w:val="20"/>
                <w:szCs w:val="20"/>
              </w:rPr>
              <w:t>dermográfico</w:t>
            </w:r>
            <w:proofErr w:type="spellEnd"/>
            <w:r w:rsidRPr="00656DF2">
              <w:rPr>
                <w:rFonts w:ascii="Times New Roman" w:hAnsi="Times New Roman" w:cs="Times New Roman"/>
                <w:sz w:val="20"/>
                <w:szCs w:val="20"/>
              </w:rPr>
              <w:t xml:space="preserve"> (o marcador de material de vidrio)</w:t>
            </w:r>
          </w:p>
          <w:p w14:paraId="5DB7E50F" w14:textId="61B0A30E" w:rsidR="001B3128" w:rsidRPr="00656DF2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 xml:space="preserve"> puntas azules</w:t>
            </w:r>
          </w:p>
          <w:p w14:paraId="72DB69D5" w14:textId="04251409" w:rsidR="001B3128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>puntas amarillas</w:t>
            </w:r>
          </w:p>
          <w:p w14:paraId="1D7E4E20" w14:textId="7913CE54" w:rsidR="001B3128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tubo de ensayo </w:t>
            </w:r>
            <w:r w:rsidR="00EE5C18">
              <w:rPr>
                <w:rFonts w:ascii="Times New Roman" w:hAnsi="Times New Roman" w:cs="Times New Roman"/>
                <w:sz w:val="20"/>
                <w:szCs w:val="20"/>
              </w:rPr>
              <w:t xml:space="preserve">con anticoagulante EDTA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(para </w:t>
            </w:r>
            <w:r w:rsidR="00EE5C18">
              <w:rPr>
                <w:rFonts w:ascii="Times New Roman" w:hAnsi="Times New Roman" w:cs="Times New Roman"/>
                <w:sz w:val="20"/>
                <w:szCs w:val="20"/>
              </w:rPr>
              <w:t>plasma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DE46EB6" w14:textId="50D70568" w:rsidR="001B3128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torniquete</w:t>
            </w:r>
          </w:p>
          <w:p w14:paraId="63F74590" w14:textId="788C5124" w:rsidR="001B3128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cápsula</w:t>
            </w:r>
          </w:p>
          <w:p w14:paraId="3A11DC9F" w14:textId="1148A469" w:rsidR="001B3128" w:rsidRPr="00656DF2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aguja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vacuntainer</w:t>
            </w:r>
            <w:proofErr w:type="spellEnd"/>
          </w:p>
          <w:p w14:paraId="2A07BF03" w14:textId="77777777" w:rsidR="001B3128" w:rsidRPr="00656DF2" w:rsidRDefault="001B3128" w:rsidP="001B312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79602" w14:textId="77777777" w:rsidR="001B3128" w:rsidRPr="00656DF2" w:rsidRDefault="001B3128" w:rsidP="001B3128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MATERIALES</w:t>
            </w:r>
            <w:r w:rsidRPr="00656D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INDIVIDUALES</w:t>
            </w:r>
          </w:p>
          <w:p w14:paraId="1D827BE2" w14:textId="77777777" w:rsidR="001B3128" w:rsidRPr="00656DF2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>1 mascarilla</w:t>
            </w:r>
          </w:p>
          <w:p w14:paraId="31D74693" w14:textId="77777777" w:rsidR="001B3128" w:rsidRPr="00656DF2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 xml:space="preserve">1 par de guantes de manejo de látex </w:t>
            </w:r>
          </w:p>
          <w:p w14:paraId="2ABB3518" w14:textId="77777777" w:rsidR="001B3128" w:rsidRPr="00656DF2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>1 cobertor de cabello (gorra para laboratorio)</w:t>
            </w:r>
          </w:p>
          <w:p w14:paraId="6AF09C54" w14:textId="77777777" w:rsidR="001B3128" w:rsidRPr="00656DF2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>1 mandil con el nombre del estudiante y sello de la universidad - Carrera de Laboratorio Clínico</w:t>
            </w:r>
          </w:p>
          <w:p w14:paraId="2BAA2EB7" w14:textId="77777777" w:rsidR="001B3128" w:rsidRDefault="001B3128" w:rsidP="001B3128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656DF2">
              <w:rPr>
                <w:rFonts w:ascii="Times New Roman" w:hAnsi="Times New Roman" w:cs="Times New Roman"/>
                <w:sz w:val="20"/>
                <w:szCs w:val="20"/>
              </w:rPr>
              <w:t>1 toalla de mano para uso personal</w:t>
            </w:r>
          </w:p>
          <w:p w14:paraId="3D35B023" w14:textId="10489FB9" w:rsidR="001463EA" w:rsidRPr="001B3128" w:rsidRDefault="001463EA" w:rsidP="00DB4416">
            <w:pPr>
              <w:widowControl/>
              <w:autoSpaceDE/>
              <w:autoSpaceDN/>
              <w:ind w:left="1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7DB" w:rsidRPr="00327FA7" w14:paraId="6A024720" w14:textId="77777777" w:rsidTr="00A85666">
        <w:trPr>
          <w:trHeight w:val="366"/>
        </w:trPr>
        <w:tc>
          <w:tcPr>
            <w:tcW w:w="10060" w:type="dxa"/>
            <w:gridSpan w:val="3"/>
            <w:tcBorders>
              <w:top w:val="nil"/>
            </w:tcBorders>
          </w:tcPr>
          <w:p w14:paraId="7322B7C8" w14:textId="77777777" w:rsidR="00A277DB" w:rsidRPr="00327FA7" w:rsidRDefault="00A277DB" w:rsidP="00A277DB">
            <w:pPr>
              <w:pStyle w:val="TableParagraph"/>
              <w:numPr>
                <w:ilvl w:val="0"/>
                <w:numId w:val="2"/>
              </w:numPr>
              <w:ind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HERRAMIENTAS DIDÁCTICAS:</w:t>
            </w:r>
          </w:p>
          <w:p w14:paraId="15F16D7E" w14:textId="77777777" w:rsidR="00A277DB" w:rsidRPr="00327FA7" w:rsidRDefault="00A277DB" w:rsidP="00A277DB">
            <w:pPr>
              <w:pStyle w:val="TableParagraph"/>
              <w:ind w:left="360" w:right="285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w w:val="90"/>
                <w:sz w:val="20"/>
                <w:szCs w:val="20"/>
              </w:rPr>
              <w:t>Materiales, reactivos, equipos de laboratorio, muestras y/</w:t>
            </w:r>
            <w:proofErr w:type="spellStart"/>
            <w:r w:rsidRPr="00327FA7">
              <w:rPr>
                <w:rFonts w:ascii="Times New Roman" w:hAnsi="Times New Roman" w:cs="Times New Roman"/>
                <w:w w:val="90"/>
                <w:sz w:val="20"/>
                <w:szCs w:val="20"/>
              </w:rPr>
              <w:t>ó</w:t>
            </w:r>
            <w:proofErr w:type="spellEnd"/>
            <w:r w:rsidRPr="00327FA7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especímenes biológicos, aula virtual, recursos multimedia imágenes, videos, texto en guía de práctica, registros de datos de práctica, formato de informe.</w:t>
            </w:r>
          </w:p>
        </w:tc>
      </w:tr>
      <w:tr w:rsidR="00A277DB" w:rsidRPr="00327FA7" w14:paraId="00985928" w14:textId="77777777" w:rsidTr="00C17B28">
        <w:trPr>
          <w:trHeight w:val="699"/>
        </w:trPr>
        <w:tc>
          <w:tcPr>
            <w:tcW w:w="10060" w:type="dxa"/>
            <w:gridSpan w:val="3"/>
          </w:tcPr>
          <w:p w14:paraId="746F73FC" w14:textId="77777777" w:rsidR="00A277DB" w:rsidRPr="00327FA7" w:rsidRDefault="00A277DB" w:rsidP="00A277DB">
            <w:pPr>
              <w:pStyle w:val="TableParagraph"/>
              <w:numPr>
                <w:ilvl w:val="0"/>
                <w:numId w:val="2"/>
              </w:numPr>
              <w:ind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FUNDAMENTO TEÓRICO:</w:t>
            </w:r>
          </w:p>
          <w:p w14:paraId="72C170D2" w14:textId="77777777" w:rsidR="00A277DB" w:rsidRPr="00327FA7" w:rsidRDefault="00A277DB" w:rsidP="00A277DB">
            <w:pPr>
              <w:pStyle w:val="TableParagraph"/>
              <w:ind w:left="5529" w:right="28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 solicita revisar la bibliografía básica y complementaria constante en la guía y el sílabo, así como material en el aula virtual.</w:t>
            </w:r>
          </w:p>
          <w:p w14:paraId="0212263F" w14:textId="77777777" w:rsidR="00A277DB" w:rsidRPr="00327FA7" w:rsidRDefault="00A277DB" w:rsidP="00A277DB">
            <w:pPr>
              <w:pStyle w:val="TableParagraph"/>
              <w:ind w:left="360"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3D72EA98" w14:textId="77777777" w:rsidR="007B558D" w:rsidRPr="00327FA7" w:rsidRDefault="007B558D" w:rsidP="007B558D">
            <w:pPr>
              <w:widowControl/>
              <w:shd w:val="clear" w:color="auto" w:fill="FFFFFF"/>
              <w:autoSpaceDE/>
              <w:autoSpaceDN/>
              <w:ind w:left="426" w:right="2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sz w:val="20"/>
                <w:szCs w:val="20"/>
              </w:rPr>
              <w:t>ENZIMAS DE IMPORTANCIA CLÍNICA PARA DIAGNÓSTICO MÉDICO</w:t>
            </w:r>
          </w:p>
          <w:p w14:paraId="7C9E9292" w14:textId="77777777" w:rsidR="007B558D" w:rsidRPr="00327FA7" w:rsidRDefault="007B558D" w:rsidP="007B558D">
            <w:pPr>
              <w:pStyle w:val="TableParagraph"/>
              <w:ind w:left="360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w w:val="90"/>
                <w:sz w:val="20"/>
                <w:szCs w:val="20"/>
              </w:rPr>
              <w:t>Se</w:t>
            </w: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 xml:space="preserve"> emplean las enzimas en altas investigaciones de laboratorio y en análisis clínicos, actúan como reactivos biológicos y permiten la cuantificación de analitos o compuestos de interés en sangre o en cualquier muestra biológica, las cuales ayudan en el diagnóstico, pronóstico y tratamiento.</w:t>
            </w:r>
          </w:p>
          <w:p w14:paraId="6A69E492" w14:textId="77777777" w:rsidR="007B558D" w:rsidRPr="00327FA7" w:rsidRDefault="007B558D" w:rsidP="007B558D">
            <w:pPr>
              <w:pStyle w:val="TableParagraph"/>
              <w:ind w:left="360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Una clasificación resume a las enzimas de acuerdo con la reacción química que catalizan:</w:t>
            </w:r>
          </w:p>
          <w:p w14:paraId="76FDCF49" w14:textId="77777777" w:rsidR="00340A9A" w:rsidRPr="00327FA7" w:rsidRDefault="00340A9A" w:rsidP="007B558D">
            <w:pPr>
              <w:pStyle w:val="TableParagraph"/>
              <w:ind w:left="360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2A6DA" w14:textId="77777777" w:rsidR="007B558D" w:rsidRPr="00327FA7" w:rsidRDefault="007B558D" w:rsidP="007B558D">
            <w:pPr>
              <w:pStyle w:val="TableParagraph"/>
              <w:numPr>
                <w:ilvl w:val="0"/>
                <w:numId w:val="28"/>
              </w:numPr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Oxidoreductasas</w:t>
            </w:r>
            <w:proofErr w:type="spellEnd"/>
          </w:p>
          <w:p w14:paraId="7877F606" w14:textId="77777777" w:rsidR="007B558D" w:rsidRPr="00327FA7" w:rsidRDefault="007B558D" w:rsidP="007B558D">
            <w:pPr>
              <w:pStyle w:val="TableParagraph"/>
              <w:numPr>
                <w:ilvl w:val="0"/>
                <w:numId w:val="28"/>
              </w:numPr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Transferasas</w:t>
            </w:r>
          </w:p>
          <w:p w14:paraId="2D2635B3" w14:textId="77777777" w:rsidR="007B558D" w:rsidRPr="00327FA7" w:rsidRDefault="007B558D" w:rsidP="007B558D">
            <w:pPr>
              <w:pStyle w:val="TableParagraph"/>
              <w:numPr>
                <w:ilvl w:val="0"/>
                <w:numId w:val="28"/>
              </w:numPr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Hidrolasas</w:t>
            </w:r>
          </w:p>
          <w:p w14:paraId="2DE6CEB3" w14:textId="77777777" w:rsidR="007B558D" w:rsidRPr="00327FA7" w:rsidRDefault="007B558D" w:rsidP="007B558D">
            <w:pPr>
              <w:pStyle w:val="TableParagraph"/>
              <w:numPr>
                <w:ilvl w:val="0"/>
                <w:numId w:val="28"/>
              </w:numPr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Liasas</w:t>
            </w:r>
          </w:p>
          <w:p w14:paraId="0A946520" w14:textId="77777777" w:rsidR="007B558D" w:rsidRPr="00327FA7" w:rsidRDefault="007B558D" w:rsidP="007B558D">
            <w:pPr>
              <w:pStyle w:val="TableParagraph"/>
              <w:numPr>
                <w:ilvl w:val="0"/>
                <w:numId w:val="28"/>
              </w:numPr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Isomerasas</w:t>
            </w:r>
          </w:p>
          <w:p w14:paraId="79F823A9" w14:textId="77777777" w:rsidR="007B558D" w:rsidRPr="00327FA7" w:rsidRDefault="007B558D" w:rsidP="007B558D">
            <w:pPr>
              <w:pStyle w:val="TableParagraph"/>
              <w:numPr>
                <w:ilvl w:val="0"/>
                <w:numId w:val="28"/>
              </w:numPr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Ligasas</w:t>
            </w:r>
          </w:p>
          <w:p w14:paraId="3F7CFC96" w14:textId="77777777" w:rsidR="007B558D" w:rsidRPr="00327FA7" w:rsidRDefault="007B558D" w:rsidP="007B558D">
            <w:pPr>
              <w:pStyle w:val="TableParagraph"/>
              <w:ind w:left="360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Por significancia clínica pueden agruparse en:</w:t>
            </w:r>
          </w:p>
          <w:p w14:paraId="38F2D970" w14:textId="77777777" w:rsidR="007B558D" w:rsidRPr="00327FA7" w:rsidRDefault="007B558D" w:rsidP="007B558D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0"/>
              <w:ind w:left="714" w:right="28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Enzimas séricas hepáticas</w:t>
            </w:r>
          </w:p>
          <w:p w14:paraId="578C7A73" w14:textId="77777777" w:rsidR="007B558D" w:rsidRPr="00327FA7" w:rsidRDefault="007B558D" w:rsidP="007B558D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0"/>
              <w:ind w:left="714" w:right="28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Enzimas séricas pancreáticas</w:t>
            </w:r>
          </w:p>
          <w:p w14:paraId="434262AC" w14:textId="77777777" w:rsidR="007B558D" w:rsidRPr="00327FA7" w:rsidRDefault="007B558D" w:rsidP="007B558D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0"/>
              <w:ind w:left="714" w:right="28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Enzimas séricas en el infarto de miocardio</w:t>
            </w:r>
          </w:p>
          <w:p w14:paraId="64D0329B" w14:textId="77777777" w:rsidR="007B558D" w:rsidRPr="00327FA7" w:rsidRDefault="007B558D" w:rsidP="007B558D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0"/>
              <w:ind w:left="714" w:right="28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Enzimas séricas perfil prostático</w:t>
            </w:r>
          </w:p>
          <w:p w14:paraId="22324126" w14:textId="77777777" w:rsidR="007B558D" w:rsidRPr="00327FA7" w:rsidRDefault="007B558D" w:rsidP="007B558D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0"/>
              <w:ind w:left="714" w:right="28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Variante de enzimas Láctico Deshidrogenasas, etc.</w:t>
            </w:r>
          </w:p>
          <w:p w14:paraId="7CFA044D" w14:textId="77777777" w:rsidR="007B558D" w:rsidRPr="00327FA7" w:rsidRDefault="007B558D" w:rsidP="007B558D">
            <w:pPr>
              <w:pStyle w:val="TableParagraph"/>
              <w:ind w:left="360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Como ejemplos se pueden citar de acuerdo a nomenclatura científica y de la COMISIÓN DE ENZIMOLOGÍA CLÍNICA: Las siguientes</w:t>
            </w:r>
          </w:p>
          <w:p w14:paraId="2D9C0741" w14:textId="77777777" w:rsidR="00340A9A" w:rsidRPr="00327FA7" w:rsidRDefault="00340A9A" w:rsidP="007B558D">
            <w:pPr>
              <w:pStyle w:val="TableParagraph"/>
              <w:ind w:left="360" w:right="2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83F257" w14:textId="77777777" w:rsidR="007B558D" w:rsidRPr="00327FA7" w:rsidRDefault="007B558D" w:rsidP="007B558D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0"/>
              <w:ind w:left="714" w:right="28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FOSFATASAS: CLASE HIDROLASA SUBCLASE ESTERASAS</w:t>
            </w:r>
          </w:p>
          <w:p w14:paraId="46F4AA87" w14:textId="77777777" w:rsidR="007B558D" w:rsidRPr="00327FA7" w:rsidRDefault="007B558D" w:rsidP="007B558D">
            <w:pPr>
              <w:widowControl/>
              <w:numPr>
                <w:ilvl w:val="1"/>
                <w:numId w:val="5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FOSFATASA ALCALINA: EC 3.1.3.1</w:t>
            </w:r>
          </w:p>
          <w:p w14:paraId="333EDC5A" w14:textId="77777777" w:rsidR="007B558D" w:rsidRPr="00327FA7" w:rsidRDefault="007B558D" w:rsidP="007B558D">
            <w:pPr>
              <w:widowControl/>
              <w:numPr>
                <w:ilvl w:val="1"/>
                <w:numId w:val="5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FOSFATASA ACIDA: EC 3.1.3.2</w:t>
            </w:r>
          </w:p>
          <w:p w14:paraId="0D984456" w14:textId="77777777" w:rsidR="007B558D" w:rsidRPr="00327FA7" w:rsidRDefault="007B558D" w:rsidP="007B558D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0"/>
              <w:ind w:left="714" w:right="28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CREATINA QUINASA: EC 2.7.3.2</w:t>
            </w:r>
          </w:p>
          <w:p w14:paraId="25825057" w14:textId="77777777" w:rsidR="007B558D" w:rsidRPr="00327FA7" w:rsidRDefault="007B558D" w:rsidP="007B558D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0"/>
              <w:ind w:left="714" w:right="28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AMINOTRANSFERASA O TRANSAMINASAS:</w:t>
            </w:r>
          </w:p>
          <w:p w14:paraId="1350DCD2" w14:textId="77777777" w:rsidR="007B558D" w:rsidRPr="00327FA7" w:rsidRDefault="007B558D" w:rsidP="007B558D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0"/>
              <w:ind w:left="714" w:right="28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 xml:space="preserve">ASPARTATO AMINOTRANSFERASA (AST </w:t>
            </w:r>
            <w:proofErr w:type="spellStart"/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proofErr w:type="spellEnd"/>
            <w:r w:rsidRPr="00327FA7">
              <w:rPr>
                <w:rFonts w:ascii="Times New Roman" w:hAnsi="Times New Roman" w:cs="Times New Roman"/>
                <w:sz w:val="20"/>
                <w:szCs w:val="20"/>
              </w:rPr>
              <w:t xml:space="preserve"> GOT) EC 2.6.1.1</w:t>
            </w:r>
          </w:p>
          <w:p w14:paraId="20341525" w14:textId="77777777" w:rsidR="007B558D" w:rsidRPr="00327FA7" w:rsidRDefault="007B558D" w:rsidP="007B558D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0"/>
              <w:ind w:left="714" w:right="28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 xml:space="preserve">ALANINA AMINO TRANSFERASA (ALT </w:t>
            </w:r>
            <w:proofErr w:type="spellStart"/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proofErr w:type="spellEnd"/>
            <w:r w:rsidRPr="00327FA7">
              <w:rPr>
                <w:rFonts w:ascii="Times New Roman" w:hAnsi="Times New Roman" w:cs="Times New Roman"/>
                <w:sz w:val="20"/>
                <w:szCs w:val="20"/>
              </w:rPr>
              <w:t xml:space="preserve"> GPT) EC 2.6.1.2</w:t>
            </w:r>
          </w:p>
          <w:p w14:paraId="091BF068" w14:textId="77777777" w:rsidR="007B558D" w:rsidRPr="00327FA7" w:rsidRDefault="007B558D" w:rsidP="007B558D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0"/>
              <w:ind w:left="714" w:right="28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GAMMA GLUTAMIL TRANSFERASA: EC 2.3.2.2</w:t>
            </w:r>
          </w:p>
          <w:p w14:paraId="2BC41E3B" w14:textId="77777777" w:rsidR="00340A9A" w:rsidRPr="00327FA7" w:rsidRDefault="007B558D" w:rsidP="00340A9A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0"/>
              <w:ind w:left="714" w:right="28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LACTATO DESHIDROGENASA: EC 1.1.1.27</w:t>
            </w:r>
          </w:p>
          <w:p w14:paraId="46E11267" w14:textId="77777777" w:rsidR="00A277DB" w:rsidRPr="00327FA7" w:rsidRDefault="007B558D" w:rsidP="00340A9A">
            <w:pPr>
              <w:pStyle w:val="Prrafodelista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0"/>
              <w:ind w:left="714" w:right="28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AMILASA: EC 3.2.1.1</w:t>
            </w:r>
          </w:p>
          <w:p w14:paraId="5A657077" w14:textId="7E3AAB21" w:rsidR="0007009D" w:rsidRPr="00327FA7" w:rsidRDefault="0007009D" w:rsidP="0007009D">
            <w:pPr>
              <w:pStyle w:val="Prrafodelista"/>
              <w:widowControl/>
              <w:shd w:val="clear" w:color="auto" w:fill="FFFFFF"/>
              <w:autoSpaceDE/>
              <w:autoSpaceDN/>
              <w:spacing w:before="0"/>
              <w:ind w:left="714" w:right="28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7DB" w:rsidRPr="00327FA7" w14:paraId="0C5ACEA6" w14:textId="77777777" w:rsidTr="00AD1F44">
        <w:trPr>
          <w:trHeight w:val="366"/>
        </w:trPr>
        <w:tc>
          <w:tcPr>
            <w:tcW w:w="10060" w:type="dxa"/>
            <w:gridSpan w:val="3"/>
          </w:tcPr>
          <w:p w14:paraId="6FA0F16D" w14:textId="5B6C9F6B" w:rsidR="00A277DB" w:rsidRPr="00327FA7" w:rsidRDefault="00A277DB" w:rsidP="004D3A31">
            <w:pPr>
              <w:pStyle w:val="TableParagraph"/>
              <w:numPr>
                <w:ilvl w:val="0"/>
                <w:numId w:val="2"/>
              </w:numPr>
              <w:ind w:right="2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 xml:space="preserve">MÉTODOS:  </w:t>
            </w:r>
            <w:r w:rsidR="0007009D"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Cuantitativo</w:t>
            </w:r>
            <w:r w:rsidR="004D3A31"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</w:t>
            </w: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</w:t>
            </w:r>
          </w:p>
        </w:tc>
      </w:tr>
      <w:tr w:rsidR="00A277DB" w:rsidRPr="00327FA7" w14:paraId="4ECF2287" w14:textId="77777777" w:rsidTr="00AD1F44">
        <w:trPr>
          <w:trHeight w:val="366"/>
        </w:trPr>
        <w:tc>
          <w:tcPr>
            <w:tcW w:w="10060" w:type="dxa"/>
            <w:gridSpan w:val="3"/>
          </w:tcPr>
          <w:p w14:paraId="12B6727A" w14:textId="77777777" w:rsidR="00A277DB" w:rsidRPr="00327FA7" w:rsidRDefault="00A277DB" w:rsidP="00A277DB">
            <w:pPr>
              <w:pStyle w:val="TableParagraph"/>
              <w:numPr>
                <w:ilvl w:val="0"/>
                <w:numId w:val="2"/>
              </w:numPr>
              <w:ind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PROCEDIMIENTO – FUNDAMENTO:</w:t>
            </w:r>
          </w:p>
          <w:p w14:paraId="421612A9" w14:textId="77777777" w:rsidR="004D3A31" w:rsidRPr="00327FA7" w:rsidRDefault="004D3A31" w:rsidP="004D3A31">
            <w:pPr>
              <w:pStyle w:val="TableParagraph"/>
              <w:ind w:left="360" w:right="2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CUANTIFICACIÓN ESPECTROFOTOMÉTRICA DE ENZIMAS DE INTERÉS CLÍNICO</w:t>
            </w:r>
          </w:p>
          <w:p w14:paraId="63D6B330" w14:textId="18112C97" w:rsidR="004D3A31" w:rsidRPr="00327FA7" w:rsidRDefault="004D3A31" w:rsidP="004D3A31">
            <w:pPr>
              <w:pStyle w:val="Prrafodelista"/>
              <w:shd w:val="clear" w:color="auto" w:fill="FFFFFF"/>
              <w:ind w:left="360" w:right="285" w:firstLine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Revisar y aplicar los métodos dispuestos en el Aula virtual.  Se recoge la muestra de sangre en tubo </w:t>
            </w:r>
            <w:r w:rsidR="00DB44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de tapa </w:t>
            </w:r>
            <w:r w:rsidR="00C42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lila con EDTA</w:t>
            </w:r>
            <w:r w:rsidRPr="00327F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se centrifuga 10 min a 3000 rpm.  Separar el </w:t>
            </w:r>
            <w:r w:rsidR="00C42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plasma</w:t>
            </w:r>
            <w:r w:rsidRPr="00327F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 un tubo limpio y seco</w:t>
            </w:r>
            <w:r w:rsidR="00C42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para aplicar cada método de </w:t>
            </w:r>
            <w:proofErr w:type="spellStart"/>
            <w:r w:rsidR="00C42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médida</w:t>
            </w:r>
            <w:proofErr w:type="spellEnd"/>
            <w:r w:rsidR="00C422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de la actividad enzimática en esa muestra.</w:t>
            </w:r>
          </w:p>
          <w:p w14:paraId="5BE4A4B0" w14:textId="77777777" w:rsidR="00DB4416" w:rsidRDefault="004D3A31" w:rsidP="004D3A31">
            <w:pPr>
              <w:pStyle w:val="Prrafodelista"/>
              <w:shd w:val="clear" w:color="auto" w:fill="FFFFFF"/>
              <w:ind w:left="360" w:right="285" w:firstLine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Analizar cada método, para extraer los datos que correspondan.  </w:t>
            </w:r>
          </w:p>
          <w:p w14:paraId="3EA51174" w14:textId="6D8EEDD8" w:rsidR="004D3A31" w:rsidRDefault="004D3A31" w:rsidP="004D3A31">
            <w:pPr>
              <w:pStyle w:val="Prrafodelista"/>
              <w:shd w:val="clear" w:color="auto" w:fill="FFFFFF"/>
              <w:ind w:left="360" w:right="285" w:firstLine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 el suero sanguíneo aplicar los métodos para cuantificación de:</w:t>
            </w:r>
          </w:p>
          <w:p w14:paraId="27EF8286" w14:textId="77777777" w:rsidR="00DB4416" w:rsidRPr="00327FA7" w:rsidRDefault="00DB4416" w:rsidP="00DB4416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Amilasa</w:t>
            </w:r>
          </w:p>
          <w:p w14:paraId="2A6F1890" w14:textId="77777777" w:rsidR="00DB4416" w:rsidRPr="00327FA7" w:rsidRDefault="00DB4416" w:rsidP="00DB4416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Lipasa</w:t>
            </w:r>
          </w:p>
          <w:p w14:paraId="030E038A" w14:textId="77777777" w:rsidR="00DB4416" w:rsidRPr="00327FA7" w:rsidRDefault="00DB4416" w:rsidP="00DB4416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GOT</w:t>
            </w:r>
          </w:p>
          <w:p w14:paraId="4BAA7397" w14:textId="77777777" w:rsidR="00DB4416" w:rsidRPr="00327FA7" w:rsidRDefault="00DB4416" w:rsidP="00DB4416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GPT</w:t>
            </w:r>
          </w:p>
          <w:p w14:paraId="65213302" w14:textId="77777777" w:rsidR="00DB4416" w:rsidRPr="00327FA7" w:rsidRDefault="00DB4416" w:rsidP="00DB4416">
            <w:pPr>
              <w:widowControl/>
              <w:numPr>
                <w:ilvl w:val="0"/>
                <w:numId w:val="1"/>
              </w:numPr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Fosfatasa alcalina</w:t>
            </w:r>
          </w:p>
          <w:p w14:paraId="047670B9" w14:textId="5FF8A331" w:rsidR="00A277DB" w:rsidRPr="00327FA7" w:rsidRDefault="00A277DB" w:rsidP="004D3A31">
            <w:pPr>
              <w:widowControl/>
              <w:shd w:val="clear" w:color="auto" w:fill="FFFFFF"/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A277DB" w:rsidRPr="00327FA7" w14:paraId="09A488C0" w14:textId="77777777" w:rsidTr="00AD1F44">
        <w:trPr>
          <w:trHeight w:val="366"/>
        </w:trPr>
        <w:tc>
          <w:tcPr>
            <w:tcW w:w="10060" w:type="dxa"/>
            <w:gridSpan w:val="3"/>
          </w:tcPr>
          <w:p w14:paraId="7B6C6D28" w14:textId="3A940B76" w:rsidR="00A277DB" w:rsidRPr="00327FA7" w:rsidRDefault="00315871" w:rsidP="00B50A43">
            <w:pPr>
              <w:pStyle w:val="TableParagraph"/>
              <w:numPr>
                <w:ilvl w:val="0"/>
                <w:numId w:val="36"/>
              </w:numPr>
              <w:ind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REGISTRO DE DATOS DE LA PRÁCTICA (ANEZXO)</w:t>
            </w:r>
          </w:p>
        </w:tc>
      </w:tr>
      <w:tr w:rsidR="00A277DB" w:rsidRPr="00327FA7" w14:paraId="7D110E51" w14:textId="77777777" w:rsidTr="00914552">
        <w:trPr>
          <w:trHeight w:val="418"/>
        </w:trPr>
        <w:tc>
          <w:tcPr>
            <w:tcW w:w="10060" w:type="dxa"/>
            <w:gridSpan w:val="3"/>
          </w:tcPr>
          <w:p w14:paraId="1BB45ECD" w14:textId="77777777" w:rsidR="00F43A32" w:rsidRPr="00327FA7" w:rsidRDefault="00F43A32" w:rsidP="00A65A9D">
            <w:pPr>
              <w:pStyle w:val="TableParagraph"/>
              <w:numPr>
                <w:ilvl w:val="0"/>
                <w:numId w:val="36"/>
              </w:numPr>
              <w:ind w:right="28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CÁLCULOS</w:t>
            </w:r>
            <w:r w:rsidRPr="00327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</w:t>
            </w:r>
            <w:r w:rsidRPr="00327F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INTERPRETACIÓN DE RESULTADOS:</w:t>
            </w:r>
          </w:p>
          <w:p w14:paraId="01694D93" w14:textId="77777777" w:rsidR="004D3A31" w:rsidRPr="00327FA7" w:rsidRDefault="004D3A31" w:rsidP="004D3A31">
            <w:pPr>
              <w:pStyle w:val="Prrafodelista"/>
              <w:widowControl/>
              <w:shd w:val="clear" w:color="auto" w:fill="FFFFFF"/>
              <w:autoSpaceDE/>
              <w:autoSpaceDN/>
              <w:ind w:left="360" w:right="285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CUANTIFICACIÓN ESPECTROFOTOMÉTRICA DE ENZIMAS DE INTERÉS CLÍNICO: </w:t>
            </w:r>
          </w:p>
          <w:p w14:paraId="27BF8389" w14:textId="17116D2F" w:rsidR="004D3A31" w:rsidRPr="00327FA7" w:rsidRDefault="004D3A31" w:rsidP="004D3A31">
            <w:pPr>
              <w:pStyle w:val="Prrafodelista"/>
              <w:widowControl/>
              <w:shd w:val="clear" w:color="auto" w:fill="FFFFFF"/>
              <w:autoSpaceDE/>
              <w:autoSpaceDN/>
              <w:ind w:left="360" w:right="285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GOT, GPT, Amilasa, Lipasa, </w:t>
            </w:r>
            <w:proofErr w:type="spellStart"/>
            <w:r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Creatincinasa</w:t>
            </w:r>
            <w:proofErr w:type="spellEnd"/>
            <w:r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CK</w:t>
            </w:r>
            <w:r w:rsidR="00830A72"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CK-MB, Fosfatasa ácida, Fosfatasa alcalina, Lactato deshidrogenasa</w:t>
            </w:r>
          </w:p>
          <w:p w14:paraId="4C93BD3E" w14:textId="605AB50D" w:rsidR="00BE6F58" w:rsidRPr="00327FA7" w:rsidRDefault="004D3A31" w:rsidP="004D3A31">
            <w:pPr>
              <w:pStyle w:val="Prrafodelista"/>
              <w:widowControl/>
              <w:shd w:val="clear" w:color="auto" w:fill="FFFFFF"/>
              <w:autoSpaceDE/>
              <w:autoSpaceDN/>
              <w:ind w:left="360" w:right="285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Muestra:</w:t>
            </w:r>
            <w:r w:rsidR="00BE6F58"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……………..…………….Sexo…………………Edad……………………</w:t>
            </w:r>
          </w:p>
          <w:p w14:paraId="3FAB56C2" w14:textId="77777777" w:rsidR="004D3A31" w:rsidRPr="00327FA7" w:rsidRDefault="004D3A31" w:rsidP="004D3A31">
            <w:pPr>
              <w:pStyle w:val="Prrafodelista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0"/>
              <w:ind w:left="851" w:right="285" w:hanging="4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CUANTIFICACIÓN DE AST/</w:t>
            </w:r>
            <w:r w:rsidRPr="00327FA7">
              <w:rPr>
                <w:rFonts w:ascii="Times New Roman" w:hAnsi="Times New Roman" w:cs="Times New Roman"/>
                <w:b/>
                <w:sz w:val="20"/>
                <w:szCs w:val="20"/>
              </w:rPr>
              <w:t>GOT</w:t>
            </w:r>
          </w:p>
          <w:tbl>
            <w:tblPr>
              <w:tblW w:w="855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0"/>
              <w:gridCol w:w="3471"/>
              <w:gridCol w:w="10"/>
            </w:tblGrid>
            <w:tr w:rsidR="004D3A31" w:rsidRPr="00327FA7" w14:paraId="5A20A2EC" w14:textId="77777777" w:rsidTr="00C90DF3">
              <w:trPr>
                <w:jc w:val="center"/>
              </w:trPr>
              <w:tc>
                <w:tcPr>
                  <w:tcW w:w="8551" w:type="dxa"/>
                  <w:gridSpan w:val="3"/>
                  <w:shd w:val="clear" w:color="auto" w:fill="auto"/>
                </w:tcPr>
                <w:p w14:paraId="2B2C3602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AST/GOT</w:t>
                  </w:r>
                  <w:r w:rsidRPr="00327F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27FA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a</w:t>
                  </w: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FA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37 °C</w:t>
                  </w:r>
                </w:p>
              </w:tc>
            </w:tr>
            <w:tr w:rsidR="004D3A31" w:rsidRPr="00327FA7" w14:paraId="390CAF64" w14:textId="77777777" w:rsidTr="00C90DF3">
              <w:trPr>
                <w:gridAfter w:val="1"/>
                <w:wAfter w:w="10" w:type="dxa"/>
                <w:jc w:val="center"/>
              </w:trPr>
              <w:tc>
                <w:tcPr>
                  <w:tcW w:w="5070" w:type="dxa"/>
                  <w:shd w:val="clear" w:color="auto" w:fill="auto"/>
                </w:tcPr>
                <w:p w14:paraId="31171A6B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Longitud de Onda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 w14:paraId="5E5D36D0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64AC050D" w14:textId="77777777" w:rsidTr="00C90DF3">
              <w:trPr>
                <w:gridAfter w:val="1"/>
                <w:wAfter w:w="10" w:type="dxa"/>
                <w:jc w:val="center"/>
              </w:trPr>
              <w:tc>
                <w:tcPr>
                  <w:tcW w:w="5070" w:type="dxa"/>
                  <w:shd w:val="clear" w:color="auto" w:fill="auto"/>
                </w:tcPr>
                <w:p w14:paraId="36B16366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Factor para el cálculo a 37 °C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 w14:paraId="4E3F1240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684DC604" w14:textId="77777777" w:rsidTr="00C90DF3">
              <w:trPr>
                <w:gridAfter w:val="1"/>
                <w:wAfter w:w="10" w:type="dxa"/>
                <w:jc w:val="center"/>
              </w:trPr>
              <w:tc>
                <w:tcPr>
                  <w:tcW w:w="5070" w:type="dxa"/>
                  <w:shd w:val="clear" w:color="auto" w:fill="auto"/>
                </w:tcPr>
                <w:p w14:paraId="364AC1D4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Blanco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 w14:paraId="6CFAB063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Absorbancia (A): </w:t>
                  </w:r>
                </w:p>
              </w:tc>
            </w:tr>
            <w:tr w:rsidR="004D3A31" w:rsidRPr="00327FA7" w14:paraId="63A27BEC" w14:textId="77777777" w:rsidTr="00C90DF3">
              <w:trPr>
                <w:gridAfter w:val="1"/>
                <w:wAfter w:w="10" w:type="dxa"/>
                <w:jc w:val="center"/>
              </w:trPr>
              <w:tc>
                <w:tcPr>
                  <w:tcW w:w="5070" w:type="dxa"/>
                  <w:vMerge w:val="restart"/>
                  <w:shd w:val="clear" w:color="auto" w:fill="auto"/>
                </w:tcPr>
                <w:p w14:paraId="0AB271A1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Muestra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 w14:paraId="7ABDEFB9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(1 minuto):</w:t>
                  </w:r>
                </w:p>
              </w:tc>
            </w:tr>
            <w:tr w:rsidR="004D3A31" w:rsidRPr="00327FA7" w14:paraId="05487F16" w14:textId="77777777" w:rsidTr="00C90DF3">
              <w:trPr>
                <w:gridAfter w:val="1"/>
                <w:wAfter w:w="10" w:type="dxa"/>
                <w:jc w:val="center"/>
              </w:trPr>
              <w:tc>
                <w:tcPr>
                  <w:tcW w:w="5070" w:type="dxa"/>
                  <w:vMerge/>
                  <w:shd w:val="clear" w:color="auto" w:fill="auto"/>
                </w:tcPr>
                <w:p w14:paraId="6B790657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71" w:type="dxa"/>
                  <w:shd w:val="clear" w:color="auto" w:fill="auto"/>
                </w:tcPr>
                <w:p w14:paraId="1CF5303E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(2 minuto):</w:t>
                  </w:r>
                </w:p>
              </w:tc>
            </w:tr>
            <w:tr w:rsidR="004D3A31" w:rsidRPr="00327FA7" w14:paraId="207ECFD5" w14:textId="77777777" w:rsidTr="00C90DF3">
              <w:trPr>
                <w:gridAfter w:val="1"/>
                <w:wAfter w:w="10" w:type="dxa"/>
                <w:jc w:val="center"/>
              </w:trPr>
              <w:tc>
                <w:tcPr>
                  <w:tcW w:w="5070" w:type="dxa"/>
                  <w:vMerge/>
                  <w:shd w:val="clear" w:color="auto" w:fill="auto"/>
                </w:tcPr>
                <w:p w14:paraId="49402A2F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71" w:type="dxa"/>
                  <w:shd w:val="clear" w:color="auto" w:fill="auto"/>
                </w:tcPr>
                <w:p w14:paraId="3D9F39F2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(3 minuto):</w:t>
                  </w:r>
                </w:p>
              </w:tc>
            </w:tr>
            <w:tr w:rsidR="004D3A31" w:rsidRPr="00327FA7" w14:paraId="4DC0E976" w14:textId="77777777" w:rsidTr="00C90DF3">
              <w:trPr>
                <w:gridAfter w:val="1"/>
                <w:wAfter w:w="10" w:type="dxa"/>
                <w:jc w:val="center"/>
              </w:trPr>
              <w:tc>
                <w:tcPr>
                  <w:tcW w:w="5070" w:type="dxa"/>
                  <w:vMerge/>
                  <w:shd w:val="clear" w:color="auto" w:fill="auto"/>
                </w:tcPr>
                <w:p w14:paraId="3BF7ECD4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71" w:type="dxa"/>
                  <w:shd w:val="clear" w:color="auto" w:fill="auto"/>
                </w:tcPr>
                <w:p w14:paraId="314561AD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(4 minuto):</w:t>
                  </w:r>
                </w:p>
              </w:tc>
            </w:tr>
            <w:tr w:rsidR="004D3A31" w:rsidRPr="00327FA7" w14:paraId="6D8E2724" w14:textId="77777777" w:rsidTr="00C90DF3">
              <w:trPr>
                <w:gridAfter w:val="1"/>
                <w:wAfter w:w="10" w:type="dxa"/>
                <w:jc w:val="center"/>
              </w:trPr>
              <w:tc>
                <w:tcPr>
                  <w:tcW w:w="5070" w:type="dxa"/>
                  <w:shd w:val="clear" w:color="auto" w:fill="auto"/>
                </w:tcPr>
                <w:p w14:paraId="7CC935DF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Valor Referencia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 w14:paraId="4E249C54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7E0EBE51" w14:textId="77777777" w:rsidTr="00C90DF3">
              <w:trPr>
                <w:gridAfter w:val="1"/>
                <w:wAfter w:w="10" w:type="dxa"/>
                <w:jc w:val="center"/>
              </w:trPr>
              <w:tc>
                <w:tcPr>
                  <w:tcW w:w="5070" w:type="dxa"/>
                  <w:shd w:val="clear" w:color="auto" w:fill="auto"/>
                </w:tcPr>
                <w:p w14:paraId="01808E1D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Cálculo de la Actividad de </w:t>
                  </w:r>
                  <w:r w:rsidRPr="00327F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GOT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 w14:paraId="3BD88FBB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460D8B20" w14:textId="77777777" w:rsidTr="00C90DF3">
              <w:trPr>
                <w:gridAfter w:val="1"/>
                <w:wAfter w:w="10" w:type="dxa"/>
                <w:jc w:val="center"/>
              </w:trPr>
              <w:tc>
                <w:tcPr>
                  <w:tcW w:w="5070" w:type="dxa"/>
                  <w:shd w:val="clear" w:color="auto" w:fill="auto"/>
                </w:tcPr>
                <w:p w14:paraId="16A81660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Interpretación de Resultados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 w14:paraId="496F188C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9F236B" w14:textId="77777777" w:rsidR="004D3A31" w:rsidRPr="00327FA7" w:rsidRDefault="004D3A31" w:rsidP="004D3A31">
            <w:pPr>
              <w:pStyle w:val="Prrafodelista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0"/>
              <w:ind w:left="851" w:right="285" w:hanging="4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CUANTIFICACIÓN DE ALT/</w:t>
            </w:r>
            <w:r w:rsidRPr="00327FA7">
              <w:rPr>
                <w:rFonts w:ascii="Times New Roman" w:hAnsi="Times New Roman" w:cs="Times New Roman"/>
                <w:b/>
                <w:sz w:val="20"/>
                <w:szCs w:val="20"/>
              </w:rPr>
              <w:t>GPT</w:t>
            </w:r>
          </w:p>
          <w:tbl>
            <w:tblPr>
              <w:tblW w:w="854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4"/>
              <w:gridCol w:w="3441"/>
            </w:tblGrid>
            <w:tr w:rsidR="004D3A31" w:rsidRPr="00327FA7" w14:paraId="60A33ED6" w14:textId="77777777" w:rsidTr="00C90DF3">
              <w:trPr>
                <w:jc w:val="center"/>
              </w:trPr>
              <w:tc>
                <w:tcPr>
                  <w:tcW w:w="8545" w:type="dxa"/>
                  <w:gridSpan w:val="2"/>
                  <w:shd w:val="clear" w:color="auto" w:fill="auto"/>
                </w:tcPr>
                <w:p w14:paraId="441E7CB7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ALT/GPT</w:t>
                  </w:r>
                  <w:r w:rsidRPr="00327F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27FA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a</w:t>
                  </w: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FA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37 °C</w:t>
                  </w:r>
                </w:p>
              </w:tc>
            </w:tr>
            <w:tr w:rsidR="004D3A31" w:rsidRPr="00327FA7" w14:paraId="29C2728F" w14:textId="77777777" w:rsidTr="00C90DF3">
              <w:trPr>
                <w:jc w:val="center"/>
              </w:trPr>
              <w:tc>
                <w:tcPr>
                  <w:tcW w:w="5104" w:type="dxa"/>
                  <w:shd w:val="clear" w:color="auto" w:fill="auto"/>
                </w:tcPr>
                <w:p w14:paraId="71AE8715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Longitud de Onda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4F812DAF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6D7BDA4B" w14:textId="77777777" w:rsidTr="00C90DF3">
              <w:trPr>
                <w:jc w:val="center"/>
              </w:trPr>
              <w:tc>
                <w:tcPr>
                  <w:tcW w:w="5104" w:type="dxa"/>
                  <w:shd w:val="clear" w:color="auto" w:fill="auto"/>
                </w:tcPr>
                <w:p w14:paraId="23B1A594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Factor para el cálculo a 37 °C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7129D922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4C2CFEEA" w14:textId="77777777" w:rsidTr="00C90DF3">
              <w:trPr>
                <w:jc w:val="center"/>
              </w:trPr>
              <w:tc>
                <w:tcPr>
                  <w:tcW w:w="5104" w:type="dxa"/>
                  <w:shd w:val="clear" w:color="auto" w:fill="auto"/>
                </w:tcPr>
                <w:p w14:paraId="437273A5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Blanco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18CB5949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Absorbancia (A): </w:t>
                  </w:r>
                </w:p>
              </w:tc>
            </w:tr>
            <w:tr w:rsidR="004D3A31" w:rsidRPr="00327FA7" w14:paraId="284F109A" w14:textId="77777777" w:rsidTr="00C90DF3">
              <w:trPr>
                <w:jc w:val="center"/>
              </w:trPr>
              <w:tc>
                <w:tcPr>
                  <w:tcW w:w="5104" w:type="dxa"/>
                  <w:vMerge w:val="restart"/>
                  <w:shd w:val="clear" w:color="auto" w:fill="auto"/>
                </w:tcPr>
                <w:p w14:paraId="753C3617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Muestra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21F3FD74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(1 minuto):</w:t>
                  </w:r>
                </w:p>
              </w:tc>
            </w:tr>
            <w:tr w:rsidR="004D3A31" w:rsidRPr="00327FA7" w14:paraId="3268D56D" w14:textId="77777777" w:rsidTr="00C90DF3">
              <w:trPr>
                <w:jc w:val="center"/>
              </w:trPr>
              <w:tc>
                <w:tcPr>
                  <w:tcW w:w="5104" w:type="dxa"/>
                  <w:vMerge/>
                  <w:shd w:val="clear" w:color="auto" w:fill="auto"/>
                </w:tcPr>
                <w:p w14:paraId="7C3CA607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shd w:val="clear" w:color="auto" w:fill="auto"/>
                </w:tcPr>
                <w:p w14:paraId="3DBA62B0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(2 minuto):</w:t>
                  </w:r>
                </w:p>
              </w:tc>
            </w:tr>
            <w:tr w:rsidR="004D3A31" w:rsidRPr="00327FA7" w14:paraId="6140BB05" w14:textId="77777777" w:rsidTr="00C90DF3">
              <w:trPr>
                <w:jc w:val="center"/>
              </w:trPr>
              <w:tc>
                <w:tcPr>
                  <w:tcW w:w="5104" w:type="dxa"/>
                  <w:vMerge/>
                  <w:shd w:val="clear" w:color="auto" w:fill="auto"/>
                </w:tcPr>
                <w:p w14:paraId="7AD0881E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shd w:val="clear" w:color="auto" w:fill="auto"/>
                </w:tcPr>
                <w:p w14:paraId="2D02D8B7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(3 minuto):</w:t>
                  </w:r>
                </w:p>
              </w:tc>
            </w:tr>
            <w:tr w:rsidR="004D3A31" w:rsidRPr="00327FA7" w14:paraId="75993A47" w14:textId="77777777" w:rsidTr="00C90DF3">
              <w:trPr>
                <w:jc w:val="center"/>
              </w:trPr>
              <w:tc>
                <w:tcPr>
                  <w:tcW w:w="5104" w:type="dxa"/>
                  <w:vMerge/>
                  <w:shd w:val="clear" w:color="auto" w:fill="auto"/>
                </w:tcPr>
                <w:p w14:paraId="0B53A728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shd w:val="clear" w:color="auto" w:fill="auto"/>
                </w:tcPr>
                <w:p w14:paraId="23405212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(4 minuto):</w:t>
                  </w:r>
                </w:p>
              </w:tc>
            </w:tr>
            <w:tr w:rsidR="004D3A31" w:rsidRPr="00327FA7" w14:paraId="56D41754" w14:textId="77777777" w:rsidTr="00C90DF3">
              <w:trPr>
                <w:jc w:val="center"/>
              </w:trPr>
              <w:tc>
                <w:tcPr>
                  <w:tcW w:w="5104" w:type="dxa"/>
                  <w:shd w:val="clear" w:color="auto" w:fill="auto"/>
                </w:tcPr>
                <w:p w14:paraId="125DA969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Valor Referencia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2E38DF1D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259BA52B" w14:textId="77777777" w:rsidTr="00C90DF3">
              <w:trPr>
                <w:jc w:val="center"/>
              </w:trPr>
              <w:tc>
                <w:tcPr>
                  <w:tcW w:w="5104" w:type="dxa"/>
                  <w:shd w:val="clear" w:color="auto" w:fill="auto"/>
                </w:tcPr>
                <w:p w14:paraId="218FC969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Cálculo de la Actividad de </w:t>
                  </w:r>
                  <w:r w:rsidRPr="00327F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GPT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242E7718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014940B0" w14:textId="77777777" w:rsidTr="00C90DF3">
              <w:trPr>
                <w:jc w:val="center"/>
              </w:trPr>
              <w:tc>
                <w:tcPr>
                  <w:tcW w:w="5104" w:type="dxa"/>
                  <w:shd w:val="clear" w:color="auto" w:fill="auto"/>
                </w:tcPr>
                <w:p w14:paraId="5F1C271B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Interpretación de Resultados</w:t>
                  </w:r>
                </w:p>
              </w:tc>
              <w:tc>
                <w:tcPr>
                  <w:tcW w:w="3441" w:type="dxa"/>
                  <w:shd w:val="clear" w:color="auto" w:fill="auto"/>
                </w:tcPr>
                <w:p w14:paraId="56151165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D52C57B" w14:textId="62F11FC7" w:rsidR="004D3A31" w:rsidRPr="00327FA7" w:rsidRDefault="004D3A31" w:rsidP="001463EA">
            <w:pPr>
              <w:pStyle w:val="Prrafodelista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0"/>
              <w:ind w:left="851" w:right="285" w:hanging="4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CUANTIFICACIÓN DE LIPASA</w:t>
            </w:r>
          </w:p>
          <w:tbl>
            <w:tblPr>
              <w:tblW w:w="850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8"/>
              <w:gridCol w:w="3757"/>
            </w:tblGrid>
            <w:tr w:rsidR="004D3A31" w:rsidRPr="00327FA7" w14:paraId="56064213" w14:textId="77777777" w:rsidTr="00914552">
              <w:trPr>
                <w:jc w:val="center"/>
              </w:trPr>
              <w:tc>
                <w:tcPr>
                  <w:tcW w:w="8505" w:type="dxa"/>
                  <w:gridSpan w:val="2"/>
                  <w:shd w:val="clear" w:color="auto" w:fill="auto"/>
                </w:tcPr>
                <w:p w14:paraId="2B6ED5A1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LIPASA a 37 °C</w:t>
                  </w:r>
                </w:p>
              </w:tc>
            </w:tr>
            <w:tr w:rsidR="004D3A31" w:rsidRPr="00327FA7" w14:paraId="5A6D0FE8" w14:textId="77777777" w:rsidTr="00914552">
              <w:trPr>
                <w:trHeight w:val="263"/>
                <w:jc w:val="center"/>
              </w:trPr>
              <w:tc>
                <w:tcPr>
                  <w:tcW w:w="4748" w:type="dxa"/>
                  <w:shd w:val="clear" w:color="auto" w:fill="auto"/>
                </w:tcPr>
                <w:p w14:paraId="4921C2C5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Longitud de Onda</w:t>
                  </w:r>
                </w:p>
              </w:tc>
              <w:tc>
                <w:tcPr>
                  <w:tcW w:w="3757" w:type="dxa"/>
                  <w:shd w:val="clear" w:color="auto" w:fill="auto"/>
                </w:tcPr>
                <w:p w14:paraId="2F39E0AD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18F93F66" w14:textId="77777777" w:rsidTr="00914552">
              <w:trPr>
                <w:jc w:val="center"/>
              </w:trPr>
              <w:tc>
                <w:tcPr>
                  <w:tcW w:w="4748" w:type="dxa"/>
                  <w:shd w:val="clear" w:color="auto" w:fill="auto"/>
                </w:tcPr>
                <w:p w14:paraId="250826ED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Concentración estándar U/l</w:t>
                  </w:r>
                </w:p>
              </w:tc>
              <w:tc>
                <w:tcPr>
                  <w:tcW w:w="3757" w:type="dxa"/>
                  <w:shd w:val="clear" w:color="auto" w:fill="auto"/>
                </w:tcPr>
                <w:p w14:paraId="44CA1E4D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60B6A07A" w14:textId="77777777" w:rsidTr="00914552">
              <w:trPr>
                <w:jc w:val="center"/>
              </w:trPr>
              <w:tc>
                <w:tcPr>
                  <w:tcW w:w="4748" w:type="dxa"/>
                  <w:shd w:val="clear" w:color="auto" w:fill="auto"/>
                </w:tcPr>
                <w:p w14:paraId="2D01F436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Blanco</w:t>
                  </w:r>
                </w:p>
              </w:tc>
              <w:tc>
                <w:tcPr>
                  <w:tcW w:w="3757" w:type="dxa"/>
                  <w:shd w:val="clear" w:color="auto" w:fill="auto"/>
                </w:tcPr>
                <w:p w14:paraId="3F029262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Absorbancia (A): </w:t>
                  </w:r>
                </w:p>
              </w:tc>
            </w:tr>
            <w:tr w:rsidR="004D3A31" w:rsidRPr="00327FA7" w14:paraId="6CEFE816" w14:textId="77777777" w:rsidTr="00914552">
              <w:trPr>
                <w:jc w:val="center"/>
              </w:trPr>
              <w:tc>
                <w:tcPr>
                  <w:tcW w:w="4748" w:type="dxa"/>
                  <w:vMerge w:val="restart"/>
                  <w:shd w:val="clear" w:color="auto" w:fill="auto"/>
                </w:tcPr>
                <w:p w14:paraId="59375138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Estándar</w:t>
                  </w:r>
                </w:p>
              </w:tc>
              <w:tc>
                <w:tcPr>
                  <w:tcW w:w="3757" w:type="dxa"/>
                  <w:shd w:val="clear" w:color="auto" w:fill="auto"/>
                </w:tcPr>
                <w:p w14:paraId="3A33B693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(1 minuto):</w:t>
                  </w:r>
                </w:p>
              </w:tc>
            </w:tr>
            <w:tr w:rsidR="004D3A31" w:rsidRPr="00327FA7" w14:paraId="4345B907" w14:textId="77777777" w:rsidTr="00914552">
              <w:trPr>
                <w:jc w:val="center"/>
              </w:trPr>
              <w:tc>
                <w:tcPr>
                  <w:tcW w:w="4748" w:type="dxa"/>
                  <w:vMerge/>
                  <w:shd w:val="clear" w:color="auto" w:fill="auto"/>
                </w:tcPr>
                <w:p w14:paraId="4AA78728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57" w:type="dxa"/>
                  <w:shd w:val="clear" w:color="auto" w:fill="auto"/>
                </w:tcPr>
                <w:p w14:paraId="17F8EA6B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(2 minuto):</w:t>
                  </w:r>
                </w:p>
              </w:tc>
            </w:tr>
            <w:tr w:rsidR="004D3A31" w:rsidRPr="00327FA7" w14:paraId="48703CF1" w14:textId="77777777" w:rsidTr="00914552">
              <w:trPr>
                <w:jc w:val="center"/>
              </w:trPr>
              <w:tc>
                <w:tcPr>
                  <w:tcW w:w="4748" w:type="dxa"/>
                  <w:vMerge/>
                  <w:shd w:val="clear" w:color="auto" w:fill="auto"/>
                </w:tcPr>
                <w:p w14:paraId="64D8172F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57" w:type="dxa"/>
                  <w:shd w:val="clear" w:color="auto" w:fill="auto"/>
                </w:tcPr>
                <w:p w14:paraId="50FE5784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(3 minuto):</w:t>
                  </w:r>
                </w:p>
              </w:tc>
            </w:tr>
            <w:tr w:rsidR="004D3A31" w:rsidRPr="00327FA7" w14:paraId="15C6A3F9" w14:textId="77777777" w:rsidTr="00914552">
              <w:trPr>
                <w:jc w:val="center"/>
              </w:trPr>
              <w:tc>
                <w:tcPr>
                  <w:tcW w:w="4748" w:type="dxa"/>
                  <w:vMerge w:val="restart"/>
                  <w:shd w:val="clear" w:color="auto" w:fill="auto"/>
                </w:tcPr>
                <w:p w14:paraId="14DEC92A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Muestra</w:t>
                  </w:r>
                </w:p>
              </w:tc>
              <w:tc>
                <w:tcPr>
                  <w:tcW w:w="3757" w:type="dxa"/>
                  <w:shd w:val="clear" w:color="auto" w:fill="auto"/>
                </w:tcPr>
                <w:p w14:paraId="41D7FB0B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(1 minuto):</w:t>
                  </w:r>
                </w:p>
              </w:tc>
            </w:tr>
            <w:tr w:rsidR="004D3A31" w:rsidRPr="00327FA7" w14:paraId="3FCE6861" w14:textId="77777777" w:rsidTr="00914552">
              <w:trPr>
                <w:jc w:val="center"/>
              </w:trPr>
              <w:tc>
                <w:tcPr>
                  <w:tcW w:w="4748" w:type="dxa"/>
                  <w:vMerge/>
                  <w:shd w:val="clear" w:color="auto" w:fill="auto"/>
                </w:tcPr>
                <w:p w14:paraId="008D4C2C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57" w:type="dxa"/>
                  <w:shd w:val="clear" w:color="auto" w:fill="auto"/>
                </w:tcPr>
                <w:p w14:paraId="47AFD6C0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(2 minuto):</w:t>
                  </w:r>
                </w:p>
              </w:tc>
            </w:tr>
            <w:tr w:rsidR="004D3A31" w:rsidRPr="00327FA7" w14:paraId="48CA6E2B" w14:textId="77777777" w:rsidTr="00914552">
              <w:trPr>
                <w:jc w:val="center"/>
              </w:trPr>
              <w:tc>
                <w:tcPr>
                  <w:tcW w:w="4748" w:type="dxa"/>
                  <w:vMerge/>
                  <w:shd w:val="clear" w:color="auto" w:fill="auto"/>
                </w:tcPr>
                <w:p w14:paraId="6C87345E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57" w:type="dxa"/>
                  <w:shd w:val="clear" w:color="auto" w:fill="auto"/>
                </w:tcPr>
                <w:p w14:paraId="19F0DFE7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(3 minuto):</w:t>
                  </w:r>
                </w:p>
              </w:tc>
            </w:tr>
            <w:tr w:rsidR="004D3A31" w:rsidRPr="00327FA7" w14:paraId="0DDA8F54" w14:textId="77777777" w:rsidTr="00914552">
              <w:trPr>
                <w:jc w:val="center"/>
              </w:trPr>
              <w:tc>
                <w:tcPr>
                  <w:tcW w:w="4748" w:type="dxa"/>
                  <w:shd w:val="clear" w:color="auto" w:fill="auto"/>
                </w:tcPr>
                <w:p w14:paraId="18F14BE1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Cálculo de la Actividad de Lipasa</w:t>
                  </w:r>
                </w:p>
              </w:tc>
              <w:tc>
                <w:tcPr>
                  <w:tcW w:w="3757" w:type="dxa"/>
                  <w:shd w:val="clear" w:color="auto" w:fill="auto"/>
                </w:tcPr>
                <w:p w14:paraId="7BF8AB8F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64828B3D" w14:textId="77777777" w:rsidTr="00914552">
              <w:trPr>
                <w:jc w:val="center"/>
              </w:trPr>
              <w:tc>
                <w:tcPr>
                  <w:tcW w:w="4748" w:type="dxa"/>
                  <w:shd w:val="clear" w:color="auto" w:fill="auto"/>
                </w:tcPr>
                <w:p w14:paraId="14B93F18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Interpretación de Resultados</w:t>
                  </w:r>
                </w:p>
              </w:tc>
              <w:tc>
                <w:tcPr>
                  <w:tcW w:w="3757" w:type="dxa"/>
                  <w:shd w:val="clear" w:color="auto" w:fill="auto"/>
                </w:tcPr>
                <w:p w14:paraId="21B62A54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F24A23C" w14:textId="77777777" w:rsidR="004D3A31" w:rsidRPr="00327FA7" w:rsidRDefault="004D3A31" w:rsidP="004D3A31">
            <w:pPr>
              <w:pStyle w:val="Prrafodelista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0"/>
              <w:ind w:left="851" w:right="285" w:hanging="4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CUANTIFICACIÓN DE AMILASA</w:t>
            </w:r>
          </w:p>
          <w:tbl>
            <w:tblPr>
              <w:tblW w:w="850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6"/>
              <w:gridCol w:w="3897"/>
            </w:tblGrid>
            <w:tr w:rsidR="004D3A31" w:rsidRPr="00327FA7" w14:paraId="7377459B" w14:textId="77777777" w:rsidTr="00914552">
              <w:trPr>
                <w:jc w:val="center"/>
              </w:trPr>
              <w:tc>
                <w:tcPr>
                  <w:tcW w:w="8503" w:type="dxa"/>
                  <w:gridSpan w:val="2"/>
                  <w:shd w:val="clear" w:color="auto" w:fill="auto"/>
                </w:tcPr>
                <w:p w14:paraId="3B70DA66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AMILASA a 37 °C</w:t>
                  </w:r>
                </w:p>
              </w:tc>
            </w:tr>
            <w:tr w:rsidR="004D3A31" w:rsidRPr="00327FA7" w14:paraId="65C9A273" w14:textId="77777777" w:rsidTr="00914552">
              <w:trPr>
                <w:trHeight w:val="263"/>
                <w:jc w:val="center"/>
              </w:trPr>
              <w:tc>
                <w:tcPr>
                  <w:tcW w:w="4606" w:type="dxa"/>
                  <w:shd w:val="clear" w:color="auto" w:fill="auto"/>
                </w:tcPr>
                <w:p w14:paraId="41B6413F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Longitud de Onda</w:t>
                  </w:r>
                </w:p>
              </w:tc>
              <w:tc>
                <w:tcPr>
                  <w:tcW w:w="3897" w:type="dxa"/>
                  <w:shd w:val="clear" w:color="auto" w:fill="auto"/>
                </w:tcPr>
                <w:p w14:paraId="07F1E422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7725F1D6" w14:textId="77777777" w:rsidTr="00914552">
              <w:trPr>
                <w:jc w:val="center"/>
              </w:trPr>
              <w:tc>
                <w:tcPr>
                  <w:tcW w:w="4606" w:type="dxa"/>
                  <w:shd w:val="clear" w:color="auto" w:fill="auto"/>
                </w:tcPr>
                <w:p w14:paraId="0369F52A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Factor para el cálculo a 37 °C</w:t>
                  </w:r>
                </w:p>
              </w:tc>
              <w:tc>
                <w:tcPr>
                  <w:tcW w:w="3897" w:type="dxa"/>
                  <w:shd w:val="clear" w:color="auto" w:fill="auto"/>
                </w:tcPr>
                <w:p w14:paraId="12EF0881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3B5FE919" w14:textId="77777777" w:rsidTr="00914552">
              <w:trPr>
                <w:jc w:val="center"/>
              </w:trPr>
              <w:tc>
                <w:tcPr>
                  <w:tcW w:w="4606" w:type="dxa"/>
                  <w:shd w:val="clear" w:color="auto" w:fill="auto"/>
                </w:tcPr>
                <w:p w14:paraId="05BB88B2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Blanco</w:t>
                  </w:r>
                </w:p>
              </w:tc>
              <w:tc>
                <w:tcPr>
                  <w:tcW w:w="3897" w:type="dxa"/>
                  <w:shd w:val="clear" w:color="auto" w:fill="auto"/>
                </w:tcPr>
                <w:p w14:paraId="0677C226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Absorbancia (A): </w:t>
                  </w:r>
                </w:p>
              </w:tc>
            </w:tr>
            <w:tr w:rsidR="004D3A31" w:rsidRPr="00327FA7" w14:paraId="7DE1E291" w14:textId="77777777" w:rsidTr="00914552">
              <w:trPr>
                <w:jc w:val="center"/>
              </w:trPr>
              <w:tc>
                <w:tcPr>
                  <w:tcW w:w="4606" w:type="dxa"/>
                  <w:vMerge w:val="restart"/>
                  <w:shd w:val="clear" w:color="auto" w:fill="auto"/>
                </w:tcPr>
                <w:p w14:paraId="697E2DE2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Muestra</w:t>
                  </w:r>
                </w:p>
              </w:tc>
              <w:tc>
                <w:tcPr>
                  <w:tcW w:w="3897" w:type="dxa"/>
                  <w:shd w:val="clear" w:color="auto" w:fill="auto"/>
                </w:tcPr>
                <w:p w14:paraId="28B33415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(1 minuto):</w:t>
                  </w:r>
                </w:p>
              </w:tc>
            </w:tr>
            <w:tr w:rsidR="004D3A31" w:rsidRPr="00327FA7" w14:paraId="39A66A41" w14:textId="77777777" w:rsidTr="00914552">
              <w:trPr>
                <w:jc w:val="center"/>
              </w:trPr>
              <w:tc>
                <w:tcPr>
                  <w:tcW w:w="4606" w:type="dxa"/>
                  <w:vMerge/>
                  <w:shd w:val="clear" w:color="auto" w:fill="auto"/>
                </w:tcPr>
                <w:p w14:paraId="5DBDC5D1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97" w:type="dxa"/>
                  <w:shd w:val="clear" w:color="auto" w:fill="auto"/>
                </w:tcPr>
                <w:p w14:paraId="545AC78E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(2 minuto):</w:t>
                  </w:r>
                </w:p>
              </w:tc>
            </w:tr>
            <w:tr w:rsidR="004D3A31" w:rsidRPr="00327FA7" w14:paraId="15546BDA" w14:textId="77777777" w:rsidTr="00914552">
              <w:trPr>
                <w:jc w:val="center"/>
              </w:trPr>
              <w:tc>
                <w:tcPr>
                  <w:tcW w:w="4606" w:type="dxa"/>
                  <w:vMerge/>
                  <w:shd w:val="clear" w:color="auto" w:fill="auto"/>
                </w:tcPr>
                <w:p w14:paraId="40470705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97" w:type="dxa"/>
                  <w:shd w:val="clear" w:color="auto" w:fill="auto"/>
                </w:tcPr>
                <w:p w14:paraId="7FE528A0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(3 minuto):</w:t>
                  </w:r>
                </w:p>
              </w:tc>
            </w:tr>
            <w:tr w:rsidR="004D3A31" w:rsidRPr="00327FA7" w14:paraId="32B9D44D" w14:textId="77777777" w:rsidTr="00914552">
              <w:trPr>
                <w:jc w:val="center"/>
              </w:trPr>
              <w:tc>
                <w:tcPr>
                  <w:tcW w:w="4606" w:type="dxa"/>
                  <w:vMerge/>
                  <w:shd w:val="clear" w:color="auto" w:fill="auto"/>
                </w:tcPr>
                <w:p w14:paraId="62BA490F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97" w:type="dxa"/>
                  <w:shd w:val="clear" w:color="auto" w:fill="auto"/>
                </w:tcPr>
                <w:p w14:paraId="1F91AD80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(4 minuto):</w:t>
                  </w:r>
                </w:p>
              </w:tc>
            </w:tr>
            <w:tr w:rsidR="004D3A31" w:rsidRPr="00327FA7" w14:paraId="1CB11705" w14:textId="77777777" w:rsidTr="00914552">
              <w:trPr>
                <w:jc w:val="center"/>
              </w:trPr>
              <w:tc>
                <w:tcPr>
                  <w:tcW w:w="4606" w:type="dxa"/>
                  <w:shd w:val="clear" w:color="auto" w:fill="auto"/>
                </w:tcPr>
                <w:p w14:paraId="1E126EC8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Valor Referencia</w:t>
                  </w:r>
                </w:p>
              </w:tc>
              <w:tc>
                <w:tcPr>
                  <w:tcW w:w="3897" w:type="dxa"/>
                  <w:shd w:val="clear" w:color="auto" w:fill="auto"/>
                </w:tcPr>
                <w:p w14:paraId="4430BC35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65291EDD" w14:textId="77777777" w:rsidTr="00914552">
              <w:trPr>
                <w:jc w:val="center"/>
              </w:trPr>
              <w:tc>
                <w:tcPr>
                  <w:tcW w:w="4606" w:type="dxa"/>
                  <w:shd w:val="clear" w:color="auto" w:fill="auto"/>
                </w:tcPr>
                <w:p w14:paraId="50CCE585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Cálculo de la Actividad de Amilasa</w:t>
                  </w:r>
                </w:p>
              </w:tc>
              <w:tc>
                <w:tcPr>
                  <w:tcW w:w="3897" w:type="dxa"/>
                  <w:shd w:val="clear" w:color="auto" w:fill="auto"/>
                </w:tcPr>
                <w:p w14:paraId="5F8DFCD3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00450984" w14:textId="77777777" w:rsidTr="00914552">
              <w:trPr>
                <w:jc w:val="center"/>
              </w:trPr>
              <w:tc>
                <w:tcPr>
                  <w:tcW w:w="4606" w:type="dxa"/>
                  <w:shd w:val="clear" w:color="auto" w:fill="auto"/>
                </w:tcPr>
                <w:p w14:paraId="7591F9EB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Interpretación de Resultados</w:t>
                  </w:r>
                </w:p>
              </w:tc>
              <w:tc>
                <w:tcPr>
                  <w:tcW w:w="3897" w:type="dxa"/>
                  <w:shd w:val="clear" w:color="auto" w:fill="auto"/>
                </w:tcPr>
                <w:p w14:paraId="7C2DB350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285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5AB77B4" w14:textId="77777777" w:rsidR="004D3A31" w:rsidRPr="00327FA7" w:rsidRDefault="004D3A31" w:rsidP="001463EA">
            <w:pPr>
              <w:pStyle w:val="Prrafodelista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0"/>
              <w:ind w:left="851" w:right="285" w:hanging="42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CUANTIFICACIÓN DE </w:t>
            </w:r>
            <w:r w:rsidRPr="00327FA7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 w:bidi="ar-SA"/>
              </w:rPr>
              <w:t>FOSFATASA</w:t>
            </w:r>
            <w:r w:rsidRPr="00327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ALCALINA</w:t>
            </w:r>
          </w:p>
          <w:tbl>
            <w:tblPr>
              <w:tblW w:w="850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0"/>
              <w:gridCol w:w="3971"/>
            </w:tblGrid>
            <w:tr w:rsidR="004D3A31" w:rsidRPr="00327FA7" w14:paraId="65DEF928" w14:textId="77777777" w:rsidTr="00914552">
              <w:trPr>
                <w:jc w:val="center"/>
              </w:trPr>
              <w:tc>
                <w:tcPr>
                  <w:tcW w:w="8501" w:type="dxa"/>
                  <w:gridSpan w:val="2"/>
                  <w:shd w:val="clear" w:color="auto" w:fill="auto"/>
                </w:tcPr>
                <w:p w14:paraId="0E1C11AE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 w:bidi="ar-SA"/>
                    </w:rPr>
                    <w:t>FOSFATASA</w:t>
                  </w:r>
                  <w:r w:rsidRPr="00327F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ALCALINA</w:t>
                  </w:r>
                  <w:r w:rsidRPr="00327FA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a</w:t>
                  </w: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7FA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37 °C</w:t>
                  </w:r>
                </w:p>
              </w:tc>
            </w:tr>
            <w:tr w:rsidR="004D3A31" w:rsidRPr="00327FA7" w14:paraId="0CBC5CD8" w14:textId="77777777" w:rsidTr="00914552">
              <w:trPr>
                <w:jc w:val="center"/>
              </w:trPr>
              <w:tc>
                <w:tcPr>
                  <w:tcW w:w="4530" w:type="dxa"/>
                  <w:shd w:val="clear" w:color="auto" w:fill="auto"/>
                </w:tcPr>
                <w:p w14:paraId="36094F2B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Longitud de Onda</w:t>
                  </w:r>
                </w:p>
              </w:tc>
              <w:tc>
                <w:tcPr>
                  <w:tcW w:w="3971" w:type="dxa"/>
                  <w:shd w:val="clear" w:color="auto" w:fill="auto"/>
                </w:tcPr>
                <w:p w14:paraId="1E2F0415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37F29FB6" w14:textId="77777777" w:rsidTr="00914552">
              <w:trPr>
                <w:jc w:val="center"/>
              </w:trPr>
              <w:tc>
                <w:tcPr>
                  <w:tcW w:w="4530" w:type="dxa"/>
                  <w:shd w:val="clear" w:color="auto" w:fill="auto"/>
                </w:tcPr>
                <w:p w14:paraId="31427B53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Factor para el cálculo a 37 °C</w:t>
                  </w:r>
                </w:p>
              </w:tc>
              <w:tc>
                <w:tcPr>
                  <w:tcW w:w="3971" w:type="dxa"/>
                  <w:shd w:val="clear" w:color="auto" w:fill="auto"/>
                </w:tcPr>
                <w:p w14:paraId="5E81E31C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72E92051" w14:textId="77777777" w:rsidTr="00914552">
              <w:trPr>
                <w:jc w:val="center"/>
              </w:trPr>
              <w:tc>
                <w:tcPr>
                  <w:tcW w:w="4530" w:type="dxa"/>
                  <w:shd w:val="clear" w:color="auto" w:fill="auto"/>
                </w:tcPr>
                <w:p w14:paraId="71E5CA3A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Blanco</w:t>
                  </w:r>
                </w:p>
              </w:tc>
              <w:tc>
                <w:tcPr>
                  <w:tcW w:w="3971" w:type="dxa"/>
                  <w:shd w:val="clear" w:color="auto" w:fill="auto"/>
                </w:tcPr>
                <w:p w14:paraId="178C0D5B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Absorbancia (A): </w:t>
                  </w:r>
                </w:p>
              </w:tc>
            </w:tr>
            <w:tr w:rsidR="004D3A31" w:rsidRPr="00327FA7" w14:paraId="45947E83" w14:textId="77777777" w:rsidTr="00914552">
              <w:trPr>
                <w:jc w:val="center"/>
              </w:trPr>
              <w:tc>
                <w:tcPr>
                  <w:tcW w:w="4530" w:type="dxa"/>
                  <w:vMerge w:val="restart"/>
                  <w:shd w:val="clear" w:color="auto" w:fill="auto"/>
                </w:tcPr>
                <w:p w14:paraId="7489AF78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Muestra</w:t>
                  </w:r>
                </w:p>
              </w:tc>
              <w:tc>
                <w:tcPr>
                  <w:tcW w:w="3971" w:type="dxa"/>
                  <w:shd w:val="clear" w:color="auto" w:fill="auto"/>
                </w:tcPr>
                <w:p w14:paraId="611D8C19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(1 minuto):</w:t>
                  </w:r>
                </w:p>
              </w:tc>
            </w:tr>
            <w:tr w:rsidR="004D3A31" w:rsidRPr="00327FA7" w14:paraId="4217FE3D" w14:textId="77777777" w:rsidTr="00914552">
              <w:trPr>
                <w:jc w:val="center"/>
              </w:trPr>
              <w:tc>
                <w:tcPr>
                  <w:tcW w:w="4530" w:type="dxa"/>
                  <w:vMerge/>
                  <w:shd w:val="clear" w:color="auto" w:fill="auto"/>
                </w:tcPr>
                <w:p w14:paraId="6CC642DA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shd w:val="clear" w:color="auto" w:fill="auto"/>
                </w:tcPr>
                <w:p w14:paraId="0CFF882E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(2 minuto):</w:t>
                  </w:r>
                </w:p>
              </w:tc>
            </w:tr>
            <w:tr w:rsidR="004D3A31" w:rsidRPr="00327FA7" w14:paraId="729A9743" w14:textId="77777777" w:rsidTr="00914552">
              <w:trPr>
                <w:jc w:val="center"/>
              </w:trPr>
              <w:tc>
                <w:tcPr>
                  <w:tcW w:w="4530" w:type="dxa"/>
                  <w:vMerge/>
                  <w:shd w:val="clear" w:color="auto" w:fill="auto"/>
                </w:tcPr>
                <w:p w14:paraId="2D814679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shd w:val="clear" w:color="auto" w:fill="auto"/>
                </w:tcPr>
                <w:p w14:paraId="53796167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(3 minuto):</w:t>
                  </w:r>
                </w:p>
              </w:tc>
            </w:tr>
            <w:tr w:rsidR="004D3A31" w:rsidRPr="00327FA7" w14:paraId="792968C9" w14:textId="77777777" w:rsidTr="00914552">
              <w:trPr>
                <w:jc w:val="center"/>
              </w:trPr>
              <w:tc>
                <w:tcPr>
                  <w:tcW w:w="4530" w:type="dxa"/>
                  <w:vMerge/>
                  <w:shd w:val="clear" w:color="auto" w:fill="auto"/>
                </w:tcPr>
                <w:p w14:paraId="2FA9E64B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shd w:val="clear" w:color="auto" w:fill="auto"/>
                </w:tcPr>
                <w:p w14:paraId="23F495F4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 (4 minuto):</w:t>
                  </w:r>
                </w:p>
              </w:tc>
            </w:tr>
            <w:tr w:rsidR="004D3A31" w:rsidRPr="00327FA7" w14:paraId="6C53DEFD" w14:textId="77777777" w:rsidTr="00914552">
              <w:trPr>
                <w:jc w:val="center"/>
              </w:trPr>
              <w:tc>
                <w:tcPr>
                  <w:tcW w:w="4530" w:type="dxa"/>
                  <w:shd w:val="clear" w:color="auto" w:fill="auto"/>
                </w:tcPr>
                <w:p w14:paraId="44A5DB3C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Valor Referencia</w:t>
                  </w:r>
                </w:p>
              </w:tc>
              <w:tc>
                <w:tcPr>
                  <w:tcW w:w="3971" w:type="dxa"/>
                  <w:shd w:val="clear" w:color="auto" w:fill="auto"/>
                </w:tcPr>
                <w:p w14:paraId="29D85C26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2938C6FC" w14:textId="77777777" w:rsidTr="00914552">
              <w:trPr>
                <w:jc w:val="center"/>
              </w:trPr>
              <w:tc>
                <w:tcPr>
                  <w:tcW w:w="4530" w:type="dxa"/>
                  <w:shd w:val="clear" w:color="auto" w:fill="auto"/>
                </w:tcPr>
                <w:p w14:paraId="689E9129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Cálculo de la Actividad de </w:t>
                  </w:r>
                  <w:r w:rsidRPr="00327FA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Fosfatasa Alcalina</w:t>
                  </w:r>
                </w:p>
              </w:tc>
              <w:tc>
                <w:tcPr>
                  <w:tcW w:w="3971" w:type="dxa"/>
                  <w:shd w:val="clear" w:color="auto" w:fill="auto"/>
                </w:tcPr>
                <w:p w14:paraId="2633B879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D3A31" w:rsidRPr="00327FA7" w14:paraId="76EB2BE9" w14:textId="77777777" w:rsidTr="00914552">
              <w:trPr>
                <w:jc w:val="center"/>
              </w:trPr>
              <w:tc>
                <w:tcPr>
                  <w:tcW w:w="4530" w:type="dxa"/>
                  <w:shd w:val="clear" w:color="auto" w:fill="auto"/>
                </w:tcPr>
                <w:p w14:paraId="023680E6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27FA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Interpretación de Resultados</w:t>
                  </w:r>
                </w:p>
              </w:tc>
              <w:tc>
                <w:tcPr>
                  <w:tcW w:w="3971" w:type="dxa"/>
                  <w:shd w:val="clear" w:color="auto" w:fill="auto"/>
                </w:tcPr>
                <w:p w14:paraId="7FFBB8BD" w14:textId="77777777" w:rsidR="004D3A31" w:rsidRPr="00327FA7" w:rsidRDefault="004D3A31" w:rsidP="00031F09">
                  <w:pPr>
                    <w:framePr w:hSpace="141" w:wrap="around" w:vAnchor="text" w:hAnchor="text" w:xAlign="center" w:y="1"/>
                    <w:ind w:right="417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621784D" w14:textId="621E3EFC" w:rsidR="00126D93" w:rsidRPr="00327FA7" w:rsidRDefault="00126D93" w:rsidP="005423EA">
            <w:pPr>
              <w:pStyle w:val="Prrafodelista"/>
              <w:widowControl/>
              <w:shd w:val="clear" w:color="auto" w:fill="FFFFFF"/>
              <w:autoSpaceDE/>
              <w:autoSpaceDN/>
              <w:spacing w:before="0"/>
              <w:ind w:left="851" w:right="28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A32" w:rsidRPr="00327FA7" w14:paraId="0EE58D0D" w14:textId="77777777" w:rsidTr="00AD1F44">
        <w:trPr>
          <w:trHeight w:val="364"/>
        </w:trPr>
        <w:tc>
          <w:tcPr>
            <w:tcW w:w="10060" w:type="dxa"/>
            <w:gridSpan w:val="3"/>
          </w:tcPr>
          <w:p w14:paraId="1760E904" w14:textId="77777777" w:rsidR="00F43A32" w:rsidRPr="00327FA7" w:rsidRDefault="00F43A32" w:rsidP="00F43A32">
            <w:pPr>
              <w:pStyle w:val="TableParagraph"/>
              <w:numPr>
                <w:ilvl w:val="0"/>
                <w:numId w:val="36"/>
              </w:numPr>
              <w:ind w:right="2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ACTIVIDADES/TAREAS/CUESTIONARIO:</w:t>
            </w:r>
          </w:p>
          <w:p w14:paraId="7BD80841" w14:textId="501F9A21" w:rsidR="00F43A32" w:rsidRPr="00327FA7" w:rsidRDefault="00F43A32" w:rsidP="00F43A32">
            <w:pPr>
              <w:pStyle w:val="Prrafodelista"/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ind w:right="285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 xml:space="preserve">Mediante un organizador gráfico indique el fundamento de los métodos de cuantificación de las siguientes enzimas </w:t>
            </w:r>
          </w:p>
          <w:p w14:paraId="29C1A298" w14:textId="77777777" w:rsidR="00F43A32" w:rsidRPr="00327FA7" w:rsidRDefault="00F43A32" w:rsidP="00F43A32">
            <w:pPr>
              <w:widowControl/>
              <w:shd w:val="clear" w:color="auto" w:fill="FFFFFF"/>
              <w:autoSpaceDE/>
              <w:autoSpaceDN/>
              <w:ind w:left="1418" w:right="285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GOT (Transaminasa Glutámica </w:t>
            </w:r>
            <w:proofErr w:type="spellStart"/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Oxal</w:t>
            </w:r>
            <w:proofErr w:type="spellEnd"/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Acética)</w:t>
            </w:r>
          </w:p>
          <w:p w14:paraId="04877A2A" w14:textId="77777777" w:rsidR="00F43A32" w:rsidRPr="00327FA7" w:rsidRDefault="00F43A32" w:rsidP="00F43A32">
            <w:pPr>
              <w:pStyle w:val="Prrafodelista"/>
              <w:shd w:val="clear" w:color="auto" w:fill="FFFFFF"/>
              <w:spacing w:before="0"/>
              <w:ind w:left="1440" w:right="284" w:firstLine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GPT (Transaminasa Glutámica Pirúvica)</w:t>
            </w:r>
          </w:p>
          <w:p w14:paraId="5C6641AC" w14:textId="77777777" w:rsidR="00F43A32" w:rsidRPr="00327FA7" w:rsidRDefault="00F43A32" w:rsidP="00F43A32">
            <w:pPr>
              <w:pStyle w:val="Prrafodelista"/>
              <w:shd w:val="clear" w:color="auto" w:fill="FFFFFF"/>
              <w:spacing w:before="0"/>
              <w:ind w:left="1440" w:right="284" w:firstLine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Amilasa</w:t>
            </w:r>
          </w:p>
          <w:p w14:paraId="59F247F6" w14:textId="77777777" w:rsidR="00F43A32" w:rsidRPr="00327FA7" w:rsidRDefault="00F43A32" w:rsidP="00F43A32">
            <w:pPr>
              <w:pStyle w:val="Prrafodelista"/>
              <w:shd w:val="clear" w:color="auto" w:fill="FFFFFF"/>
              <w:spacing w:before="0"/>
              <w:ind w:left="1440" w:right="284" w:firstLine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Lipasa</w:t>
            </w:r>
          </w:p>
          <w:p w14:paraId="3EBF9876" w14:textId="77777777" w:rsidR="00F43A32" w:rsidRPr="00327FA7" w:rsidRDefault="00F43A32" w:rsidP="00F43A32">
            <w:pPr>
              <w:pStyle w:val="Prrafodelista"/>
              <w:shd w:val="clear" w:color="auto" w:fill="FFFFFF"/>
              <w:spacing w:before="0"/>
              <w:ind w:left="1440" w:right="284" w:firstLine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Creatincinasa</w:t>
            </w:r>
            <w:proofErr w:type="spellEnd"/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748B684" w14:textId="77777777" w:rsidR="00F43A32" w:rsidRPr="00327FA7" w:rsidRDefault="00F43A32" w:rsidP="00F43A32">
            <w:pPr>
              <w:pStyle w:val="Prrafodelista"/>
              <w:shd w:val="clear" w:color="auto" w:fill="FFFFFF"/>
              <w:spacing w:before="0"/>
              <w:ind w:left="1440" w:right="284" w:firstLine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Fosfatasa Acida</w:t>
            </w:r>
          </w:p>
          <w:p w14:paraId="1B8EC304" w14:textId="77777777" w:rsidR="00F43A32" w:rsidRPr="00327FA7" w:rsidRDefault="00F43A32" w:rsidP="00F43A32">
            <w:pPr>
              <w:pStyle w:val="Prrafodelista"/>
              <w:shd w:val="clear" w:color="auto" w:fill="FFFFFF"/>
              <w:spacing w:before="0"/>
              <w:ind w:left="1440" w:right="284" w:firstLine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Fosfatasa Alcalina</w:t>
            </w:r>
          </w:p>
          <w:p w14:paraId="4EDC3ADB" w14:textId="77777777" w:rsidR="00F43A32" w:rsidRPr="00327FA7" w:rsidRDefault="00F43A32" w:rsidP="00F43A32">
            <w:pPr>
              <w:pStyle w:val="Prrafodelista"/>
              <w:shd w:val="clear" w:color="auto" w:fill="FFFFFF"/>
              <w:spacing w:before="0"/>
              <w:ind w:left="1440" w:right="284" w:firstLine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7F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Lactato deshidrogenasa</w:t>
            </w:r>
          </w:p>
          <w:p w14:paraId="088D4F73" w14:textId="5BFFC922" w:rsidR="00F43A32" w:rsidRPr="00327FA7" w:rsidRDefault="003B5F0A" w:rsidP="00F43A32">
            <w:pPr>
              <w:pStyle w:val="Prrafodelista"/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Indique la importancia biomédica de la medición de la actividad enzimática por perfiles ejemplo (pancreático, hepático, cardíaco, prostático, musculo-esquelético</w:t>
            </w:r>
            <w:r w:rsidR="00C4227B">
              <w:rPr>
                <w:rFonts w:ascii="Times New Roman" w:hAnsi="Times New Roman" w:cs="Times New Roman"/>
                <w:sz w:val="20"/>
                <w:szCs w:val="20"/>
              </w:rPr>
              <w:t>, cerebral</w:t>
            </w: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), indicar las enzimas o isoenzimas específicas.</w:t>
            </w:r>
          </w:p>
          <w:p w14:paraId="25265FD2" w14:textId="77777777" w:rsidR="00B4733E" w:rsidRPr="00C4227B" w:rsidRDefault="00B4733E" w:rsidP="00F43A32">
            <w:pPr>
              <w:pStyle w:val="Prrafodelista"/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sz w:val="20"/>
                <w:szCs w:val="20"/>
              </w:rPr>
              <w:t>Indique que condiciones deben reunir los pacientes para la medición de la actividad enzimática</w:t>
            </w:r>
            <w:r w:rsidR="004D2636" w:rsidRPr="00327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82013E" w14:textId="77777777" w:rsidR="00C4227B" w:rsidRPr="00C4227B" w:rsidRDefault="00C4227B" w:rsidP="00F43A32">
            <w:pPr>
              <w:pStyle w:val="Prrafodelista"/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Analice las causas que desnaturalizan las enzimas</w:t>
            </w:r>
          </w:p>
          <w:p w14:paraId="18FF22C5" w14:textId="6BEB0B80" w:rsidR="00C4227B" w:rsidRPr="00327FA7" w:rsidRDefault="00C4227B" w:rsidP="00F43A32">
            <w:pPr>
              <w:pStyle w:val="Prrafodelista"/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ind w:right="285"/>
              <w:jc w:val="both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Valore la acción de cofactores inorgánicos, coenzimas, grupos prostéticos, inhibidores en la catálisis enzimática.</w:t>
            </w:r>
          </w:p>
        </w:tc>
      </w:tr>
      <w:tr w:rsidR="00F43A32" w:rsidRPr="00327FA7" w14:paraId="74A193A5" w14:textId="77777777" w:rsidTr="00C90DF3">
        <w:trPr>
          <w:trHeight w:val="364"/>
        </w:trPr>
        <w:tc>
          <w:tcPr>
            <w:tcW w:w="10060" w:type="dxa"/>
            <w:gridSpan w:val="3"/>
          </w:tcPr>
          <w:p w14:paraId="1B505A36" w14:textId="77777777" w:rsidR="00F43A32" w:rsidRPr="00327FA7" w:rsidRDefault="00F43A32" w:rsidP="00F43A32">
            <w:pPr>
              <w:pStyle w:val="TableParagraph"/>
              <w:numPr>
                <w:ilvl w:val="0"/>
                <w:numId w:val="36"/>
              </w:numPr>
              <w:ind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lastRenderedPageBreak/>
              <w:t>GRÁFICOS:</w:t>
            </w:r>
          </w:p>
        </w:tc>
      </w:tr>
      <w:tr w:rsidR="00A277DB" w:rsidRPr="00327FA7" w14:paraId="4C9169F3" w14:textId="77777777" w:rsidTr="00AD1F44">
        <w:trPr>
          <w:trHeight w:val="364"/>
        </w:trPr>
        <w:tc>
          <w:tcPr>
            <w:tcW w:w="10060" w:type="dxa"/>
            <w:gridSpan w:val="3"/>
          </w:tcPr>
          <w:p w14:paraId="63DDBC65" w14:textId="77777777" w:rsidR="00A277DB" w:rsidRPr="00327FA7" w:rsidRDefault="00A277DB" w:rsidP="00B50A43">
            <w:pPr>
              <w:pStyle w:val="TableParagraph"/>
              <w:numPr>
                <w:ilvl w:val="0"/>
                <w:numId w:val="36"/>
              </w:numPr>
              <w:ind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OBSERVACIONES:</w:t>
            </w:r>
          </w:p>
        </w:tc>
      </w:tr>
      <w:tr w:rsidR="00A277DB" w:rsidRPr="00327FA7" w14:paraId="1A9762E5" w14:textId="77777777" w:rsidTr="00AD1F44">
        <w:trPr>
          <w:trHeight w:val="366"/>
        </w:trPr>
        <w:tc>
          <w:tcPr>
            <w:tcW w:w="10060" w:type="dxa"/>
            <w:gridSpan w:val="3"/>
          </w:tcPr>
          <w:p w14:paraId="019A6167" w14:textId="77777777" w:rsidR="00A277DB" w:rsidRPr="00327FA7" w:rsidRDefault="00A277DB" w:rsidP="00B50A43">
            <w:pPr>
              <w:pStyle w:val="TableParagraph"/>
              <w:numPr>
                <w:ilvl w:val="0"/>
                <w:numId w:val="36"/>
              </w:numPr>
              <w:ind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CONCLUSIONES:</w:t>
            </w:r>
          </w:p>
        </w:tc>
      </w:tr>
      <w:tr w:rsidR="00A277DB" w:rsidRPr="00327FA7" w14:paraId="38567FCE" w14:textId="77777777" w:rsidTr="00AD1F44">
        <w:trPr>
          <w:trHeight w:val="364"/>
        </w:trPr>
        <w:tc>
          <w:tcPr>
            <w:tcW w:w="10060" w:type="dxa"/>
            <w:gridSpan w:val="3"/>
          </w:tcPr>
          <w:p w14:paraId="3CB9A0B1" w14:textId="77777777" w:rsidR="00A277DB" w:rsidRPr="00327FA7" w:rsidRDefault="00A277DB" w:rsidP="00B50A43">
            <w:pPr>
              <w:pStyle w:val="TableParagraph"/>
              <w:numPr>
                <w:ilvl w:val="0"/>
                <w:numId w:val="36"/>
              </w:numPr>
              <w:ind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SUGERENCIAS:</w:t>
            </w:r>
          </w:p>
        </w:tc>
      </w:tr>
      <w:tr w:rsidR="00A277DB" w:rsidRPr="00327FA7" w14:paraId="4CFA5091" w14:textId="77777777" w:rsidTr="00AD1F44">
        <w:trPr>
          <w:trHeight w:val="364"/>
        </w:trPr>
        <w:tc>
          <w:tcPr>
            <w:tcW w:w="10060" w:type="dxa"/>
            <w:gridSpan w:val="3"/>
          </w:tcPr>
          <w:p w14:paraId="6971C75E" w14:textId="77777777" w:rsidR="00A277DB" w:rsidRPr="00327FA7" w:rsidRDefault="00A277DB" w:rsidP="00B50A43">
            <w:pPr>
              <w:pStyle w:val="TableParagraph"/>
              <w:numPr>
                <w:ilvl w:val="0"/>
                <w:numId w:val="36"/>
              </w:numPr>
              <w:ind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TERMINOLOGÍA:</w:t>
            </w:r>
          </w:p>
        </w:tc>
      </w:tr>
      <w:tr w:rsidR="00A277DB" w:rsidRPr="00A61B9A" w14:paraId="713ED433" w14:textId="77777777" w:rsidTr="00DD1312">
        <w:trPr>
          <w:trHeight w:val="1402"/>
        </w:trPr>
        <w:tc>
          <w:tcPr>
            <w:tcW w:w="10060" w:type="dxa"/>
            <w:gridSpan w:val="3"/>
          </w:tcPr>
          <w:p w14:paraId="39F1A856" w14:textId="77777777" w:rsidR="00A277DB" w:rsidRPr="00327FA7" w:rsidRDefault="00A277DB" w:rsidP="00B50A43">
            <w:pPr>
              <w:pStyle w:val="TableParagraph"/>
              <w:numPr>
                <w:ilvl w:val="0"/>
                <w:numId w:val="36"/>
              </w:numPr>
              <w:ind w:right="28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327FA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BIBLIOGRAFÍA:</w:t>
            </w:r>
          </w:p>
          <w:p w14:paraId="0234C53F" w14:textId="74B4B11A" w:rsidR="00DB4416" w:rsidRPr="00DB4416" w:rsidRDefault="00DB4416" w:rsidP="00DB4416">
            <w:pPr>
              <w:pStyle w:val="Prrafodelista"/>
              <w:widowControl/>
              <w:numPr>
                <w:ilvl w:val="0"/>
                <w:numId w:val="43"/>
              </w:numPr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441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Robert, M, 2012 </w:t>
            </w:r>
            <w:proofErr w:type="spellStart"/>
            <w:r w:rsidRPr="00DB441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  <w:r w:rsidRPr="00DB441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441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Ilustrada</w:t>
            </w:r>
            <w:proofErr w:type="spellEnd"/>
            <w:r w:rsidRPr="00DB441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de Harper’s. Murray Robert K., McGraw-Hill Companies,</w:t>
            </w:r>
          </w:p>
          <w:p w14:paraId="3D7FA388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spacing w:before="120"/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Feduchi, E., (2011), Bioquímica conceptos esenciales, Colombia:  Editorial Medica Panamericana </w:t>
            </w:r>
          </w:p>
          <w:p w14:paraId="64B1613D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Araque Marín, P. (2021). Bioquímica para Medicina: (1 ed.). Fondo Editorial EIA. </w:t>
            </w:r>
            <w:hyperlink r:id="rId9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https://elibro.net/es/lc/unachecuador/titulos/223081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03EC40EC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BlancoGaitán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, M.D. (2017). Fundamentos de bioquímica estructural: (3 ed.). Editorial Tébar Flores. </w:t>
            </w:r>
            <w:hyperlink r:id="rId10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https://elibro.net/es/lc/unachecuador/titulos/51988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19835675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Falcón Franco, M. A. (Il.). (2020). Texto de Bioquímica: ( ed.).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Libromed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Panamá. </w:t>
            </w:r>
            <w:hyperlink r:id="rId11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https://elibro.net/es/lc/unachecuador/titulos/210858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5E988D3C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Farrell, S.O. &amp;O. Farrell, S. (2016). </w:t>
            </w:r>
            <w:proofErr w:type="spellStart"/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Bioquímica</w:t>
            </w:r>
            <w:proofErr w:type="spellEnd"/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Vol. 2: (8 ed.).Cengage Learning. </w:t>
            </w:r>
            <w:hyperlink r:id="rId12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https://elibro.net/es/lc/unachecuador/titulos/40040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1D6F229F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Ferrier,D.R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Jameson, B. A. &amp;León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Jiménez,R.G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(Trad.). (2015).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Memorama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: Bioquímica: ( ed.). </w:t>
            </w:r>
          </w:p>
          <w:p w14:paraId="4B8FEFD9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Guyton A., (2008), Tratado De Fisiología Médica, 11va edición, Barcelona, España: Editorial Interamericana Mc Graw- Hill.</w:t>
            </w:r>
          </w:p>
          <w:p w14:paraId="6BF1399C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Feduchi.E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., (2011), Bioquímica conceptos esenciales, </w:t>
            </w:r>
            <w:hyperlink r:id="rId13" w:history="1">
              <w:r w:rsidRPr="00654A34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  <w:lang w:val="es-ES"/>
                </w:rPr>
                <w:t>Buenos Aires : Editorial Médica Panamericana</w:t>
              </w:r>
            </w:hyperlink>
          </w:p>
          <w:p w14:paraId="203C1773" w14:textId="77777777" w:rsidR="00DB4416" w:rsidRPr="0068764A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Harvey,R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A. (2011). Bioquímica: (5 ed.). </w:t>
            </w:r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Wolters Kluwer Health. </w:t>
            </w:r>
            <w:hyperlink r:id="rId14" w:history="1">
              <w:r w:rsidRPr="0068764A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https://elibro.net/es/lc/unachecuador/titulos/124797</w:t>
              </w:r>
            </w:hyperlink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3C5C6155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KHANACADEMY. [Online]. Available from: </w:t>
            </w:r>
            <w:hyperlink r:id="rId15" w:history="1">
              <w:r w:rsidRPr="00654A34">
                <w:rPr>
                  <w:rStyle w:val="Hipervnculo"/>
                  <w:sz w:val="20"/>
                  <w:szCs w:val="20"/>
                  <w:lang w:val="en-US"/>
                </w:rPr>
                <w:t>https://es.khanacademy.org/science/biology/cellular-respiration-and-fermentation/pyruvate-oxidation-and-the-citric-acid-cycle/a/pyruvate-oxidation</w:t>
              </w:r>
            </w:hyperlink>
          </w:p>
          <w:p w14:paraId="3F0EC974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Perán Mesa, S. (2016). </w:t>
            </w: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Introducción a la bioquímica clínica: ( ed.). Servicio de Publicaciones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yDivulgación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Científica de la Universidad de Málaga. </w:t>
            </w:r>
            <w:hyperlink r:id="rId16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https://elibro.net/es/lc/unachecuador/titulos/60710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35533D3C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Pardo Rojas, L. B. (2014). Bioquímica estructural: (1 ed.).Universidad de La Salle - Ediciones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Unisalle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. https://elibro.net/es/lc/unachecuador/titulos/222015</w:t>
            </w:r>
          </w:p>
          <w:p w14:paraId="5560F552" w14:textId="77777777" w:rsidR="00DB4416" w:rsidRPr="00F90275" w:rsidRDefault="00DB4416" w:rsidP="00DB4416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Robert, M, 2012 </w:t>
            </w:r>
            <w:proofErr w:type="spellStart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Ilustrada</w:t>
            </w:r>
            <w:proofErr w:type="spellEnd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de Harper’s. Murray Robert K., McGraw-Hill Companies,</w:t>
            </w:r>
          </w:p>
          <w:p w14:paraId="03B0326B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spacing w:before="120"/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Feduchi, E., (2011), Bioquímica conceptos esenciales, Colombia:  Editorial Medica Panamericana </w:t>
            </w:r>
          </w:p>
          <w:p w14:paraId="198AEE5E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Araque Marín, P. (2021). Bioquímica para Medicina: (1 ed.). Fondo Editorial EIA. </w:t>
            </w:r>
            <w:hyperlink r:id="rId17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https://elibro.net/es/lc/unachecuador/titulos/223081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01E7482C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BlancoGaitán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, M.D. (2017). Fundamentos de bioquímica estructural: (3 ed.). Editorial Tébar Flores. </w:t>
            </w:r>
            <w:hyperlink r:id="rId18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https://elibro.net/es/lc/unachecuador/titulos/51988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20C8600E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Falcón Franco, M. A. (Il.). (2020). Texto de Bioquímica: ( ed.).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Libromed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Panamá. </w:t>
            </w:r>
            <w:hyperlink r:id="rId19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https://elibro.net/es/lc/unachecuador/titulos/210858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4219C909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Farrell, S.O. &amp;O. Farrell, S. (2016). </w:t>
            </w:r>
            <w:proofErr w:type="spellStart"/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Bioquímica</w:t>
            </w:r>
            <w:proofErr w:type="spellEnd"/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Vol. 2: (8 ed.).Cengage Learning. </w:t>
            </w:r>
            <w:hyperlink r:id="rId20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https://elibro.net/es/lc/unachecuador/titulos/40040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724247D7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Ferrier,D.R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Jameson, B. A. &amp;León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Jiménez,R.G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(Trad.). (2015).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Memorama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: Bioquímica: ( ed.). </w:t>
            </w:r>
          </w:p>
          <w:p w14:paraId="73CB00AF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Guyton A., (2008), Tratado De Fisiología Médica, 11va edición, Barcelona, España: Editorial Interamericana Mc Graw- Hill.</w:t>
            </w:r>
          </w:p>
          <w:p w14:paraId="4DE623E6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Feduchi.E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., (2011), Bioquímica conceptos esenciales, </w:t>
            </w:r>
            <w:hyperlink r:id="rId21" w:history="1">
              <w:r w:rsidRPr="00654A34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  <w:lang w:val="es-ES"/>
                </w:rPr>
                <w:t>Buenos Aires : Editorial Médica Panamericana</w:t>
              </w:r>
            </w:hyperlink>
          </w:p>
          <w:p w14:paraId="10FBFECE" w14:textId="77777777" w:rsidR="00DB4416" w:rsidRPr="0068764A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Harvey,R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A. (2011). Bioquímica: (5 ed.). </w:t>
            </w:r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Wolters Kluwer Health. </w:t>
            </w:r>
            <w:hyperlink r:id="rId22" w:history="1">
              <w:r w:rsidRPr="0068764A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https://elibro.net/es/lc/unachecuador/titulos/124797</w:t>
              </w:r>
            </w:hyperlink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2E6AECEB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KHANACADEMY. [Online]. Available from: </w:t>
            </w:r>
            <w:hyperlink r:id="rId23" w:history="1">
              <w:r w:rsidRPr="00654A34">
                <w:rPr>
                  <w:rStyle w:val="Hipervnculo"/>
                  <w:sz w:val="20"/>
                  <w:szCs w:val="20"/>
                  <w:lang w:val="en-US"/>
                </w:rPr>
                <w:t>https://es.khanacademy.org/science/biology/cellular-respiration-and-fermentation/pyruvate-oxidation-and-the-citric-acid-cycle/a/pyruvate-oxidation</w:t>
              </w:r>
            </w:hyperlink>
          </w:p>
          <w:p w14:paraId="570FC32B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Perán Mesa, S. (2016). </w:t>
            </w: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Introducción a la bioquímica clínica: ( ed.). Servicio de Publicaciones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yDivulgación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Científica de la Universidad de Málaga. </w:t>
            </w:r>
            <w:hyperlink r:id="rId24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https://elibro.net/es/lc/unachecuador/titulos/60710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12BF339F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Pardo Rojas, L. B. (2014). Bioquímica estructural: (1 ed.).Universidad de La Salle - Ediciones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Unisalle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. https://elibro.net/es/lc/unachecuador/titulos/222015</w:t>
            </w:r>
          </w:p>
          <w:p w14:paraId="4C2C1CEC" w14:textId="77777777" w:rsidR="00DB4416" w:rsidRPr="00F90275" w:rsidRDefault="00DB4416" w:rsidP="00DB4416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Robert, M, 2012 </w:t>
            </w:r>
            <w:proofErr w:type="spellStart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Bioquímica</w:t>
            </w:r>
            <w:proofErr w:type="spellEnd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Ilustrada</w:t>
            </w:r>
            <w:proofErr w:type="spellEnd"/>
            <w:r w:rsidRPr="00F9027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 xml:space="preserve"> de Harper’s. Murray Robert K., McGraw-Hill Companies,</w:t>
            </w:r>
          </w:p>
          <w:p w14:paraId="535E727C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spacing w:before="120"/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Feduchi, E., (2011), Bioquímica conceptos esenciales, Colombia:  Editorial Medica Panamericana </w:t>
            </w:r>
          </w:p>
          <w:p w14:paraId="695AD656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Araque Marín, P. (2021). Bioquímica para Medicina: (1 ed.). Fondo Editorial EIA. </w:t>
            </w:r>
            <w:hyperlink r:id="rId25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https://elibro.net/es/lc/unachecuador/titulos/223081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5CDD9288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BlancoGaitán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, M.D. (2017). Fundamentos de bioquímica estructural: (3 ed.). Editorial Tébar Flores. </w:t>
            </w:r>
            <w:hyperlink r:id="rId26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https://elibro.net/es/lc/unachecuador/titulos/51988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3B4B5DD3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Falcón Franco, M. A. (Il.). (2020). Texto de Bioquímica: ( ed.).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Libromed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Panamá. </w:t>
            </w:r>
            <w:hyperlink r:id="rId27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https://elibro.net/es/lc/unachecuador/titulos/210858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555B2924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Farrell, S.O. &amp;O. Farrell, S. (2016). </w:t>
            </w:r>
            <w:proofErr w:type="spellStart"/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Bioquímica</w:t>
            </w:r>
            <w:proofErr w:type="spellEnd"/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Vol. 2: (8 ed.).Cengage Learning. </w:t>
            </w:r>
            <w:hyperlink r:id="rId28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https://elibro.net/es/lc/unachecuador/titulos/40040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25461A7A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Ferrier,D.R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Jameson, B. A. &amp;León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Jiménez,R.G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(Trad.). (2015).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Memorama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: Bioquímica: ( ed.). </w:t>
            </w:r>
          </w:p>
          <w:p w14:paraId="0D729057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Guyton A., (2008), Tratado De Fisiología Médica, 11va edición, Barcelona, España: Editorial Interamericana Mc Graw- Hill.</w:t>
            </w:r>
          </w:p>
          <w:p w14:paraId="7F182129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Feduchi.E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., (2011), Bioquímica conceptos esenciales, </w:t>
            </w:r>
            <w:hyperlink r:id="rId29" w:history="1">
              <w:r w:rsidRPr="00654A34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  <w:lang w:val="es-ES"/>
                </w:rPr>
                <w:t>Buenos Aires : Editorial Médica Panamericana</w:t>
              </w:r>
            </w:hyperlink>
          </w:p>
          <w:p w14:paraId="5BBD0DA4" w14:textId="77777777" w:rsidR="00DB4416" w:rsidRPr="0068764A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Harvey,R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A. (2011). Bioquímica: (5 ed.). </w:t>
            </w:r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Wolters Kluwer Health. </w:t>
            </w:r>
            <w:hyperlink r:id="rId30" w:history="1">
              <w:r w:rsidRPr="0068764A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https://elibro.net/es/lc/unachecuador/titulos/124797</w:t>
              </w:r>
            </w:hyperlink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EC12E35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KHANACADEMY. [Online]. Available from: </w:t>
            </w:r>
            <w:hyperlink r:id="rId31" w:history="1">
              <w:r w:rsidRPr="00654A34">
                <w:rPr>
                  <w:rStyle w:val="Hipervnculo"/>
                  <w:sz w:val="20"/>
                  <w:szCs w:val="20"/>
                  <w:lang w:val="en-US"/>
                </w:rPr>
                <w:t>https://es.khanacademy.org/science/biology/cellular-respiration-and-fermentation/pyruvate-oxidation-and-the-citric-acid-cycle/a/pyruvate-oxidation</w:t>
              </w:r>
            </w:hyperlink>
          </w:p>
          <w:p w14:paraId="54169B18" w14:textId="77777777" w:rsidR="00DB4416" w:rsidRPr="00654A34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</w:pPr>
            <w:r w:rsidRPr="0068764A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Perán Mesa, S. (2016). </w:t>
            </w: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Introducción a la bioquímica clínica: ( ed.). Servicio de Publicaciones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yDivulgación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Científica de la Universidad de Málaga. </w:t>
            </w:r>
            <w:hyperlink r:id="rId32" w:history="1">
              <w:r w:rsidRPr="00654A34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https://elibro.net/es/lc/unachecuador/titulos/60710</w:t>
              </w:r>
            </w:hyperlink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0248BAAB" w14:textId="77777777" w:rsidR="00DB4416" w:rsidRPr="00CE4F6E" w:rsidRDefault="00DB4416" w:rsidP="00DB4416">
            <w:pPr>
              <w:pStyle w:val="Default"/>
              <w:numPr>
                <w:ilvl w:val="0"/>
                <w:numId w:val="43"/>
              </w:numPr>
              <w:ind w:right="192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s-ES"/>
              </w:rPr>
            </w:pPr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Pardo Rojas, L. B. (2014). Bioquímica estructural: (1 ed.).Universidad de La Salle - Ediciones </w:t>
            </w:r>
            <w:proofErr w:type="spellStart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>Unisalle</w:t>
            </w:r>
            <w:proofErr w:type="spellEnd"/>
            <w:r w:rsidRPr="00654A34">
              <w:rPr>
                <w:rFonts w:ascii="Times New Roman" w:hAnsi="Times New Roman" w:cs="Times New Roman"/>
                <w:color w:val="auto"/>
                <w:sz w:val="20"/>
                <w:szCs w:val="20"/>
                <w:lang w:val="es-ES"/>
              </w:rPr>
              <w:t xml:space="preserve">. </w:t>
            </w:r>
            <w:hyperlink r:id="rId33" w:history="1">
              <w:r w:rsidRPr="00A06E8D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https://elibro.net/es/lc/unachecuador/titulos/222015</w:t>
              </w:r>
            </w:hyperlink>
          </w:p>
          <w:p w14:paraId="59757518" w14:textId="77777777" w:rsidR="00DB4416" w:rsidRDefault="00DB4416" w:rsidP="00DB4416">
            <w:pPr>
              <w:widowControl/>
              <w:autoSpaceDE/>
              <w:autoSpaceDN/>
              <w:ind w:right="285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D0CC27" w14:textId="47386487" w:rsidR="00DB4416" w:rsidRDefault="00DB4416" w:rsidP="00DB4416">
            <w:pPr>
              <w:widowControl/>
              <w:autoSpaceDE/>
              <w:autoSpaceDN/>
              <w:ind w:right="285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Hipervnculo"/>
                <w:rFonts w:ascii="Times New Roman" w:hAnsi="Times New Roman" w:cs="Times New Roman"/>
                <w:sz w:val="20"/>
                <w:szCs w:val="20"/>
                <w:lang w:val="en-US"/>
              </w:rPr>
              <w:t>LINKOGRAFIA</w:t>
            </w:r>
          </w:p>
          <w:p w14:paraId="705112B1" w14:textId="77777777" w:rsidR="00DB4416" w:rsidRDefault="00DB4416" w:rsidP="00DB4416">
            <w:pPr>
              <w:widowControl/>
              <w:autoSpaceDE/>
              <w:autoSpaceDN/>
              <w:ind w:right="285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41199C" w14:textId="10B66F19" w:rsidR="00A277DB" w:rsidRPr="00DB4416" w:rsidRDefault="00A277DB" w:rsidP="00DB4416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57" w:right="284" w:hanging="357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4416">
              <w:rPr>
                <w:rStyle w:val="Hipervnculo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http://www.valoresnormales.com/ </w:t>
            </w:r>
          </w:p>
          <w:p w14:paraId="71A24452" w14:textId="12A1DEE7" w:rsidR="00A277DB" w:rsidRPr="00DB4416" w:rsidRDefault="00FB2633" w:rsidP="00DB4416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57" w:right="284" w:hanging="357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4" w:history="1">
              <w:r w:rsidR="009639F6" w:rsidRPr="00327FA7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http://www.labinlab.com/pruebas-de-laboratorio/fosfatasa-acida-fraccion-prostatica</w:t>
              </w:r>
            </w:hyperlink>
          </w:p>
          <w:p w14:paraId="34030486" w14:textId="60FC606C" w:rsidR="00671991" w:rsidRPr="00F145C2" w:rsidRDefault="00FB2633" w:rsidP="00DB4416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57" w:right="284" w:hanging="357"/>
              <w:rPr>
                <w:rStyle w:val="Hipervnculo"/>
                <w:lang w:val="en-US"/>
              </w:rPr>
            </w:pPr>
            <w:hyperlink r:id="rId35" w:history="1">
              <w:r w:rsidR="00BE70C9" w:rsidRPr="00DB4416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https://www.youtube.com/watch?v=NTglfDbEsSA</w:t>
              </w:r>
            </w:hyperlink>
          </w:p>
          <w:p w14:paraId="6A239336" w14:textId="0C0097DF" w:rsidR="00BE70C9" w:rsidRPr="00DB4416" w:rsidRDefault="00FB2633" w:rsidP="00DB4416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57" w:right="284" w:hanging="357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6" w:history="1">
              <w:r w:rsidR="00BE70C9" w:rsidRPr="00DB4416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https://www.youtube.com/watch?v=6MbfBLbhmfs</w:t>
              </w:r>
            </w:hyperlink>
          </w:p>
          <w:p w14:paraId="138251C1" w14:textId="152A2FDF" w:rsidR="00BE70C9" w:rsidRPr="00DB4416" w:rsidRDefault="00FB2633" w:rsidP="00DB4416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57" w:right="284" w:hanging="357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="00BE70C9" w:rsidRPr="00DB4416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https://www.youtube.com/watch?v=6MbfBLbhmfs</w:t>
              </w:r>
            </w:hyperlink>
          </w:p>
          <w:p w14:paraId="6C975751" w14:textId="2EFD03B1" w:rsidR="00BE70C9" w:rsidRPr="00DB4416" w:rsidRDefault="00FB2633" w:rsidP="00DB4416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57" w:right="284" w:hanging="357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history="1">
              <w:r w:rsidR="00BE70C9" w:rsidRPr="00DB4416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https://www.youtube.com/watch?v=6vEQ3o2b1wU</w:t>
              </w:r>
            </w:hyperlink>
          </w:p>
          <w:p w14:paraId="7923E616" w14:textId="3F216C45" w:rsidR="00BE70C9" w:rsidRPr="00327FA7" w:rsidRDefault="00FB2633" w:rsidP="00DB4416">
            <w:pPr>
              <w:pStyle w:val="Prrafodelista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57" w:right="284" w:hanging="35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39" w:history="1">
              <w:r w:rsidR="00BE70C9" w:rsidRPr="00DB4416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https://www.youtube.com/watch?v=wkyF67IfFlw</w:t>
              </w:r>
            </w:hyperlink>
          </w:p>
        </w:tc>
      </w:tr>
      <w:tr w:rsidR="00862EC2" w:rsidRPr="00F90275" w14:paraId="3FE5F239" w14:textId="77777777" w:rsidTr="00240C08">
        <w:trPr>
          <w:trHeight w:val="364"/>
        </w:trPr>
        <w:tc>
          <w:tcPr>
            <w:tcW w:w="10060" w:type="dxa"/>
            <w:gridSpan w:val="3"/>
          </w:tcPr>
          <w:p w14:paraId="225B0E01" w14:textId="77777777" w:rsidR="00862EC2" w:rsidRPr="00F145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en-US"/>
              </w:rPr>
            </w:pPr>
          </w:p>
          <w:p w14:paraId="1A350B7D" w14:textId="77777777" w:rsidR="00862EC2" w:rsidRPr="00F145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en-US"/>
              </w:rPr>
            </w:pPr>
          </w:p>
          <w:p w14:paraId="00068D0F" w14:textId="77777777" w:rsidR="00862EC2" w:rsidRPr="00F145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en-US"/>
              </w:rPr>
            </w:pPr>
          </w:p>
          <w:p w14:paraId="165E3957" w14:textId="77777777" w:rsidR="00862EC2" w:rsidRPr="00F145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en-US"/>
              </w:rPr>
            </w:pPr>
          </w:p>
          <w:p w14:paraId="6E421B0A" w14:textId="77777777" w:rsidR="00862E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…………………………………………………..</w:t>
            </w:r>
          </w:p>
          <w:p w14:paraId="791433EF" w14:textId="77777777" w:rsidR="00862EC2" w:rsidRPr="00F90275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F90275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Dra. María Angélica Barba Maggi. </w:t>
            </w:r>
            <w:proofErr w:type="spellStart"/>
            <w:r w:rsidRPr="00F90275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Mgs</w:t>
            </w:r>
            <w:proofErr w:type="spellEnd"/>
          </w:p>
          <w:p w14:paraId="171947D8" w14:textId="77777777" w:rsidR="00862EC2" w:rsidRPr="00F90275" w:rsidRDefault="00862EC2" w:rsidP="00862EC2">
            <w:pPr>
              <w:pStyle w:val="TableParagraph"/>
              <w:tabs>
                <w:tab w:val="left" w:pos="4140"/>
              </w:tabs>
              <w:ind w:left="360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F90275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DOCENTE DE LA CÁTEDRA</w:t>
            </w:r>
          </w:p>
        </w:tc>
      </w:tr>
      <w:tr w:rsidR="00862EC2" w:rsidRPr="00F90275" w14:paraId="6CE9A31F" w14:textId="77777777" w:rsidTr="00240C08">
        <w:trPr>
          <w:trHeight w:val="364"/>
        </w:trPr>
        <w:tc>
          <w:tcPr>
            <w:tcW w:w="4635" w:type="dxa"/>
            <w:gridSpan w:val="2"/>
            <w:tcBorders>
              <w:right w:val="single" w:sz="4" w:space="0" w:color="auto"/>
            </w:tcBorders>
          </w:tcPr>
          <w:p w14:paraId="738A5CDB" w14:textId="77777777" w:rsidR="00862E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1929D5" w14:textId="77777777" w:rsidR="00862E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6695FD" w14:textId="77777777" w:rsidR="00862E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9FDC5D" w14:textId="77777777" w:rsidR="00862E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D5B7F2" w14:textId="77777777" w:rsidR="00862EC2" w:rsidRDefault="00862EC2" w:rsidP="00862EC2">
            <w:pPr>
              <w:pStyle w:val="TableParagraph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</w:t>
            </w:r>
          </w:p>
          <w:p w14:paraId="0DFEA8CB" w14:textId="77777777" w:rsidR="00862EC2" w:rsidRPr="00F90275" w:rsidRDefault="00862EC2" w:rsidP="00862EC2">
            <w:pPr>
              <w:pStyle w:val="TableParagraph"/>
              <w:tabs>
                <w:tab w:val="left" w:pos="1395"/>
                <w:tab w:val="center" w:pos="231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F90275">
              <w:rPr>
                <w:rFonts w:ascii="Times New Roman" w:hAnsi="Times New Roman" w:cs="Times New Roman"/>
                <w:b/>
                <w:sz w:val="20"/>
                <w:szCs w:val="20"/>
              </w:rPr>
              <w:t>Lic. Franklin Ramos</w:t>
            </w:r>
          </w:p>
          <w:p w14:paraId="7D9E1A1B" w14:textId="77777777" w:rsidR="00862EC2" w:rsidRPr="00F90275" w:rsidRDefault="00862EC2" w:rsidP="00862EC2">
            <w:pPr>
              <w:pStyle w:val="TableParagraph"/>
              <w:ind w:left="360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F90275">
              <w:rPr>
                <w:rFonts w:ascii="Times New Roman" w:hAnsi="Times New Roman" w:cs="Times New Roman"/>
                <w:b/>
                <w:sz w:val="20"/>
                <w:szCs w:val="20"/>
              </w:rPr>
              <w:t>TÉCNICO DOCENTE LABORATORIO</w:t>
            </w:r>
          </w:p>
        </w:tc>
        <w:tc>
          <w:tcPr>
            <w:tcW w:w="5425" w:type="dxa"/>
            <w:tcBorders>
              <w:left w:val="single" w:sz="4" w:space="0" w:color="auto"/>
            </w:tcBorders>
          </w:tcPr>
          <w:p w14:paraId="355C7E03" w14:textId="77777777" w:rsidR="00862E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385B0AD6" w14:textId="77777777" w:rsidR="00862E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17BB941A" w14:textId="77777777" w:rsidR="00862E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122D738D" w14:textId="77777777" w:rsidR="00862E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14:paraId="2031A927" w14:textId="77777777" w:rsidR="00862EC2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………………………………………..</w:t>
            </w:r>
          </w:p>
          <w:p w14:paraId="2C330985" w14:textId="77777777" w:rsidR="00862EC2" w:rsidRPr="00F90275" w:rsidRDefault="00862EC2" w:rsidP="00862EC2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F90275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Dr. Patricio Vásconez</w:t>
            </w:r>
          </w:p>
          <w:p w14:paraId="3D0110AD" w14:textId="77777777" w:rsidR="00862EC2" w:rsidRPr="00F90275" w:rsidRDefault="00862EC2" w:rsidP="00862EC2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F90275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DIRECTOR DE CARRERA MEDICINA</w:t>
            </w:r>
          </w:p>
        </w:tc>
      </w:tr>
    </w:tbl>
    <w:p w14:paraId="704FD69C" w14:textId="77777777" w:rsidR="00991674" w:rsidRDefault="00991674" w:rsidP="00B90393">
      <w:pPr>
        <w:pStyle w:val="TableParagraph"/>
        <w:rPr>
          <w:rFonts w:ascii="Times New Roman" w:hAnsi="Times New Roman" w:cs="Times New Roman"/>
          <w:b/>
          <w:w w:val="90"/>
        </w:rPr>
        <w:sectPr w:rsidR="00991674" w:rsidSect="009A1CD6">
          <w:headerReference w:type="default" r:id="rId40"/>
          <w:footerReference w:type="default" r:id="rId41"/>
          <w:pgSz w:w="11900" w:h="16850"/>
          <w:pgMar w:top="1144" w:right="0" w:bottom="1260" w:left="280" w:header="709" w:footer="1073" w:gutter="0"/>
          <w:pgNumType w:start="12"/>
          <w:cols w:space="720"/>
        </w:sectPr>
      </w:pPr>
    </w:p>
    <w:p w14:paraId="1438682C" w14:textId="0E42F864" w:rsidR="00991674" w:rsidRPr="007D1C13" w:rsidRDefault="00991674" w:rsidP="00991674">
      <w:pPr>
        <w:pStyle w:val="TableParagraph"/>
        <w:ind w:left="72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1C13">
        <w:rPr>
          <w:rFonts w:ascii="Times New Roman" w:hAnsi="Times New Roman" w:cs="Times New Roman"/>
          <w:b/>
          <w:w w:val="90"/>
        </w:rPr>
        <w:lastRenderedPageBreak/>
        <w:t xml:space="preserve">8. </w:t>
      </w:r>
      <w:r w:rsidRPr="007D1C13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7D1C13">
        <w:rPr>
          <w:rFonts w:ascii="Times New Roman" w:hAnsi="Times New Roman" w:cs="Times New Roman"/>
          <w:b/>
          <w:noProof/>
          <w:sz w:val="20"/>
          <w:szCs w:val="20"/>
        </w:rPr>
        <w:t xml:space="preserve">ANEXO/ </w:t>
      </w:r>
      <w:r w:rsidRPr="007D1C13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DATOS OBTENIDOS EN LA APLICACIÓN EXPERIMENTAL:</w:t>
      </w:r>
    </w:p>
    <w:p w14:paraId="53012764" w14:textId="77777777" w:rsidR="00991674" w:rsidRPr="007D1C13" w:rsidRDefault="00991674" w:rsidP="009916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C13">
        <w:rPr>
          <w:rFonts w:ascii="Times New Roman" w:hAnsi="Times New Roman" w:cs="Times New Roman"/>
          <w:noProof/>
          <w:sz w:val="20"/>
          <w:szCs w:val="20"/>
          <w:lang w:val="en-US" w:eastAsia="en-US" w:bidi="ar-SA"/>
        </w:rPr>
        <w:drawing>
          <wp:inline distT="0" distB="0" distL="0" distR="0" wp14:anchorId="689BB1AF" wp14:editId="37FC7C23">
            <wp:extent cx="476250" cy="457200"/>
            <wp:effectExtent l="0" t="0" r="0" b="0"/>
            <wp:docPr id="1" name="Imagen 1" descr="Descripción: 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escripción: sellocirc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C1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E510523" w14:textId="77777777" w:rsidR="00991674" w:rsidRPr="007D1C13" w:rsidRDefault="00991674" w:rsidP="009916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C13">
        <w:rPr>
          <w:rFonts w:ascii="Times New Roman" w:hAnsi="Times New Roman" w:cs="Times New Roman"/>
          <w:b/>
          <w:sz w:val="20"/>
          <w:szCs w:val="20"/>
        </w:rPr>
        <w:t>UNIVERSIDAD NACIONAL DE CHIMBORAZO</w:t>
      </w:r>
    </w:p>
    <w:p w14:paraId="353EF971" w14:textId="77777777" w:rsidR="00991674" w:rsidRPr="007D1C13" w:rsidRDefault="00991674" w:rsidP="00991674">
      <w:pPr>
        <w:ind w:left="705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7D1C13">
        <w:rPr>
          <w:rFonts w:ascii="Times New Roman" w:hAnsi="Times New Roman" w:cs="Times New Roman"/>
          <w:b/>
          <w:sz w:val="20"/>
          <w:szCs w:val="20"/>
        </w:rPr>
        <w:t>FACULTAD DE CIENCIAS DE LA SALUD</w:t>
      </w:r>
      <w:r w:rsidRPr="007D1C13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14:paraId="4BF422EA" w14:textId="77777777" w:rsidR="00991674" w:rsidRPr="007D1C13" w:rsidRDefault="00991674" w:rsidP="00991674">
      <w:pPr>
        <w:ind w:left="705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7D1C13">
        <w:rPr>
          <w:rFonts w:ascii="Times New Roman" w:hAnsi="Times New Roman" w:cs="Times New Roman"/>
          <w:b/>
          <w:noProof/>
          <w:sz w:val="20"/>
          <w:szCs w:val="20"/>
        </w:rPr>
        <w:t>REPORTE DE DATOS OBTENIDOS EN LA PRÁCTICA</w:t>
      </w:r>
    </w:p>
    <w:p w14:paraId="6FEC540E" w14:textId="77777777" w:rsidR="00991674" w:rsidRPr="007D1C13" w:rsidRDefault="00991674" w:rsidP="00991674">
      <w:pPr>
        <w:ind w:left="705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700"/>
        <w:gridCol w:w="4108"/>
      </w:tblGrid>
      <w:tr w:rsidR="00991674" w:rsidRPr="007D1C13" w14:paraId="23F594DF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58619040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C13">
              <w:rPr>
                <w:rFonts w:ascii="Times New Roman" w:hAnsi="Times New Roman" w:cs="Times New Roman"/>
                <w:b/>
                <w:sz w:val="20"/>
                <w:szCs w:val="20"/>
              </w:rPr>
              <w:t>CARRERA:</w:t>
            </w:r>
          </w:p>
        </w:tc>
        <w:tc>
          <w:tcPr>
            <w:tcW w:w="5808" w:type="dxa"/>
            <w:gridSpan w:val="2"/>
            <w:shd w:val="clear" w:color="auto" w:fill="auto"/>
          </w:tcPr>
          <w:p w14:paraId="31E7C822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674" w:rsidRPr="007D1C13" w14:paraId="62A84829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1F5D04A8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ASIGNATURA</w:t>
            </w:r>
            <w:r w:rsidRPr="007D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808" w:type="dxa"/>
            <w:gridSpan w:val="2"/>
            <w:shd w:val="clear" w:color="auto" w:fill="auto"/>
          </w:tcPr>
          <w:p w14:paraId="4E886C1C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674" w:rsidRPr="007D1C13" w14:paraId="40CA9C24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6CE52C80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1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5808" w:type="dxa"/>
            <w:gridSpan w:val="2"/>
            <w:shd w:val="clear" w:color="auto" w:fill="auto"/>
          </w:tcPr>
          <w:p w14:paraId="2EE92203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674" w:rsidRPr="007D1C13" w14:paraId="4FC9510D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37D4DCC2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1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PARALELO:</w:t>
            </w:r>
          </w:p>
        </w:tc>
        <w:tc>
          <w:tcPr>
            <w:tcW w:w="5808" w:type="dxa"/>
            <w:gridSpan w:val="2"/>
            <w:shd w:val="clear" w:color="auto" w:fill="auto"/>
          </w:tcPr>
          <w:p w14:paraId="7C25C37B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674" w:rsidRPr="007D1C13" w14:paraId="4D389F65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793733DD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1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GRUPO No.</w:t>
            </w:r>
          </w:p>
        </w:tc>
        <w:tc>
          <w:tcPr>
            <w:tcW w:w="5808" w:type="dxa"/>
            <w:gridSpan w:val="2"/>
            <w:shd w:val="clear" w:color="auto" w:fill="auto"/>
          </w:tcPr>
          <w:p w14:paraId="55CDA4D0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674" w:rsidRPr="007D1C13" w14:paraId="5BDEC2D5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1047CBBF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PRÁCTICA DE LABORATORIO No: </w:t>
            </w:r>
            <w:r w:rsidRPr="007D1C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08" w:type="dxa"/>
            <w:gridSpan w:val="2"/>
            <w:shd w:val="clear" w:color="auto" w:fill="auto"/>
          </w:tcPr>
          <w:p w14:paraId="2D602100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674" w:rsidRPr="007D1C13" w14:paraId="2AEBD5FA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0BE54A50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1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TEMA:</w:t>
            </w:r>
          </w:p>
        </w:tc>
        <w:tc>
          <w:tcPr>
            <w:tcW w:w="5808" w:type="dxa"/>
            <w:gridSpan w:val="2"/>
            <w:shd w:val="clear" w:color="auto" w:fill="auto"/>
          </w:tcPr>
          <w:p w14:paraId="766085DF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FCBFA8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5195C7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674" w:rsidRPr="007D1C13" w14:paraId="153DC532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347C93C4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FECHA REALIZACIÓN DE LA PRÁCTICA:</w:t>
            </w:r>
          </w:p>
        </w:tc>
        <w:tc>
          <w:tcPr>
            <w:tcW w:w="5808" w:type="dxa"/>
            <w:gridSpan w:val="2"/>
            <w:shd w:val="clear" w:color="auto" w:fill="auto"/>
          </w:tcPr>
          <w:p w14:paraId="2A3D85AB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674" w:rsidRPr="007D1C13" w14:paraId="0B0F62F4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7DC2BAFE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28CAC71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1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APELLIDOS Y NOMBRES COMPLETOS</w:t>
            </w:r>
          </w:p>
        </w:tc>
        <w:tc>
          <w:tcPr>
            <w:tcW w:w="1700" w:type="dxa"/>
            <w:shd w:val="clear" w:color="auto" w:fill="auto"/>
          </w:tcPr>
          <w:p w14:paraId="59C042CA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1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CÉDULA</w:t>
            </w:r>
          </w:p>
        </w:tc>
        <w:tc>
          <w:tcPr>
            <w:tcW w:w="4108" w:type="dxa"/>
            <w:shd w:val="clear" w:color="auto" w:fill="auto"/>
          </w:tcPr>
          <w:p w14:paraId="3FCF341F" w14:textId="77777777" w:rsidR="00991674" w:rsidRPr="007D1C13" w:rsidRDefault="00991674" w:rsidP="00C90D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1C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FIRMA</w:t>
            </w:r>
          </w:p>
        </w:tc>
      </w:tr>
      <w:tr w:rsidR="00991674" w:rsidRPr="007D1C13" w14:paraId="4C470614" w14:textId="77777777" w:rsidTr="00991674">
        <w:trPr>
          <w:trHeight w:val="559"/>
          <w:jc w:val="center"/>
        </w:trPr>
        <w:tc>
          <w:tcPr>
            <w:tcW w:w="4110" w:type="dxa"/>
            <w:shd w:val="clear" w:color="auto" w:fill="auto"/>
          </w:tcPr>
          <w:p w14:paraId="6853EE60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6ECBA81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72BBDAB3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auto"/>
          </w:tcPr>
          <w:p w14:paraId="2BC1FE56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1674" w:rsidRPr="007D1C13" w14:paraId="5E9DAFB4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5BC10920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8804FE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58343B1F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auto"/>
          </w:tcPr>
          <w:p w14:paraId="66CCEC9A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1674" w:rsidRPr="007D1C13" w14:paraId="052E65B3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626A6B79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7A9EE0E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3D1E548C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auto"/>
          </w:tcPr>
          <w:p w14:paraId="4F9E40F2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1674" w:rsidRPr="007D1C13" w14:paraId="51639077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60003913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39A7ED3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59000DDD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auto"/>
          </w:tcPr>
          <w:p w14:paraId="7220AD60" w14:textId="77777777" w:rsidR="00991674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AA830C3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1674" w:rsidRPr="007D1C13" w14:paraId="7F5497DB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73AA0716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CDEB95F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77A5E61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auto"/>
          </w:tcPr>
          <w:p w14:paraId="5C83AC84" w14:textId="77777777" w:rsidR="00991674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27E38C4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1674" w:rsidRPr="007D1C13" w14:paraId="6790D2C4" w14:textId="77777777" w:rsidTr="00991674">
        <w:trPr>
          <w:jc w:val="center"/>
        </w:trPr>
        <w:tc>
          <w:tcPr>
            <w:tcW w:w="4110" w:type="dxa"/>
            <w:shd w:val="clear" w:color="auto" w:fill="auto"/>
          </w:tcPr>
          <w:p w14:paraId="6B52B8E6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5F8C31A2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auto"/>
          </w:tcPr>
          <w:p w14:paraId="20590B37" w14:textId="77777777" w:rsidR="00991674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30FFE05" w14:textId="77777777" w:rsidR="00991674" w:rsidRPr="007D1C13" w:rsidRDefault="00991674" w:rsidP="00C90D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9F297F3" w14:textId="77777777" w:rsidR="00991674" w:rsidRPr="007D1C13" w:rsidRDefault="00991674" w:rsidP="00991674">
      <w:pPr>
        <w:adjustRightInd w:val="0"/>
        <w:ind w:left="917" w:right="285" w:hanging="350"/>
        <w:rPr>
          <w:rFonts w:ascii="Times New Roman" w:hAnsi="Times New Roman" w:cs="Times New Roman"/>
          <w:b/>
          <w:w w:val="90"/>
        </w:rPr>
      </w:pPr>
    </w:p>
    <w:p w14:paraId="3F3C74D7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E70BF3F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C975BE4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CAFEF18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B38B526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838584D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04C38AA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44C5ED4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C893EDC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63CAFEA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C747C24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2255E1D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12D9E79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2410736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A133036" w14:textId="77777777" w:rsidR="00991674" w:rsidRDefault="00991674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089F302" w14:textId="77777777" w:rsidR="00F115AB" w:rsidRDefault="00F115AB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  <w:sectPr w:rsidR="00F115AB" w:rsidSect="009A1CD6">
          <w:pgSz w:w="11900" w:h="16850"/>
          <w:pgMar w:top="1145" w:right="0" w:bottom="1259" w:left="278" w:header="709" w:footer="1072" w:gutter="0"/>
          <w:pgNumType w:start="12"/>
          <w:cols w:space="720"/>
          <w:docGrid w:linePitch="299"/>
        </w:sectPr>
      </w:pPr>
    </w:p>
    <w:p w14:paraId="5F52570D" w14:textId="44E0944A" w:rsidR="00991674" w:rsidRDefault="001179D2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TÉCNICA ESPECTROFOTOMÉTRICA </w:t>
      </w:r>
    </w:p>
    <w:p w14:paraId="696AF969" w14:textId="77777777" w:rsidR="004C119A" w:rsidRDefault="004C119A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EABF677" w14:textId="33C99F64" w:rsidR="003F07A7" w:rsidRDefault="001179D2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MUESTRA………………………………..SEXO……………………..EDAD………………………………</w:t>
      </w:r>
    </w:p>
    <w:p w14:paraId="374130D9" w14:textId="77777777" w:rsidR="008C2DBE" w:rsidRDefault="008C2DBE" w:rsidP="0099167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Tablaconcuadrcula"/>
        <w:tblW w:w="13866" w:type="dxa"/>
        <w:jc w:val="center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1984"/>
        <w:gridCol w:w="2126"/>
        <w:gridCol w:w="2489"/>
        <w:gridCol w:w="42"/>
      </w:tblGrid>
      <w:tr w:rsidR="003E4007" w:rsidRPr="00DC6D87" w14:paraId="37DD82A8" w14:textId="39508A85" w:rsidTr="00DB4416">
        <w:trPr>
          <w:jc w:val="center"/>
        </w:trPr>
        <w:tc>
          <w:tcPr>
            <w:tcW w:w="2972" w:type="dxa"/>
            <w:vMerge w:val="restart"/>
          </w:tcPr>
          <w:p w14:paraId="049093E2" w14:textId="5062C079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PARÁMETRO</w:t>
            </w:r>
          </w:p>
        </w:tc>
        <w:tc>
          <w:tcPr>
            <w:tcW w:w="10894" w:type="dxa"/>
            <w:gridSpan w:val="6"/>
          </w:tcPr>
          <w:p w14:paraId="2E61905C" w14:textId="63FA3C08" w:rsidR="003E4007" w:rsidRPr="00DC6D87" w:rsidRDefault="003E4007" w:rsidP="004C11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MEDICIÓN ESPECTROFOTOMÉTRICA DE ENZIMAS</w:t>
            </w:r>
          </w:p>
        </w:tc>
      </w:tr>
      <w:tr w:rsidR="003E4007" w:rsidRPr="00DC6D87" w14:paraId="0038F243" w14:textId="77777777" w:rsidTr="00DB4416">
        <w:trPr>
          <w:gridAfter w:val="1"/>
          <w:wAfter w:w="42" w:type="dxa"/>
          <w:jc w:val="center"/>
        </w:trPr>
        <w:tc>
          <w:tcPr>
            <w:tcW w:w="2972" w:type="dxa"/>
            <w:vMerge/>
          </w:tcPr>
          <w:p w14:paraId="68B6899C" w14:textId="25D3FB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DCA02BC" w14:textId="3CBD7241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AST/</w:t>
            </w:r>
            <w:r w:rsidRPr="00DC6D87">
              <w:rPr>
                <w:rFonts w:ascii="Times New Roman" w:hAnsi="Times New Roman" w:cs="Times New Roman"/>
                <w:b/>
                <w:sz w:val="18"/>
                <w:szCs w:val="18"/>
              </w:rPr>
              <w:t>GOT</w:t>
            </w:r>
          </w:p>
        </w:tc>
        <w:tc>
          <w:tcPr>
            <w:tcW w:w="2127" w:type="dxa"/>
          </w:tcPr>
          <w:p w14:paraId="09D7B0B4" w14:textId="4AD4EB20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ALT/</w:t>
            </w:r>
            <w:r w:rsidRPr="00DC6D87">
              <w:rPr>
                <w:rFonts w:ascii="Times New Roman" w:hAnsi="Times New Roman" w:cs="Times New Roman"/>
                <w:b/>
                <w:sz w:val="18"/>
                <w:szCs w:val="18"/>
              </w:rPr>
              <w:t>GPT</w:t>
            </w:r>
          </w:p>
        </w:tc>
        <w:tc>
          <w:tcPr>
            <w:tcW w:w="1984" w:type="dxa"/>
          </w:tcPr>
          <w:p w14:paraId="32A2AB07" w14:textId="654CF75A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LIPASA</w:t>
            </w:r>
          </w:p>
        </w:tc>
        <w:tc>
          <w:tcPr>
            <w:tcW w:w="2126" w:type="dxa"/>
          </w:tcPr>
          <w:p w14:paraId="258809E1" w14:textId="54BA1189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AMILASA</w:t>
            </w:r>
          </w:p>
        </w:tc>
        <w:tc>
          <w:tcPr>
            <w:tcW w:w="2489" w:type="dxa"/>
          </w:tcPr>
          <w:p w14:paraId="6EEFCA83" w14:textId="013F8672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FOSFATASA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ALCALINA</w:t>
            </w:r>
          </w:p>
        </w:tc>
      </w:tr>
      <w:tr w:rsidR="003E4007" w:rsidRPr="00DC6D87" w14:paraId="3242E0E0" w14:textId="3DCD0918" w:rsidTr="00DB4416">
        <w:trPr>
          <w:gridAfter w:val="1"/>
          <w:wAfter w:w="42" w:type="dxa"/>
          <w:jc w:val="center"/>
        </w:trPr>
        <w:tc>
          <w:tcPr>
            <w:tcW w:w="2972" w:type="dxa"/>
          </w:tcPr>
          <w:p w14:paraId="47EA45AA" w14:textId="73B76BEF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Longitud de onda</w:t>
            </w:r>
          </w:p>
        </w:tc>
        <w:tc>
          <w:tcPr>
            <w:tcW w:w="2126" w:type="dxa"/>
          </w:tcPr>
          <w:p w14:paraId="39126A66" w14:textId="77777777" w:rsidR="003E400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17F7469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1A197F8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4FC4EE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58A686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</w:tcPr>
          <w:p w14:paraId="46314D6E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E4007" w:rsidRPr="00DC6D87" w14:paraId="640EE92E" w14:textId="7DAB9A7D" w:rsidTr="00DB4416">
        <w:trPr>
          <w:gridAfter w:val="1"/>
          <w:wAfter w:w="42" w:type="dxa"/>
          <w:jc w:val="center"/>
        </w:trPr>
        <w:tc>
          <w:tcPr>
            <w:tcW w:w="2972" w:type="dxa"/>
          </w:tcPr>
          <w:p w14:paraId="4AB9BDBA" w14:textId="4A6656AE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Factor para el cálculo a 37 °</w:t>
            </w:r>
            <w:r w:rsidR="007C0197"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C, cuando</w:t>
            </w: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aplique</w:t>
            </w:r>
          </w:p>
        </w:tc>
        <w:tc>
          <w:tcPr>
            <w:tcW w:w="2126" w:type="dxa"/>
          </w:tcPr>
          <w:p w14:paraId="3A661CD9" w14:textId="77777777" w:rsidR="003E400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2B065EE" w14:textId="77777777" w:rsidR="008C2DBE" w:rsidRPr="00DC6D87" w:rsidRDefault="008C2DBE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44341BD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3DC72D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B3694E2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</w:tcPr>
          <w:p w14:paraId="464D5125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E4007" w:rsidRPr="00DC6D87" w14:paraId="0B489243" w14:textId="77777777" w:rsidTr="00DB4416">
        <w:trPr>
          <w:gridAfter w:val="1"/>
          <w:wAfter w:w="42" w:type="dxa"/>
          <w:jc w:val="center"/>
        </w:trPr>
        <w:tc>
          <w:tcPr>
            <w:tcW w:w="2972" w:type="dxa"/>
          </w:tcPr>
          <w:p w14:paraId="1F79CAAE" w14:textId="4B7B5D0D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Concentración patrón, cuando aplique</w:t>
            </w:r>
          </w:p>
        </w:tc>
        <w:tc>
          <w:tcPr>
            <w:tcW w:w="2126" w:type="dxa"/>
          </w:tcPr>
          <w:p w14:paraId="592E3172" w14:textId="77777777" w:rsidR="003E400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E612983" w14:textId="77777777" w:rsidR="008C2DBE" w:rsidRPr="00DC6D87" w:rsidRDefault="008C2DBE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0825831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7DFBDB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333F945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</w:tcPr>
          <w:p w14:paraId="5F9404DD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E4007" w:rsidRPr="00DC6D87" w14:paraId="45571CEC" w14:textId="3337E58B" w:rsidTr="00DB4416">
        <w:trPr>
          <w:gridAfter w:val="1"/>
          <w:wAfter w:w="42" w:type="dxa"/>
          <w:jc w:val="center"/>
        </w:trPr>
        <w:tc>
          <w:tcPr>
            <w:tcW w:w="2972" w:type="dxa"/>
          </w:tcPr>
          <w:p w14:paraId="484D2429" w14:textId="2D76B940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 blanco</w:t>
            </w:r>
          </w:p>
        </w:tc>
        <w:tc>
          <w:tcPr>
            <w:tcW w:w="2126" w:type="dxa"/>
          </w:tcPr>
          <w:p w14:paraId="533E98E3" w14:textId="77777777" w:rsidR="003E400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2711415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71C45A4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A88083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419D8F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</w:tcPr>
          <w:p w14:paraId="7332C81D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E4007" w:rsidRPr="00DC6D87" w14:paraId="28CD56E9" w14:textId="77777777" w:rsidTr="00DB4416">
        <w:trPr>
          <w:gridAfter w:val="1"/>
          <w:wAfter w:w="42" w:type="dxa"/>
          <w:jc w:val="center"/>
        </w:trPr>
        <w:tc>
          <w:tcPr>
            <w:tcW w:w="2972" w:type="dxa"/>
          </w:tcPr>
          <w:p w14:paraId="4F72F8C2" w14:textId="55B2889E" w:rsidR="003E4007" w:rsidRPr="00DC6D87" w:rsidRDefault="003E4007" w:rsidP="003E40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 patrón, cuando aplique</w:t>
            </w:r>
          </w:p>
        </w:tc>
        <w:tc>
          <w:tcPr>
            <w:tcW w:w="2126" w:type="dxa"/>
          </w:tcPr>
          <w:p w14:paraId="08BE0106" w14:textId="77777777" w:rsidR="003E4007" w:rsidRPr="00DC6D87" w:rsidRDefault="003E4007" w:rsidP="003E40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C39EEC9" w14:textId="77777777" w:rsidR="003E4007" w:rsidRPr="00DC6D87" w:rsidRDefault="003E4007" w:rsidP="003E40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72939A" w14:textId="77777777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A1:</w:t>
            </w:r>
          </w:p>
          <w:p w14:paraId="7F952ABF" w14:textId="77777777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14:paraId="558A8A48" w14:textId="1895DD3F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A3:</w:t>
            </w:r>
          </w:p>
        </w:tc>
        <w:tc>
          <w:tcPr>
            <w:tcW w:w="2126" w:type="dxa"/>
          </w:tcPr>
          <w:p w14:paraId="3EE7D056" w14:textId="77777777" w:rsidR="003E4007" w:rsidRPr="00DC6D87" w:rsidRDefault="003E4007" w:rsidP="003E40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</w:tcPr>
          <w:p w14:paraId="28F987D8" w14:textId="77777777" w:rsidR="003E4007" w:rsidRPr="00DC6D87" w:rsidRDefault="003E4007" w:rsidP="003E40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E4007" w:rsidRPr="00DC6D87" w14:paraId="3A1C03C2" w14:textId="4951F81E" w:rsidTr="00DB4416">
        <w:trPr>
          <w:gridAfter w:val="1"/>
          <w:wAfter w:w="42" w:type="dxa"/>
          <w:trHeight w:val="818"/>
          <w:jc w:val="center"/>
        </w:trPr>
        <w:tc>
          <w:tcPr>
            <w:tcW w:w="2972" w:type="dxa"/>
          </w:tcPr>
          <w:p w14:paraId="4EC75E88" w14:textId="7CE06097" w:rsidR="003E4007" w:rsidRPr="00DC6D87" w:rsidRDefault="003E4007" w:rsidP="003E40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 muestra</w:t>
            </w:r>
          </w:p>
          <w:p w14:paraId="123B3B2A" w14:textId="77777777" w:rsidR="003E4007" w:rsidRPr="00DC6D87" w:rsidRDefault="003E4007" w:rsidP="003E40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4C200B9" w14:textId="77777777" w:rsidR="003E4007" w:rsidRPr="00DC6D87" w:rsidRDefault="003E4007" w:rsidP="003E40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9FD62FA" w14:textId="0EECE97A" w:rsidR="003E4007" w:rsidRPr="00DC6D87" w:rsidRDefault="003E4007" w:rsidP="003E40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78D699" w14:textId="77777777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A1:</w:t>
            </w:r>
          </w:p>
          <w:p w14:paraId="7E0B9BE4" w14:textId="101607D9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14:paraId="26A8599F" w14:textId="77777777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A3:</w:t>
            </w:r>
          </w:p>
          <w:p w14:paraId="48CAD11C" w14:textId="6F5643D8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A4:</w:t>
            </w:r>
          </w:p>
        </w:tc>
        <w:tc>
          <w:tcPr>
            <w:tcW w:w="2127" w:type="dxa"/>
          </w:tcPr>
          <w:p w14:paraId="330AA1AB" w14:textId="77777777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A1:</w:t>
            </w:r>
          </w:p>
          <w:p w14:paraId="39E8EFFE" w14:textId="4D6F2954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14:paraId="76AAE84E" w14:textId="77777777" w:rsidR="003E400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A3:</w:t>
            </w:r>
          </w:p>
          <w:p w14:paraId="27C4F32B" w14:textId="7B11D87B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A4:</w:t>
            </w:r>
          </w:p>
        </w:tc>
        <w:tc>
          <w:tcPr>
            <w:tcW w:w="1984" w:type="dxa"/>
          </w:tcPr>
          <w:p w14:paraId="1F056FC4" w14:textId="77777777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A1:</w:t>
            </w:r>
          </w:p>
          <w:p w14:paraId="2E9D73B1" w14:textId="77777777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14:paraId="49B183D9" w14:textId="6DA41D02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A3:</w:t>
            </w:r>
          </w:p>
        </w:tc>
        <w:tc>
          <w:tcPr>
            <w:tcW w:w="2126" w:type="dxa"/>
          </w:tcPr>
          <w:p w14:paraId="68D7B240" w14:textId="77777777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A1:</w:t>
            </w:r>
          </w:p>
          <w:p w14:paraId="35DE36E3" w14:textId="77777777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14:paraId="28EC830D" w14:textId="77777777" w:rsidR="003E400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A3:</w:t>
            </w:r>
          </w:p>
          <w:p w14:paraId="7EBC0B40" w14:textId="146C425F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A4:</w:t>
            </w:r>
          </w:p>
        </w:tc>
        <w:tc>
          <w:tcPr>
            <w:tcW w:w="2489" w:type="dxa"/>
          </w:tcPr>
          <w:p w14:paraId="2ACFE84E" w14:textId="77777777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A1:</w:t>
            </w:r>
          </w:p>
          <w:p w14:paraId="050FCE5C" w14:textId="77777777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14:paraId="4A6C409D" w14:textId="77777777" w:rsidR="003E400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A3:</w:t>
            </w:r>
          </w:p>
          <w:p w14:paraId="4C27597F" w14:textId="35F7B2C8" w:rsidR="003E4007" w:rsidRPr="00DC6D87" w:rsidRDefault="003E4007" w:rsidP="003E400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A4:</w:t>
            </w:r>
          </w:p>
        </w:tc>
      </w:tr>
      <w:tr w:rsidR="003E4007" w:rsidRPr="00DC6D87" w14:paraId="56BB1BF1" w14:textId="1F75DCCC" w:rsidTr="00DB4416">
        <w:trPr>
          <w:gridAfter w:val="1"/>
          <w:wAfter w:w="42" w:type="dxa"/>
          <w:jc w:val="center"/>
        </w:trPr>
        <w:tc>
          <w:tcPr>
            <w:tcW w:w="2972" w:type="dxa"/>
          </w:tcPr>
          <w:p w14:paraId="2957E0FD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6D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Valor Referencia</w:t>
            </w:r>
          </w:p>
          <w:p w14:paraId="794D8C8D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8A8ACC2" w14:textId="4AC74D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F85522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6E6DE34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E75D76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F95946" w14:textId="77777777" w:rsidR="003E4007" w:rsidRPr="00DC6D8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</w:tcPr>
          <w:p w14:paraId="65E7F5CB" w14:textId="77777777" w:rsidR="003E4007" w:rsidRDefault="003E4007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555EBEF" w14:textId="77777777" w:rsidR="00B711D0" w:rsidRDefault="00B711D0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FC142E9" w14:textId="77777777" w:rsidR="00B711D0" w:rsidRDefault="00B711D0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B6A7F57" w14:textId="77777777" w:rsidR="00B711D0" w:rsidRDefault="00B711D0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DFAFB2F" w14:textId="77777777" w:rsidR="00B711D0" w:rsidRPr="00DC6D87" w:rsidRDefault="00B711D0" w:rsidP="003E4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1DB83495" w14:textId="5AFBCBAC" w:rsidR="004C119A" w:rsidRDefault="004C119A" w:rsidP="004C119A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1C13">
        <w:rPr>
          <w:rFonts w:ascii="Times New Roman" w:hAnsi="Times New Roman" w:cs="Times New Roman"/>
          <w:b/>
          <w:color w:val="000000"/>
          <w:sz w:val="20"/>
          <w:szCs w:val="20"/>
        </w:rPr>
        <w:t>FIRMA DE LA DOCENTE:</w:t>
      </w:r>
    </w:p>
    <w:p w14:paraId="79EE5132" w14:textId="77777777" w:rsidR="004C119A" w:rsidRPr="007D1C13" w:rsidRDefault="004C119A" w:rsidP="004C119A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2D06CF2" w14:textId="77777777" w:rsidR="004C119A" w:rsidRDefault="004C119A" w:rsidP="004C119A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D3F60C6" w14:textId="77777777" w:rsidR="004C119A" w:rsidRDefault="004C119A" w:rsidP="004C119A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0F06585" w14:textId="77777777" w:rsidR="004C119A" w:rsidRPr="007D1C13" w:rsidRDefault="004C119A" w:rsidP="004C119A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D1C13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</w:t>
      </w:r>
    </w:p>
    <w:p w14:paraId="63B15AD9" w14:textId="3063CEFA" w:rsidR="00991674" w:rsidRDefault="004C119A" w:rsidP="004C119A">
      <w:pPr>
        <w:adjustRightInd w:val="0"/>
        <w:ind w:left="917" w:right="285" w:hanging="35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1C1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Dra. María Angélica Barba Maggi, </w:t>
      </w:r>
      <w:proofErr w:type="spellStart"/>
      <w:r w:rsidRPr="007D1C13">
        <w:rPr>
          <w:rFonts w:ascii="Times New Roman" w:hAnsi="Times New Roman" w:cs="Times New Roman"/>
          <w:b/>
          <w:color w:val="000000"/>
          <w:sz w:val="20"/>
          <w:szCs w:val="20"/>
        </w:rPr>
        <w:t>Mgs</w:t>
      </w:r>
      <w:proofErr w:type="spellEnd"/>
    </w:p>
    <w:sectPr w:rsidR="00991674" w:rsidSect="009A1CD6">
      <w:pgSz w:w="16850" w:h="11900" w:orient="landscape"/>
      <w:pgMar w:top="278" w:right="1145" w:bottom="0" w:left="1259" w:header="709" w:footer="1072" w:gutter="0"/>
      <w:pgNumType w:start="1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0838" w14:textId="77777777" w:rsidR="00FB2633" w:rsidRDefault="00FB2633">
      <w:r>
        <w:separator/>
      </w:r>
    </w:p>
  </w:endnote>
  <w:endnote w:type="continuationSeparator" w:id="0">
    <w:p w14:paraId="3B76D76C" w14:textId="77777777" w:rsidR="00FB2633" w:rsidRDefault="00FB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C75E" w14:textId="77777777" w:rsidR="003224FA" w:rsidRDefault="003224FA">
    <w:pPr>
      <w:pStyle w:val="Piedepgina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578AF1" wp14:editId="227A30FF">
              <wp:simplePos x="0" y="0"/>
              <wp:positionH relativeFrom="page">
                <wp:posOffset>949325</wp:posOffset>
              </wp:positionH>
              <wp:positionV relativeFrom="bottomMargin">
                <wp:align>top</wp:align>
              </wp:positionV>
              <wp:extent cx="5984875" cy="0"/>
              <wp:effectExtent l="0" t="19050" r="34925" b="19050"/>
              <wp:wrapNone/>
              <wp:docPr id="47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4875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4F81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3C04F97" id="Line 3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" from="74.75pt,0" to="54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" strokecolor="#4f81bc" strokeweight="3.5pt">
              <w10:wrap anchorx="page" anchory="margin"/>
            </v:line>
          </w:pict>
        </mc:Fallback>
      </mc:AlternateContent>
    </w:r>
    <w:r>
      <w:rPr>
        <w:noProof/>
        <w:lang w:val="en-US" w:eastAsia="en-US" w:bidi="ar-SA"/>
      </w:rPr>
      <w:drawing>
        <wp:anchor distT="0" distB="0" distL="0" distR="0" simplePos="0" relativeHeight="251659264" behindDoc="1" locked="0" layoutInCell="1" allowOverlap="1" wp14:anchorId="44B65A6A" wp14:editId="22B75BB1">
          <wp:simplePos x="0" y="0"/>
          <wp:positionH relativeFrom="page">
            <wp:align>center</wp:align>
          </wp:positionH>
          <wp:positionV relativeFrom="page">
            <wp:posOffset>10410190</wp:posOffset>
          </wp:positionV>
          <wp:extent cx="965555" cy="120729"/>
          <wp:effectExtent l="0" t="0" r="6350" b="0"/>
          <wp:wrapNone/>
          <wp:docPr id="1168517709" name="Imagen 1168517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555" cy="120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4315" w14:textId="77777777" w:rsidR="00FB2633" w:rsidRDefault="00FB2633">
      <w:r>
        <w:separator/>
      </w:r>
    </w:p>
  </w:footnote>
  <w:footnote w:type="continuationSeparator" w:id="0">
    <w:p w14:paraId="2787F676" w14:textId="77777777" w:rsidR="00FB2633" w:rsidRDefault="00FB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8"/>
      <w:gridCol w:w="5192"/>
      <w:gridCol w:w="2552"/>
    </w:tblGrid>
    <w:tr w:rsidR="00D32C9B" w14:paraId="3618EEF9" w14:textId="77777777" w:rsidTr="00DD2DA7">
      <w:trPr>
        <w:trHeight w:val="1579"/>
        <w:jc w:val="center"/>
      </w:trPr>
      <w:tc>
        <w:tcPr>
          <w:tcW w:w="2888" w:type="dxa"/>
        </w:tcPr>
        <w:p w14:paraId="3742883B" w14:textId="77777777" w:rsidR="00D32C9B" w:rsidRDefault="00D32C9B" w:rsidP="00D32C9B">
          <w:pPr>
            <w:pStyle w:val="Textoindependiente"/>
            <w:spacing w:before="240" w:after="240"/>
            <w:ind w:left="-119" w:firstLine="119"/>
            <w:jc w:val="center"/>
          </w:pPr>
          <w:r w:rsidRPr="004136F2">
            <w:rPr>
              <w:b/>
              <w:noProof/>
              <w:color w:val="1F497D"/>
              <w:sz w:val="96"/>
              <w:szCs w:val="96"/>
              <w:lang w:val="en-US" w:eastAsia="en-US" w:bidi="ar-SA"/>
            </w:rPr>
            <w:drawing>
              <wp:inline distT="0" distB="0" distL="0" distR="0" wp14:anchorId="75949368" wp14:editId="5FE7EB86">
                <wp:extent cx="571500" cy="571500"/>
                <wp:effectExtent l="0" t="0" r="0" b="0"/>
                <wp:docPr id="1898483622" name="Imagen 1898483622" descr="C:\Users\User\Desktop\unach sel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4" descr="C:\Users\User\Desktop\unach sel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136F2">
            <w:rPr>
              <w:noProof/>
              <w:lang w:val="en-US" w:eastAsia="en-US" w:bidi="ar-SA"/>
            </w:rPr>
            <w:drawing>
              <wp:inline distT="0" distB="0" distL="0" distR="0" wp14:anchorId="5F435F80" wp14:editId="36B399F3">
                <wp:extent cx="971550" cy="406807"/>
                <wp:effectExtent l="0" t="0" r="0" b="0"/>
                <wp:docPr id="1898095274" name="Imagen 1898095274" descr="C:\Users\User\Desktop\UNAC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C:\Users\User\Desktop\UNAC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5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608" cy="417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2" w:type="dxa"/>
        </w:tcPr>
        <w:p w14:paraId="0E711BF9" w14:textId="77777777" w:rsidR="00D32C9B" w:rsidRDefault="00D32C9B" w:rsidP="00D32C9B">
          <w:pPr>
            <w:spacing w:before="240"/>
            <w:ind w:left="505" w:right="11" w:hanging="488"/>
            <w:jc w:val="center"/>
            <w:rPr>
              <w:b/>
              <w:sz w:val="20"/>
              <w:szCs w:val="20"/>
            </w:rPr>
          </w:pPr>
        </w:p>
        <w:p w14:paraId="244ADF73" w14:textId="77777777" w:rsidR="00D32C9B" w:rsidRPr="00306331" w:rsidRDefault="00D32C9B" w:rsidP="00D32C9B">
          <w:pPr>
            <w:spacing w:before="240"/>
            <w:ind w:left="505" w:right="11" w:hanging="488"/>
            <w:jc w:val="center"/>
            <w:rPr>
              <w:b/>
              <w:sz w:val="20"/>
              <w:szCs w:val="20"/>
            </w:rPr>
          </w:pPr>
          <w:r w:rsidRPr="00306331">
            <w:rPr>
              <w:b/>
              <w:sz w:val="20"/>
              <w:szCs w:val="20"/>
            </w:rPr>
            <w:t>UNIVERSIDAD NACIONAL DE CHIMBORAZO</w:t>
          </w:r>
        </w:p>
        <w:p w14:paraId="676AF6E6" w14:textId="77777777" w:rsidR="00D32C9B" w:rsidRDefault="00D32C9B" w:rsidP="00D32C9B">
          <w:pPr>
            <w:pStyle w:val="Textoindependiente"/>
            <w:ind w:left="145"/>
            <w:jc w:val="center"/>
          </w:pPr>
          <w:r w:rsidRPr="00306331">
            <w:rPr>
              <w:b/>
            </w:rPr>
            <w:t xml:space="preserve">FACULTAD DE CIENCIAS DE LA SALUD CARRERA DE </w:t>
          </w:r>
          <w:r>
            <w:rPr>
              <w:b/>
            </w:rPr>
            <w:t>LABORATORIO CLÍNICO</w:t>
          </w:r>
        </w:p>
        <w:p w14:paraId="0D8EB145" w14:textId="77777777" w:rsidR="00D32C9B" w:rsidRPr="00306331" w:rsidRDefault="00D32C9B" w:rsidP="00D32C9B">
          <w:pPr>
            <w:ind w:left="505" w:right="11" w:hanging="488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GUÍA </w:t>
          </w:r>
          <w:r w:rsidRPr="00306331">
            <w:rPr>
              <w:b/>
              <w:sz w:val="20"/>
              <w:szCs w:val="20"/>
            </w:rPr>
            <w:t>DE PR</w:t>
          </w:r>
          <w:r>
            <w:rPr>
              <w:b/>
              <w:sz w:val="20"/>
              <w:szCs w:val="20"/>
            </w:rPr>
            <w:t>Á</w:t>
          </w:r>
          <w:r w:rsidRPr="00306331">
            <w:rPr>
              <w:b/>
              <w:sz w:val="20"/>
              <w:szCs w:val="20"/>
            </w:rPr>
            <w:t>CTICA DE BIOQUÍMICA I</w:t>
          </w:r>
          <w:r>
            <w:rPr>
              <w:b/>
              <w:sz w:val="20"/>
              <w:szCs w:val="20"/>
            </w:rPr>
            <w:t>I</w:t>
          </w:r>
        </w:p>
        <w:p w14:paraId="36336422" w14:textId="77777777" w:rsidR="00D32C9B" w:rsidRDefault="00D32C9B" w:rsidP="00D32C9B">
          <w:pPr>
            <w:pStyle w:val="Textoindependiente"/>
            <w:spacing w:line="14" w:lineRule="auto"/>
          </w:pPr>
        </w:p>
      </w:tc>
      <w:tc>
        <w:tcPr>
          <w:tcW w:w="2552" w:type="dxa"/>
        </w:tcPr>
        <w:p w14:paraId="6C952B70" w14:textId="77777777" w:rsidR="00D32C9B" w:rsidRPr="00CA4583" w:rsidRDefault="00D32C9B" w:rsidP="00D32C9B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31B065A5" w14:textId="77777777" w:rsidR="00D32C9B" w:rsidRPr="00CA4583" w:rsidRDefault="00D32C9B" w:rsidP="00D32C9B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57382B74" w14:textId="77777777" w:rsidR="00D32C9B" w:rsidRPr="00CA4583" w:rsidRDefault="00D32C9B" w:rsidP="00D32C9B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</w:p>
        <w:p w14:paraId="20E7EA0B" w14:textId="77777777" w:rsidR="00D32C9B" w:rsidRPr="00CA4583" w:rsidRDefault="00D32C9B" w:rsidP="00D32C9B">
          <w:pPr>
            <w:pStyle w:val="Textoindependiente"/>
            <w:jc w:val="right"/>
            <w:rPr>
              <w:color w:val="000000" w:themeColor="text1"/>
              <w:sz w:val="16"/>
              <w:szCs w:val="16"/>
              <w:bdr w:val="single" w:sz="4" w:space="0" w:color="auto"/>
            </w:rPr>
          </w:pPr>
        </w:p>
        <w:p w14:paraId="7C0A66DC" w14:textId="77777777" w:rsidR="00D32C9B" w:rsidRPr="00CA4583" w:rsidRDefault="00D32C9B" w:rsidP="00D32C9B">
          <w:pPr>
            <w:pStyle w:val="Textoindependiente"/>
            <w:jc w:val="center"/>
            <w:rPr>
              <w:color w:val="000000" w:themeColor="text1"/>
              <w:sz w:val="16"/>
              <w:szCs w:val="16"/>
            </w:rPr>
          </w:pPr>
          <w:r w:rsidRPr="00052D2A">
            <w:rPr>
              <w:bdr w:val="single" w:sz="4" w:space="0" w:color="auto"/>
            </w:rPr>
            <w:t>LAB E201- BLOQUE E</w:t>
          </w:r>
        </w:p>
      </w:tc>
    </w:tr>
  </w:tbl>
  <w:p w14:paraId="0CCE36E7" w14:textId="77777777" w:rsidR="003224FA" w:rsidRDefault="003224FA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D66"/>
    <w:multiLevelType w:val="multilevel"/>
    <w:tmpl w:val="94F2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A52E9"/>
    <w:multiLevelType w:val="hybridMultilevel"/>
    <w:tmpl w:val="1D18762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32E1"/>
    <w:multiLevelType w:val="hybridMultilevel"/>
    <w:tmpl w:val="1DB4DAFC"/>
    <w:lvl w:ilvl="0" w:tplc="8102A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D135D3"/>
    <w:multiLevelType w:val="hybridMultilevel"/>
    <w:tmpl w:val="66AC617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A6929"/>
    <w:multiLevelType w:val="multilevel"/>
    <w:tmpl w:val="E0EC76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851B46"/>
    <w:multiLevelType w:val="hybridMultilevel"/>
    <w:tmpl w:val="EC089A5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31B47"/>
    <w:multiLevelType w:val="hybridMultilevel"/>
    <w:tmpl w:val="63CE5168"/>
    <w:lvl w:ilvl="0" w:tplc="300A000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  <w:b/>
      </w:rPr>
    </w:lvl>
    <w:lvl w:ilvl="1" w:tplc="027463D2">
      <w:numFmt w:val="none"/>
      <w:lvlText w:val=""/>
      <w:lvlJc w:val="left"/>
      <w:pPr>
        <w:tabs>
          <w:tab w:val="num" w:pos="786"/>
        </w:tabs>
      </w:pPr>
    </w:lvl>
    <w:lvl w:ilvl="2" w:tplc="CDDE5A60">
      <w:numFmt w:val="none"/>
      <w:lvlText w:val=""/>
      <w:lvlJc w:val="left"/>
      <w:pPr>
        <w:tabs>
          <w:tab w:val="num" w:pos="786"/>
        </w:tabs>
      </w:pPr>
    </w:lvl>
    <w:lvl w:ilvl="3" w:tplc="A85EA2DE">
      <w:numFmt w:val="none"/>
      <w:lvlText w:val=""/>
      <w:lvlJc w:val="left"/>
      <w:pPr>
        <w:tabs>
          <w:tab w:val="num" w:pos="786"/>
        </w:tabs>
      </w:pPr>
    </w:lvl>
    <w:lvl w:ilvl="4" w:tplc="9B6C075A">
      <w:numFmt w:val="none"/>
      <w:lvlText w:val=""/>
      <w:lvlJc w:val="left"/>
      <w:pPr>
        <w:tabs>
          <w:tab w:val="num" w:pos="786"/>
        </w:tabs>
      </w:pPr>
    </w:lvl>
    <w:lvl w:ilvl="5" w:tplc="789C9760">
      <w:numFmt w:val="none"/>
      <w:lvlText w:val=""/>
      <w:lvlJc w:val="left"/>
      <w:pPr>
        <w:tabs>
          <w:tab w:val="num" w:pos="786"/>
        </w:tabs>
      </w:pPr>
    </w:lvl>
    <w:lvl w:ilvl="6" w:tplc="C7BE76F4">
      <w:numFmt w:val="none"/>
      <w:lvlText w:val=""/>
      <w:lvlJc w:val="left"/>
      <w:pPr>
        <w:tabs>
          <w:tab w:val="num" w:pos="786"/>
        </w:tabs>
      </w:pPr>
    </w:lvl>
    <w:lvl w:ilvl="7" w:tplc="CF8A9968">
      <w:numFmt w:val="none"/>
      <w:lvlText w:val=""/>
      <w:lvlJc w:val="left"/>
      <w:pPr>
        <w:tabs>
          <w:tab w:val="num" w:pos="786"/>
        </w:tabs>
      </w:pPr>
    </w:lvl>
    <w:lvl w:ilvl="8" w:tplc="C5283E50">
      <w:numFmt w:val="none"/>
      <w:lvlText w:val=""/>
      <w:lvlJc w:val="left"/>
      <w:pPr>
        <w:tabs>
          <w:tab w:val="num" w:pos="786"/>
        </w:tabs>
      </w:pPr>
    </w:lvl>
  </w:abstractNum>
  <w:abstractNum w:abstractNumId="7" w15:restartNumberingAfterBreak="0">
    <w:nsid w:val="1C42403E"/>
    <w:multiLevelType w:val="hybridMultilevel"/>
    <w:tmpl w:val="1DB4DAFC"/>
    <w:lvl w:ilvl="0" w:tplc="8102A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E7141C"/>
    <w:multiLevelType w:val="hybridMultilevel"/>
    <w:tmpl w:val="947C01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90AF2"/>
    <w:multiLevelType w:val="hybridMultilevel"/>
    <w:tmpl w:val="4DBA4FC2"/>
    <w:lvl w:ilvl="0" w:tplc="300A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A030BC"/>
    <w:multiLevelType w:val="hybridMultilevel"/>
    <w:tmpl w:val="CB06537C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C3943"/>
    <w:multiLevelType w:val="hybridMultilevel"/>
    <w:tmpl w:val="947C01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1876A2"/>
    <w:multiLevelType w:val="hybridMultilevel"/>
    <w:tmpl w:val="E1C6EF44"/>
    <w:lvl w:ilvl="0" w:tplc="3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AF7FE7"/>
    <w:multiLevelType w:val="hybridMultilevel"/>
    <w:tmpl w:val="4DBA4FC2"/>
    <w:lvl w:ilvl="0" w:tplc="300A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3141A5"/>
    <w:multiLevelType w:val="hybridMultilevel"/>
    <w:tmpl w:val="4DBA4FC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553A0"/>
    <w:multiLevelType w:val="hybridMultilevel"/>
    <w:tmpl w:val="1DB4DAF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783608"/>
    <w:multiLevelType w:val="hybridMultilevel"/>
    <w:tmpl w:val="947C01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785264"/>
    <w:multiLevelType w:val="hybridMultilevel"/>
    <w:tmpl w:val="BBCE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9D525F"/>
    <w:multiLevelType w:val="hybridMultilevel"/>
    <w:tmpl w:val="BBCE5124"/>
    <w:lvl w:ilvl="0" w:tplc="F1A4B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6D0089"/>
    <w:multiLevelType w:val="hybridMultilevel"/>
    <w:tmpl w:val="1DB4DAFC"/>
    <w:lvl w:ilvl="0" w:tplc="8102A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3D6131"/>
    <w:multiLevelType w:val="hybridMultilevel"/>
    <w:tmpl w:val="66B483A6"/>
    <w:lvl w:ilvl="0" w:tplc="DD827E1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DB5AA6"/>
    <w:multiLevelType w:val="hybridMultilevel"/>
    <w:tmpl w:val="4DBA4FC2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A07F48"/>
    <w:multiLevelType w:val="hybridMultilevel"/>
    <w:tmpl w:val="1DB4DAFC"/>
    <w:lvl w:ilvl="0" w:tplc="8102A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5104B8A"/>
    <w:multiLevelType w:val="hybridMultilevel"/>
    <w:tmpl w:val="A7B2F256"/>
    <w:lvl w:ilvl="0" w:tplc="5AE8EE68">
      <w:start w:val="1"/>
      <w:numFmt w:val="upperRoman"/>
      <w:lvlText w:val="%1."/>
      <w:lvlJc w:val="left"/>
      <w:pPr>
        <w:ind w:left="827" w:hanging="720"/>
      </w:pPr>
      <w:rPr>
        <w:rFonts w:hint="default"/>
        <w:w w:val="90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 w15:restartNumberingAfterBreak="0">
    <w:nsid w:val="46183BBF"/>
    <w:multiLevelType w:val="multilevel"/>
    <w:tmpl w:val="BD3051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640469F"/>
    <w:multiLevelType w:val="multilevel"/>
    <w:tmpl w:val="A5F413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E1701BA"/>
    <w:multiLevelType w:val="hybridMultilevel"/>
    <w:tmpl w:val="4DBA4FC2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AE6E09"/>
    <w:multiLevelType w:val="hybridMultilevel"/>
    <w:tmpl w:val="9B06A992"/>
    <w:lvl w:ilvl="0" w:tplc="30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DF3A5BFC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A06CFC"/>
    <w:multiLevelType w:val="multilevel"/>
    <w:tmpl w:val="0B2AAF1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9" w15:restartNumberingAfterBreak="0">
    <w:nsid w:val="61902F91"/>
    <w:multiLevelType w:val="hybridMultilevel"/>
    <w:tmpl w:val="9B06A992"/>
    <w:lvl w:ilvl="0" w:tplc="30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DF3A5BFC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2426C3"/>
    <w:multiLevelType w:val="hybridMultilevel"/>
    <w:tmpl w:val="947C01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EC4101"/>
    <w:multiLevelType w:val="hybridMultilevel"/>
    <w:tmpl w:val="1DB4DAFC"/>
    <w:lvl w:ilvl="0" w:tplc="8102A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FD16D5"/>
    <w:multiLevelType w:val="hybridMultilevel"/>
    <w:tmpl w:val="1DB4DAF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630B42"/>
    <w:multiLevelType w:val="multilevel"/>
    <w:tmpl w:val="12B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F35C2C"/>
    <w:multiLevelType w:val="hybridMultilevel"/>
    <w:tmpl w:val="66B483A6"/>
    <w:lvl w:ilvl="0" w:tplc="DD827E1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1464D6A"/>
    <w:multiLevelType w:val="multilevel"/>
    <w:tmpl w:val="A5F413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5964021"/>
    <w:multiLevelType w:val="hybridMultilevel"/>
    <w:tmpl w:val="947C01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C843ED"/>
    <w:multiLevelType w:val="hybridMultilevel"/>
    <w:tmpl w:val="4DBA4FC2"/>
    <w:lvl w:ilvl="0" w:tplc="300A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5F920C1"/>
    <w:multiLevelType w:val="hybridMultilevel"/>
    <w:tmpl w:val="9B06A992"/>
    <w:lvl w:ilvl="0" w:tplc="30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DF3A5BFC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7B83278"/>
    <w:multiLevelType w:val="hybridMultilevel"/>
    <w:tmpl w:val="A3823C6E"/>
    <w:lvl w:ilvl="0" w:tplc="8102A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92" w:hanging="360"/>
      </w:pPr>
    </w:lvl>
    <w:lvl w:ilvl="2" w:tplc="300A001B" w:tentative="1">
      <w:start w:val="1"/>
      <w:numFmt w:val="lowerRoman"/>
      <w:lvlText w:val="%3."/>
      <w:lvlJc w:val="right"/>
      <w:pPr>
        <w:ind w:left="1812" w:hanging="180"/>
      </w:pPr>
    </w:lvl>
    <w:lvl w:ilvl="3" w:tplc="300A000F" w:tentative="1">
      <w:start w:val="1"/>
      <w:numFmt w:val="decimal"/>
      <w:lvlText w:val="%4."/>
      <w:lvlJc w:val="left"/>
      <w:pPr>
        <w:ind w:left="2532" w:hanging="360"/>
      </w:pPr>
    </w:lvl>
    <w:lvl w:ilvl="4" w:tplc="300A0019" w:tentative="1">
      <w:start w:val="1"/>
      <w:numFmt w:val="lowerLetter"/>
      <w:lvlText w:val="%5."/>
      <w:lvlJc w:val="left"/>
      <w:pPr>
        <w:ind w:left="3252" w:hanging="360"/>
      </w:pPr>
    </w:lvl>
    <w:lvl w:ilvl="5" w:tplc="300A001B" w:tentative="1">
      <w:start w:val="1"/>
      <w:numFmt w:val="lowerRoman"/>
      <w:lvlText w:val="%6."/>
      <w:lvlJc w:val="right"/>
      <w:pPr>
        <w:ind w:left="3972" w:hanging="180"/>
      </w:pPr>
    </w:lvl>
    <w:lvl w:ilvl="6" w:tplc="300A000F" w:tentative="1">
      <w:start w:val="1"/>
      <w:numFmt w:val="decimal"/>
      <w:lvlText w:val="%7."/>
      <w:lvlJc w:val="left"/>
      <w:pPr>
        <w:ind w:left="4692" w:hanging="360"/>
      </w:pPr>
    </w:lvl>
    <w:lvl w:ilvl="7" w:tplc="300A0019" w:tentative="1">
      <w:start w:val="1"/>
      <w:numFmt w:val="lowerLetter"/>
      <w:lvlText w:val="%8."/>
      <w:lvlJc w:val="left"/>
      <w:pPr>
        <w:ind w:left="5412" w:hanging="360"/>
      </w:pPr>
    </w:lvl>
    <w:lvl w:ilvl="8" w:tplc="30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91D2AE8"/>
    <w:multiLevelType w:val="hybridMultilevel"/>
    <w:tmpl w:val="947C01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192FCE"/>
    <w:multiLevelType w:val="hybridMultilevel"/>
    <w:tmpl w:val="70F873C4"/>
    <w:lvl w:ilvl="0" w:tplc="06FC44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ED0397B"/>
    <w:multiLevelType w:val="multilevel"/>
    <w:tmpl w:val="9014F5E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F6E66A4"/>
    <w:multiLevelType w:val="hybridMultilevel"/>
    <w:tmpl w:val="C6FC63C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41"/>
  </w:num>
  <w:num w:numId="5">
    <w:abstractNumId w:val="29"/>
  </w:num>
  <w:num w:numId="6">
    <w:abstractNumId w:val="24"/>
  </w:num>
  <w:num w:numId="7">
    <w:abstractNumId w:val="26"/>
  </w:num>
  <w:num w:numId="8">
    <w:abstractNumId w:val="11"/>
  </w:num>
  <w:num w:numId="9">
    <w:abstractNumId w:val="20"/>
  </w:num>
  <w:num w:numId="10">
    <w:abstractNumId w:val="21"/>
  </w:num>
  <w:num w:numId="11">
    <w:abstractNumId w:val="10"/>
  </w:num>
  <w:num w:numId="12">
    <w:abstractNumId w:val="36"/>
  </w:num>
  <w:num w:numId="13">
    <w:abstractNumId w:val="30"/>
  </w:num>
  <w:num w:numId="14">
    <w:abstractNumId w:val="40"/>
  </w:num>
  <w:num w:numId="15">
    <w:abstractNumId w:val="16"/>
  </w:num>
  <w:num w:numId="16">
    <w:abstractNumId w:val="8"/>
  </w:num>
  <w:num w:numId="17">
    <w:abstractNumId w:val="31"/>
  </w:num>
  <w:num w:numId="18">
    <w:abstractNumId w:val="9"/>
  </w:num>
  <w:num w:numId="19">
    <w:abstractNumId w:val="6"/>
  </w:num>
  <w:num w:numId="20">
    <w:abstractNumId w:val="42"/>
  </w:num>
  <w:num w:numId="21">
    <w:abstractNumId w:val="13"/>
  </w:num>
  <w:num w:numId="22">
    <w:abstractNumId w:val="22"/>
  </w:num>
  <w:num w:numId="23">
    <w:abstractNumId w:val="3"/>
  </w:num>
  <w:num w:numId="24">
    <w:abstractNumId w:val="28"/>
  </w:num>
  <w:num w:numId="25">
    <w:abstractNumId w:val="34"/>
  </w:num>
  <w:num w:numId="26">
    <w:abstractNumId w:val="37"/>
  </w:num>
  <w:num w:numId="27">
    <w:abstractNumId w:val="7"/>
  </w:num>
  <w:num w:numId="28">
    <w:abstractNumId w:val="39"/>
  </w:num>
  <w:num w:numId="29">
    <w:abstractNumId w:val="1"/>
  </w:num>
  <w:num w:numId="30">
    <w:abstractNumId w:val="5"/>
  </w:num>
  <w:num w:numId="31">
    <w:abstractNumId w:val="33"/>
  </w:num>
  <w:num w:numId="32">
    <w:abstractNumId w:val="19"/>
  </w:num>
  <w:num w:numId="33">
    <w:abstractNumId w:val="38"/>
  </w:num>
  <w:num w:numId="34">
    <w:abstractNumId w:val="2"/>
  </w:num>
  <w:num w:numId="35">
    <w:abstractNumId w:val="43"/>
  </w:num>
  <w:num w:numId="36">
    <w:abstractNumId w:val="4"/>
  </w:num>
  <w:num w:numId="37">
    <w:abstractNumId w:val="27"/>
  </w:num>
  <w:num w:numId="38">
    <w:abstractNumId w:val="14"/>
  </w:num>
  <w:num w:numId="39">
    <w:abstractNumId w:val="15"/>
  </w:num>
  <w:num w:numId="40">
    <w:abstractNumId w:val="18"/>
  </w:num>
  <w:num w:numId="41">
    <w:abstractNumId w:val="17"/>
  </w:num>
  <w:num w:numId="42">
    <w:abstractNumId w:val="32"/>
  </w:num>
  <w:num w:numId="43">
    <w:abstractNumId w:val="25"/>
  </w:num>
  <w:num w:numId="44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8F"/>
    <w:rsid w:val="0000303C"/>
    <w:rsid w:val="00007876"/>
    <w:rsid w:val="00011555"/>
    <w:rsid w:val="00014C59"/>
    <w:rsid w:val="0002263F"/>
    <w:rsid w:val="0002336C"/>
    <w:rsid w:val="00023D37"/>
    <w:rsid w:val="0002722D"/>
    <w:rsid w:val="00031F09"/>
    <w:rsid w:val="00033617"/>
    <w:rsid w:val="00033FC2"/>
    <w:rsid w:val="0003711A"/>
    <w:rsid w:val="00040B82"/>
    <w:rsid w:val="0004185E"/>
    <w:rsid w:val="00044BDF"/>
    <w:rsid w:val="000528BF"/>
    <w:rsid w:val="00053EC7"/>
    <w:rsid w:val="00054F29"/>
    <w:rsid w:val="00057209"/>
    <w:rsid w:val="00065650"/>
    <w:rsid w:val="0006607E"/>
    <w:rsid w:val="0007009D"/>
    <w:rsid w:val="0007151F"/>
    <w:rsid w:val="00072CC5"/>
    <w:rsid w:val="00074F6F"/>
    <w:rsid w:val="000776FA"/>
    <w:rsid w:val="00080266"/>
    <w:rsid w:val="000807CE"/>
    <w:rsid w:val="00080870"/>
    <w:rsid w:val="00082E39"/>
    <w:rsid w:val="0009200C"/>
    <w:rsid w:val="00092D8F"/>
    <w:rsid w:val="00092F69"/>
    <w:rsid w:val="00095993"/>
    <w:rsid w:val="000A39E1"/>
    <w:rsid w:val="000A430D"/>
    <w:rsid w:val="000B0CEE"/>
    <w:rsid w:val="000B351F"/>
    <w:rsid w:val="000C55FB"/>
    <w:rsid w:val="000C597B"/>
    <w:rsid w:val="000D1A71"/>
    <w:rsid w:val="000D792C"/>
    <w:rsid w:val="000E3CE5"/>
    <w:rsid w:val="000F1FB5"/>
    <w:rsid w:val="000F5B55"/>
    <w:rsid w:val="00101A33"/>
    <w:rsid w:val="0010434C"/>
    <w:rsid w:val="0011149D"/>
    <w:rsid w:val="00113763"/>
    <w:rsid w:val="00114090"/>
    <w:rsid w:val="00116B3F"/>
    <w:rsid w:val="001179D2"/>
    <w:rsid w:val="00121668"/>
    <w:rsid w:val="00126D93"/>
    <w:rsid w:val="00131F18"/>
    <w:rsid w:val="00136F62"/>
    <w:rsid w:val="00141164"/>
    <w:rsid w:val="00143B25"/>
    <w:rsid w:val="001463EA"/>
    <w:rsid w:val="00151650"/>
    <w:rsid w:val="00152974"/>
    <w:rsid w:val="00161D11"/>
    <w:rsid w:val="00163B71"/>
    <w:rsid w:val="00171ECC"/>
    <w:rsid w:val="001725F3"/>
    <w:rsid w:val="001808DD"/>
    <w:rsid w:val="00180B2A"/>
    <w:rsid w:val="00181AF0"/>
    <w:rsid w:val="0019015F"/>
    <w:rsid w:val="001947C0"/>
    <w:rsid w:val="00196EF6"/>
    <w:rsid w:val="001A5C84"/>
    <w:rsid w:val="001B0B4F"/>
    <w:rsid w:val="001B3128"/>
    <w:rsid w:val="001B5707"/>
    <w:rsid w:val="001B7272"/>
    <w:rsid w:val="001C3A3F"/>
    <w:rsid w:val="001D1163"/>
    <w:rsid w:val="001D3962"/>
    <w:rsid w:val="001D3CB4"/>
    <w:rsid w:val="001D7B50"/>
    <w:rsid w:val="001E14B6"/>
    <w:rsid w:val="001E1F5D"/>
    <w:rsid w:val="001F0FDD"/>
    <w:rsid w:val="001F5386"/>
    <w:rsid w:val="0020187E"/>
    <w:rsid w:val="00220490"/>
    <w:rsid w:val="00221EA1"/>
    <w:rsid w:val="00223404"/>
    <w:rsid w:val="0023257E"/>
    <w:rsid w:val="00233FE9"/>
    <w:rsid w:val="00234FB6"/>
    <w:rsid w:val="00237B33"/>
    <w:rsid w:val="00240B41"/>
    <w:rsid w:val="002436AA"/>
    <w:rsid w:val="0024533A"/>
    <w:rsid w:val="00266C79"/>
    <w:rsid w:val="00276351"/>
    <w:rsid w:val="00287A6B"/>
    <w:rsid w:val="002B79BD"/>
    <w:rsid w:val="002C2F4B"/>
    <w:rsid w:val="002D3A9D"/>
    <w:rsid w:val="002E74A3"/>
    <w:rsid w:val="002F01FE"/>
    <w:rsid w:val="002F6F20"/>
    <w:rsid w:val="00300D66"/>
    <w:rsid w:val="00302299"/>
    <w:rsid w:val="00306331"/>
    <w:rsid w:val="00315871"/>
    <w:rsid w:val="003224FA"/>
    <w:rsid w:val="003245C5"/>
    <w:rsid w:val="00324A58"/>
    <w:rsid w:val="00327FA7"/>
    <w:rsid w:val="00336F3E"/>
    <w:rsid w:val="00340A9A"/>
    <w:rsid w:val="00344A59"/>
    <w:rsid w:val="00347F52"/>
    <w:rsid w:val="00350FC1"/>
    <w:rsid w:val="00360739"/>
    <w:rsid w:val="00372B10"/>
    <w:rsid w:val="00380387"/>
    <w:rsid w:val="003861AF"/>
    <w:rsid w:val="00390AAD"/>
    <w:rsid w:val="003A2283"/>
    <w:rsid w:val="003A4AAC"/>
    <w:rsid w:val="003A5AED"/>
    <w:rsid w:val="003B1839"/>
    <w:rsid w:val="003B413C"/>
    <w:rsid w:val="003B488B"/>
    <w:rsid w:val="003B5F0A"/>
    <w:rsid w:val="003B5F66"/>
    <w:rsid w:val="003C100B"/>
    <w:rsid w:val="003C256A"/>
    <w:rsid w:val="003C390B"/>
    <w:rsid w:val="003C46B7"/>
    <w:rsid w:val="003C72DA"/>
    <w:rsid w:val="003D5A3D"/>
    <w:rsid w:val="003D5A71"/>
    <w:rsid w:val="003E4007"/>
    <w:rsid w:val="003E4DB3"/>
    <w:rsid w:val="003F07A7"/>
    <w:rsid w:val="003F08B0"/>
    <w:rsid w:val="003F0AA8"/>
    <w:rsid w:val="003F1F8F"/>
    <w:rsid w:val="003F6753"/>
    <w:rsid w:val="004020C8"/>
    <w:rsid w:val="004104A9"/>
    <w:rsid w:val="004119D8"/>
    <w:rsid w:val="004125B1"/>
    <w:rsid w:val="00412708"/>
    <w:rsid w:val="0041297D"/>
    <w:rsid w:val="00415E89"/>
    <w:rsid w:val="0042242F"/>
    <w:rsid w:val="004224BD"/>
    <w:rsid w:val="00431C9C"/>
    <w:rsid w:val="00431DC1"/>
    <w:rsid w:val="00437897"/>
    <w:rsid w:val="00440E80"/>
    <w:rsid w:val="004423C4"/>
    <w:rsid w:val="00443392"/>
    <w:rsid w:val="0045512B"/>
    <w:rsid w:val="004628ED"/>
    <w:rsid w:val="004638F6"/>
    <w:rsid w:val="00465576"/>
    <w:rsid w:val="00474DF5"/>
    <w:rsid w:val="004852D9"/>
    <w:rsid w:val="00485DF5"/>
    <w:rsid w:val="004900C3"/>
    <w:rsid w:val="004A3DB0"/>
    <w:rsid w:val="004C119A"/>
    <w:rsid w:val="004C2EF1"/>
    <w:rsid w:val="004C6D02"/>
    <w:rsid w:val="004D2636"/>
    <w:rsid w:val="004D3A31"/>
    <w:rsid w:val="004F6C15"/>
    <w:rsid w:val="005155BC"/>
    <w:rsid w:val="005219AC"/>
    <w:rsid w:val="00522F03"/>
    <w:rsid w:val="00523DCF"/>
    <w:rsid w:val="005257F0"/>
    <w:rsid w:val="0052684A"/>
    <w:rsid w:val="005309D7"/>
    <w:rsid w:val="0053225A"/>
    <w:rsid w:val="00533514"/>
    <w:rsid w:val="00537CCF"/>
    <w:rsid w:val="005423EA"/>
    <w:rsid w:val="00545EE0"/>
    <w:rsid w:val="00553A55"/>
    <w:rsid w:val="00553B6C"/>
    <w:rsid w:val="00567FA3"/>
    <w:rsid w:val="00592663"/>
    <w:rsid w:val="00593985"/>
    <w:rsid w:val="0059789F"/>
    <w:rsid w:val="005A5A22"/>
    <w:rsid w:val="005B0F15"/>
    <w:rsid w:val="005B4DB2"/>
    <w:rsid w:val="005C6135"/>
    <w:rsid w:val="005D4851"/>
    <w:rsid w:val="005E0717"/>
    <w:rsid w:val="005E4A7C"/>
    <w:rsid w:val="005F1707"/>
    <w:rsid w:val="005F66B0"/>
    <w:rsid w:val="00603679"/>
    <w:rsid w:val="0061216D"/>
    <w:rsid w:val="0061495D"/>
    <w:rsid w:val="00615FD7"/>
    <w:rsid w:val="00623C27"/>
    <w:rsid w:val="00623D25"/>
    <w:rsid w:val="00630BFE"/>
    <w:rsid w:val="00637CD1"/>
    <w:rsid w:val="0064398A"/>
    <w:rsid w:val="006704C1"/>
    <w:rsid w:val="006707CF"/>
    <w:rsid w:val="00671991"/>
    <w:rsid w:val="0067425F"/>
    <w:rsid w:val="006769CE"/>
    <w:rsid w:val="00682B98"/>
    <w:rsid w:val="00691BB4"/>
    <w:rsid w:val="006A0B00"/>
    <w:rsid w:val="006A24B0"/>
    <w:rsid w:val="006A3D2C"/>
    <w:rsid w:val="006A42B4"/>
    <w:rsid w:val="006A4439"/>
    <w:rsid w:val="006A753A"/>
    <w:rsid w:val="006C430A"/>
    <w:rsid w:val="006C6453"/>
    <w:rsid w:val="006D27CF"/>
    <w:rsid w:val="006E0D45"/>
    <w:rsid w:val="006E2596"/>
    <w:rsid w:val="006E3D62"/>
    <w:rsid w:val="006E7613"/>
    <w:rsid w:val="006F4EAF"/>
    <w:rsid w:val="006F7A25"/>
    <w:rsid w:val="007002FA"/>
    <w:rsid w:val="007019FF"/>
    <w:rsid w:val="007041DD"/>
    <w:rsid w:val="007102A0"/>
    <w:rsid w:val="00710E4E"/>
    <w:rsid w:val="007130F8"/>
    <w:rsid w:val="00715724"/>
    <w:rsid w:val="0072153D"/>
    <w:rsid w:val="00722D64"/>
    <w:rsid w:val="007247DD"/>
    <w:rsid w:val="0073260F"/>
    <w:rsid w:val="00735256"/>
    <w:rsid w:val="0073682B"/>
    <w:rsid w:val="00740462"/>
    <w:rsid w:val="00744B80"/>
    <w:rsid w:val="00744D85"/>
    <w:rsid w:val="0075089B"/>
    <w:rsid w:val="007532B8"/>
    <w:rsid w:val="007545E5"/>
    <w:rsid w:val="00754ADA"/>
    <w:rsid w:val="0077156F"/>
    <w:rsid w:val="00771FCA"/>
    <w:rsid w:val="00776251"/>
    <w:rsid w:val="00776B57"/>
    <w:rsid w:val="00782CB9"/>
    <w:rsid w:val="0078385D"/>
    <w:rsid w:val="007933C9"/>
    <w:rsid w:val="007A24AE"/>
    <w:rsid w:val="007A60BA"/>
    <w:rsid w:val="007A785C"/>
    <w:rsid w:val="007B4376"/>
    <w:rsid w:val="007B558D"/>
    <w:rsid w:val="007B66C0"/>
    <w:rsid w:val="007C0197"/>
    <w:rsid w:val="007C03FD"/>
    <w:rsid w:val="007C553F"/>
    <w:rsid w:val="007D1C13"/>
    <w:rsid w:val="007D4D86"/>
    <w:rsid w:val="007E1C88"/>
    <w:rsid w:val="007F010D"/>
    <w:rsid w:val="008001C2"/>
    <w:rsid w:val="00821286"/>
    <w:rsid w:val="00830A72"/>
    <w:rsid w:val="008462C1"/>
    <w:rsid w:val="00846C0F"/>
    <w:rsid w:val="0085097A"/>
    <w:rsid w:val="00853076"/>
    <w:rsid w:val="00855872"/>
    <w:rsid w:val="00861752"/>
    <w:rsid w:val="00861DBE"/>
    <w:rsid w:val="00862933"/>
    <w:rsid w:val="00862EC2"/>
    <w:rsid w:val="00872E14"/>
    <w:rsid w:val="008772D2"/>
    <w:rsid w:val="00880C58"/>
    <w:rsid w:val="008864C6"/>
    <w:rsid w:val="00887056"/>
    <w:rsid w:val="008A0FD0"/>
    <w:rsid w:val="008A14E0"/>
    <w:rsid w:val="008A7CA6"/>
    <w:rsid w:val="008B2CBE"/>
    <w:rsid w:val="008C2DBE"/>
    <w:rsid w:val="008C31E1"/>
    <w:rsid w:val="008D0176"/>
    <w:rsid w:val="008D0759"/>
    <w:rsid w:val="008E7E9A"/>
    <w:rsid w:val="008F2078"/>
    <w:rsid w:val="00900722"/>
    <w:rsid w:val="00912A3E"/>
    <w:rsid w:val="00913DAB"/>
    <w:rsid w:val="00914552"/>
    <w:rsid w:val="0091592F"/>
    <w:rsid w:val="00924CB9"/>
    <w:rsid w:val="00934BB8"/>
    <w:rsid w:val="009353AF"/>
    <w:rsid w:val="009369DE"/>
    <w:rsid w:val="009451EF"/>
    <w:rsid w:val="00945FB8"/>
    <w:rsid w:val="00955D33"/>
    <w:rsid w:val="009578A0"/>
    <w:rsid w:val="009639F6"/>
    <w:rsid w:val="009761CE"/>
    <w:rsid w:val="00991195"/>
    <w:rsid w:val="00991674"/>
    <w:rsid w:val="00995E7D"/>
    <w:rsid w:val="009A1CD6"/>
    <w:rsid w:val="009A1FB0"/>
    <w:rsid w:val="009A231D"/>
    <w:rsid w:val="009A3C1A"/>
    <w:rsid w:val="009B0BB6"/>
    <w:rsid w:val="009B1F0C"/>
    <w:rsid w:val="009B6E14"/>
    <w:rsid w:val="009C4906"/>
    <w:rsid w:val="009C5E4E"/>
    <w:rsid w:val="009D4758"/>
    <w:rsid w:val="009D5298"/>
    <w:rsid w:val="009E6A8C"/>
    <w:rsid w:val="009E77BB"/>
    <w:rsid w:val="009F11F9"/>
    <w:rsid w:val="009F7180"/>
    <w:rsid w:val="009F7561"/>
    <w:rsid w:val="00A03BDC"/>
    <w:rsid w:val="00A04F03"/>
    <w:rsid w:val="00A06A2C"/>
    <w:rsid w:val="00A11390"/>
    <w:rsid w:val="00A277DB"/>
    <w:rsid w:val="00A32DFE"/>
    <w:rsid w:val="00A52059"/>
    <w:rsid w:val="00A5622A"/>
    <w:rsid w:val="00A61B9A"/>
    <w:rsid w:val="00A65A9D"/>
    <w:rsid w:val="00A66D6B"/>
    <w:rsid w:val="00A67B69"/>
    <w:rsid w:val="00A75218"/>
    <w:rsid w:val="00A75E0A"/>
    <w:rsid w:val="00A76FFC"/>
    <w:rsid w:val="00A84CF6"/>
    <w:rsid w:val="00A85666"/>
    <w:rsid w:val="00AA355D"/>
    <w:rsid w:val="00AA3EE8"/>
    <w:rsid w:val="00AC0000"/>
    <w:rsid w:val="00AC73A9"/>
    <w:rsid w:val="00AD1847"/>
    <w:rsid w:val="00AD1F44"/>
    <w:rsid w:val="00AD3D85"/>
    <w:rsid w:val="00AE2D3C"/>
    <w:rsid w:val="00AE3E39"/>
    <w:rsid w:val="00AE450E"/>
    <w:rsid w:val="00AF614D"/>
    <w:rsid w:val="00B03476"/>
    <w:rsid w:val="00B103F1"/>
    <w:rsid w:val="00B13139"/>
    <w:rsid w:val="00B14056"/>
    <w:rsid w:val="00B165D3"/>
    <w:rsid w:val="00B2143F"/>
    <w:rsid w:val="00B24A0E"/>
    <w:rsid w:val="00B2660A"/>
    <w:rsid w:val="00B32371"/>
    <w:rsid w:val="00B37911"/>
    <w:rsid w:val="00B40DDA"/>
    <w:rsid w:val="00B456A5"/>
    <w:rsid w:val="00B4733E"/>
    <w:rsid w:val="00B50A43"/>
    <w:rsid w:val="00B52091"/>
    <w:rsid w:val="00B55FE8"/>
    <w:rsid w:val="00B663AB"/>
    <w:rsid w:val="00B711D0"/>
    <w:rsid w:val="00B742E0"/>
    <w:rsid w:val="00B7653A"/>
    <w:rsid w:val="00B773F1"/>
    <w:rsid w:val="00B8698B"/>
    <w:rsid w:val="00B90393"/>
    <w:rsid w:val="00B96EB8"/>
    <w:rsid w:val="00BA02D1"/>
    <w:rsid w:val="00BA0352"/>
    <w:rsid w:val="00BB1EB2"/>
    <w:rsid w:val="00BC4A1A"/>
    <w:rsid w:val="00BC4BE6"/>
    <w:rsid w:val="00BC6EB2"/>
    <w:rsid w:val="00BC78A9"/>
    <w:rsid w:val="00BD3DB9"/>
    <w:rsid w:val="00BD70FB"/>
    <w:rsid w:val="00BE0FC3"/>
    <w:rsid w:val="00BE19D9"/>
    <w:rsid w:val="00BE6F58"/>
    <w:rsid w:val="00BE70C9"/>
    <w:rsid w:val="00BF5838"/>
    <w:rsid w:val="00C002F4"/>
    <w:rsid w:val="00C04A36"/>
    <w:rsid w:val="00C179DD"/>
    <w:rsid w:val="00C17B28"/>
    <w:rsid w:val="00C238D2"/>
    <w:rsid w:val="00C24275"/>
    <w:rsid w:val="00C27668"/>
    <w:rsid w:val="00C305FD"/>
    <w:rsid w:val="00C3395D"/>
    <w:rsid w:val="00C34833"/>
    <w:rsid w:val="00C35602"/>
    <w:rsid w:val="00C377D1"/>
    <w:rsid w:val="00C41C7A"/>
    <w:rsid w:val="00C4227B"/>
    <w:rsid w:val="00C456C4"/>
    <w:rsid w:val="00C5044E"/>
    <w:rsid w:val="00C555FE"/>
    <w:rsid w:val="00C61C24"/>
    <w:rsid w:val="00C65240"/>
    <w:rsid w:val="00C65F8E"/>
    <w:rsid w:val="00C70C26"/>
    <w:rsid w:val="00C74D24"/>
    <w:rsid w:val="00C81D73"/>
    <w:rsid w:val="00C97755"/>
    <w:rsid w:val="00CA4583"/>
    <w:rsid w:val="00CB185F"/>
    <w:rsid w:val="00CB69B7"/>
    <w:rsid w:val="00CC27C0"/>
    <w:rsid w:val="00CC43EE"/>
    <w:rsid w:val="00CC6D28"/>
    <w:rsid w:val="00CD093B"/>
    <w:rsid w:val="00CD3109"/>
    <w:rsid w:val="00CF0870"/>
    <w:rsid w:val="00D03624"/>
    <w:rsid w:val="00D10A0D"/>
    <w:rsid w:val="00D15323"/>
    <w:rsid w:val="00D20B14"/>
    <w:rsid w:val="00D22CB3"/>
    <w:rsid w:val="00D22D7D"/>
    <w:rsid w:val="00D305A2"/>
    <w:rsid w:val="00D3274A"/>
    <w:rsid w:val="00D32C9B"/>
    <w:rsid w:val="00D3338B"/>
    <w:rsid w:val="00D35935"/>
    <w:rsid w:val="00D4610E"/>
    <w:rsid w:val="00D47986"/>
    <w:rsid w:val="00D50F67"/>
    <w:rsid w:val="00D60A95"/>
    <w:rsid w:val="00D65C01"/>
    <w:rsid w:val="00D732EE"/>
    <w:rsid w:val="00D8173E"/>
    <w:rsid w:val="00D8353D"/>
    <w:rsid w:val="00DA0BCE"/>
    <w:rsid w:val="00DA18FB"/>
    <w:rsid w:val="00DA1CA8"/>
    <w:rsid w:val="00DB041B"/>
    <w:rsid w:val="00DB3B96"/>
    <w:rsid w:val="00DB4416"/>
    <w:rsid w:val="00DB6324"/>
    <w:rsid w:val="00DB6BB8"/>
    <w:rsid w:val="00DB6EB2"/>
    <w:rsid w:val="00DC0208"/>
    <w:rsid w:val="00DC29DA"/>
    <w:rsid w:val="00DC6207"/>
    <w:rsid w:val="00DC69A8"/>
    <w:rsid w:val="00DC6D87"/>
    <w:rsid w:val="00DD1312"/>
    <w:rsid w:val="00DD2DBD"/>
    <w:rsid w:val="00DE032D"/>
    <w:rsid w:val="00DE0B4C"/>
    <w:rsid w:val="00DE2B8C"/>
    <w:rsid w:val="00DF1046"/>
    <w:rsid w:val="00E00E56"/>
    <w:rsid w:val="00E061A5"/>
    <w:rsid w:val="00E108BF"/>
    <w:rsid w:val="00E1290B"/>
    <w:rsid w:val="00E13C31"/>
    <w:rsid w:val="00E14B4F"/>
    <w:rsid w:val="00E16B17"/>
    <w:rsid w:val="00E23D64"/>
    <w:rsid w:val="00E263D4"/>
    <w:rsid w:val="00E36EC9"/>
    <w:rsid w:val="00E412DD"/>
    <w:rsid w:val="00E44117"/>
    <w:rsid w:val="00E50542"/>
    <w:rsid w:val="00E56CB4"/>
    <w:rsid w:val="00E57584"/>
    <w:rsid w:val="00E72952"/>
    <w:rsid w:val="00E72C67"/>
    <w:rsid w:val="00E8433A"/>
    <w:rsid w:val="00E86ED9"/>
    <w:rsid w:val="00E9434D"/>
    <w:rsid w:val="00E94AB0"/>
    <w:rsid w:val="00EA2184"/>
    <w:rsid w:val="00EA2A45"/>
    <w:rsid w:val="00EC34C8"/>
    <w:rsid w:val="00EC702D"/>
    <w:rsid w:val="00ED10BA"/>
    <w:rsid w:val="00ED2755"/>
    <w:rsid w:val="00ED36ED"/>
    <w:rsid w:val="00ED4B5A"/>
    <w:rsid w:val="00ED798A"/>
    <w:rsid w:val="00EE22F5"/>
    <w:rsid w:val="00EE561C"/>
    <w:rsid w:val="00EE5C18"/>
    <w:rsid w:val="00EE7EB2"/>
    <w:rsid w:val="00EF3CA2"/>
    <w:rsid w:val="00EF625B"/>
    <w:rsid w:val="00F01FC5"/>
    <w:rsid w:val="00F02FD8"/>
    <w:rsid w:val="00F042AA"/>
    <w:rsid w:val="00F04B31"/>
    <w:rsid w:val="00F06439"/>
    <w:rsid w:val="00F07873"/>
    <w:rsid w:val="00F115AB"/>
    <w:rsid w:val="00F145C2"/>
    <w:rsid w:val="00F15CA8"/>
    <w:rsid w:val="00F2170B"/>
    <w:rsid w:val="00F26A73"/>
    <w:rsid w:val="00F27D03"/>
    <w:rsid w:val="00F30281"/>
    <w:rsid w:val="00F33BB5"/>
    <w:rsid w:val="00F344E3"/>
    <w:rsid w:val="00F43407"/>
    <w:rsid w:val="00F43A32"/>
    <w:rsid w:val="00F47588"/>
    <w:rsid w:val="00F50C3A"/>
    <w:rsid w:val="00F63BBB"/>
    <w:rsid w:val="00F75698"/>
    <w:rsid w:val="00F75AA6"/>
    <w:rsid w:val="00F802BF"/>
    <w:rsid w:val="00F82F9D"/>
    <w:rsid w:val="00F84A91"/>
    <w:rsid w:val="00F87411"/>
    <w:rsid w:val="00F90478"/>
    <w:rsid w:val="00F92D08"/>
    <w:rsid w:val="00F94D69"/>
    <w:rsid w:val="00F94E20"/>
    <w:rsid w:val="00FA2F53"/>
    <w:rsid w:val="00FB2633"/>
    <w:rsid w:val="00FC5B42"/>
    <w:rsid w:val="00FC69C6"/>
    <w:rsid w:val="00FD42A5"/>
    <w:rsid w:val="00FE0B39"/>
    <w:rsid w:val="00FE2BFC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BE6FA"/>
  <w15:docId w15:val="{D2EAA592-D08C-4651-8357-A249167C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C" w:eastAsia="es-EC" w:bidi="es-EC"/>
    </w:rPr>
  </w:style>
  <w:style w:type="paragraph" w:styleId="Ttulo1">
    <w:name w:val="heading 1"/>
    <w:basedOn w:val="Normal"/>
    <w:uiPriority w:val="1"/>
    <w:qFormat/>
    <w:pPr>
      <w:ind w:left="1138"/>
      <w:outlineLvl w:val="0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20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07DC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pPr>
      <w:spacing w:before="122"/>
      <w:ind w:left="18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063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06331"/>
    <w:rPr>
      <w:rFonts w:ascii="Verdana" w:eastAsia="Verdana" w:hAnsi="Verdana" w:cs="Verdana"/>
      <w:lang w:val="es-EC" w:eastAsia="es-EC" w:bidi="es-EC"/>
    </w:rPr>
  </w:style>
  <w:style w:type="paragraph" w:styleId="Piedepgina">
    <w:name w:val="footer"/>
    <w:basedOn w:val="Normal"/>
    <w:link w:val="PiedepginaCar"/>
    <w:uiPriority w:val="99"/>
    <w:unhideWhenUsed/>
    <w:rsid w:val="003063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331"/>
    <w:rPr>
      <w:rFonts w:ascii="Verdana" w:eastAsia="Verdana" w:hAnsi="Verdana" w:cs="Verdana"/>
      <w:lang w:val="es-EC" w:eastAsia="es-EC" w:bidi="es-EC"/>
    </w:rPr>
  </w:style>
  <w:style w:type="table" w:styleId="Tablaconcuadrcula">
    <w:name w:val="Table Grid"/>
    <w:basedOn w:val="Tablanormal"/>
    <w:uiPriority w:val="39"/>
    <w:rsid w:val="0030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52091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2091"/>
    <w:rPr>
      <w:rFonts w:asciiTheme="majorHAnsi" w:eastAsiaTheme="majorEastAsia" w:hAnsiTheme="majorHAnsi" w:cstheme="majorBidi"/>
      <w:color w:val="107DC5" w:themeColor="accent1" w:themeShade="BF"/>
      <w:lang w:val="es-EC" w:eastAsia="es-EC" w:bidi="es-EC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5209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52091"/>
    <w:rPr>
      <w:rFonts w:ascii="Verdana" w:eastAsia="Verdana" w:hAnsi="Verdana" w:cs="Verdana"/>
      <w:sz w:val="16"/>
      <w:szCs w:val="16"/>
      <w:lang w:val="es-EC" w:eastAsia="es-EC" w:bidi="es-EC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5209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52091"/>
    <w:rPr>
      <w:rFonts w:ascii="Verdana" w:eastAsia="Verdana" w:hAnsi="Verdana" w:cs="Verdana"/>
      <w:lang w:val="es-EC" w:eastAsia="es-EC" w:bidi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D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D45"/>
    <w:rPr>
      <w:rFonts w:ascii="Segoe UI" w:eastAsia="Verdana" w:hAnsi="Segoe UI" w:cs="Segoe UI"/>
      <w:sz w:val="18"/>
      <w:szCs w:val="18"/>
      <w:lang w:val="es-EC" w:eastAsia="es-EC" w:bidi="es-EC"/>
    </w:rPr>
  </w:style>
  <w:style w:type="paragraph" w:customStyle="1" w:styleId="Default">
    <w:name w:val="Default"/>
    <w:rsid w:val="00D22CB3"/>
    <w:pPr>
      <w:widowControl/>
      <w:adjustRightInd w:val="0"/>
    </w:pPr>
    <w:rPr>
      <w:rFonts w:ascii="Arial" w:hAnsi="Arial" w:cs="Arial"/>
      <w:color w:val="000000"/>
      <w:sz w:val="24"/>
      <w:szCs w:val="24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71ECC"/>
    <w:rPr>
      <w:rFonts w:ascii="Verdana" w:eastAsia="Verdana" w:hAnsi="Verdana" w:cs="Verdana"/>
      <w:lang w:val="es-EC" w:eastAsia="es-EC" w:bidi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6D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24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50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teca.unach.edu.ec/opac_css/index.php?lvl=publisher_see&amp;id=4" TargetMode="External"/><Relationship Id="rId18" Type="http://schemas.openxmlformats.org/officeDocument/2006/relationships/hyperlink" Target="https://elibro.net/es/lc/unachecuador/titulos/51988" TargetMode="External"/><Relationship Id="rId26" Type="http://schemas.openxmlformats.org/officeDocument/2006/relationships/hyperlink" Target="https://elibro.net/es/lc/unachecuador/titulos/51988" TargetMode="External"/><Relationship Id="rId39" Type="http://schemas.openxmlformats.org/officeDocument/2006/relationships/hyperlink" Target="https://www.youtube.com/watch?v=wkyF67IfFlw" TargetMode="External"/><Relationship Id="rId21" Type="http://schemas.openxmlformats.org/officeDocument/2006/relationships/hyperlink" Target="http://biblioteca.unach.edu.ec/opac_css/index.php?lvl=publisher_see&amp;id=4" TargetMode="External"/><Relationship Id="rId34" Type="http://schemas.openxmlformats.org/officeDocument/2006/relationships/hyperlink" Target="http://www.labinlab.com/pruebas-de-laboratorio/fosfatasa-acida-fraccion-prostatica" TargetMode="External"/><Relationship Id="rId42" Type="http://schemas.openxmlformats.org/officeDocument/2006/relationships/image" Target="media/image4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libro.net/es/lc/unachecuador/titulos/60710" TargetMode="External"/><Relationship Id="rId20" Type="http://schemas.openxmlformats.org/officeDocument/2006/relationships/hyperlink" Target="https://elibro.net/es/lc/unachecuador/titulos/40040" TargetMode="External"/><Relationship Id="rId29" Type="http://schemas.openxmlformats.org/officeDocument/2006/relationships/hyperlink" Target="http://biblioteca.unach.edu.ec/opac_css/index.php?lvl=publisher_see&amp;id=4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o.net/es/lc/unachecuador/titulos/210858" TargetMode="External"/><Relationship Id="rId24" Type="http://schemas.openxmlformats.org/officeDocument/2006/relationships/hyperlink" Target="https://elibro.net/es/lc/unachecuador/titulos/60710" TargetMode="External"/><Relationship Id="rId32" Type="http://schemas.openxmlformats.org/officeDocument/2006/relationships/hyperlink" Target="https://elibro.net/es/lc/unachecuador/titulos/60710" TargetMode="External"/><Relationship Id="rId37" Type="http://schemas.openxmlformats.org/officeDocument/2006/relationships/hyperlink" Target="https://www.youtube.com/watch?v=6MbfBLbhmfs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s.khanacademy.org/science/biology/cellular-respiration-and-fermentation/pyruvate-oxidation-and-the-citric-acid-cycle/a/pyruvate-oxidation" TargetMode="External"/><Relationship Id="rId23" Type="http://schemas.openxmlformats.org/officeDocument/2006/relationships/hyperlink" Target="https://es.khanacademy.org/science/biology/cellular-respiration-and-fermentation/pyruvate-oxidation-and-the-citric-acid-cycle/a/pyruvate-oxidation" TargetMode="External"/><Relationship Id="rId28" Type="http://schemas.openxmlformats.org/officeDocument/2006/relationships/hyperlink" Target="https://elibro.net/es/lc/unachecuador/titulos/40040" TargetMode="External"/><Relationship Id="rId36" Type="http://schemas.openxmlformats.org/officeDocument/2006/relationships/hyperlink" Target="https://www.youtube.com/watch?v=6MbfBLbhmfs" TargetMode="External"/><Relationship Id="rId10" Type="http://schemas.openxmlformats.org/officeDocument/2006/relationships/hyperlink" Target="https://elibro.net/es/lc/unachecuador/titulos/51988" TargetMode="External"/><Relationship Id="rId19" Type="http://schemas.openxmlformats.org/officeDocument/2006/relationships/hyperlink" Target="https://elibro.net/es/lc/unachecuador/titulos/210858" TargetMode="External"/><Relationship Id="rId31" Type="http://schemas.openxmlformats.org/officeDocument/2006/relationships/hyperlink" Target="https://es.khanacademy.org/science/biology/cellular-respiration-and-fermentation/pyruvate-oxidation-and-the-citric-acid-cycle/a/pyruvate-oxidatio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ibro.net/es/lc/unachecuador/titulos/223081" TargetMode="External"/><Relationship Id="rId14" Type="http://schemas.openxmlformats.org/officeDocument/2006/relationships/hyperlink" Target="https://elibro.net/es/lc/unachecuador/titulos/124797" TargetMode="External"/><Relationship Id="rId22" Type="http://schemas.openxmlformats.org/officeDocument/2006/relationships/hyperlink" Target="https://elibro.net/es/lc/unachecuador/titulos/124797" TargetMode="External"/><Relationship Id="rId27" Type="http://schemas.openxmlformats.org/officeDocument/2006/relationships/hyperlink" Target="https://elibro.net/es/lc/unachecuador/titulos/210858" TargetMode="External"/><Relationship Id="rId30" Type="http://schemas.openxmlformats.org/officeDocument/2006/relationships/hyperlink" Target="https://elibro.net/es/lc/unachecuador/titulos/124797" TargetMode="External"/><Relationship Id="rId35" Type="http://schemas.openxmlformats.org/officeDocument/2006/relationships/hyperlink" Target="https://www.youtube.com/watch?v=NTglfDbEsSA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oodle.unach.edu.ec/course/view.php?id=476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elibro.net/es/lc/unachecuador/titulos/40040" TargetMode="External"/><Relationship Id="rId17" Type="http://schemas.openxmlformats.org/officeDocument/2006/relationships/hyperlink" Target="https://elibro.net/es/lc/unachecuador/titulos/223081" TargetMode="External"/><Relationship Id="rId25" Type="http://schemas.openxmlformats.org/officeDocument/2006/relationships/hyperlink" Target="https://elibro.net/es/lc/unachecuador/titulos/223081" TargetMode="External"/><Relationship Id="rId33" Type="http://schemas.openxmlformats.org/officeDocument/2006/relationships/hyperlink" Target="https://elibro.net/es/lc/unachecuador/titulos/222015" TargetMode="External"/><Relationship Id="rId38" Type="http://schemas.openxmlformats.org/officeDocument/2006/relationships/hyperlink" Target="https://www.youtube.com/watch?v=6vEQ3o2b1w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ersonalizado 1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E8C38B"/>
      </a:hlink>
      <a:folHlink>
        <a:srgbClr val="97C5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94F0-29E8-4068-B106-5DE6CA7E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torres</dc:creator>
  <cp:keywords/>
  <dc:description/>
  <cp:lastModifiedBy>Franklin Vicente Ramos Flor</cp:lastModifiedBy>
  <cp:revision>7</cp:revision>
  <cp:lastPrinted>2019-12-23T13:04:00Z</cp:lastPrinted>
  <dcterms:created xsi:type="dcterms:W3CDTF">2025-06-04T14:21:00Z</dcterms:created>
  <dcterms:modified xsi:type="dcterms:W3CDTF">2025-06-18T12:26:00Z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2019-05-09T00:00:00Z</vt:filetime>
  </property>
</Properties>
</file>