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8C" w:rsidRPr="00506D8C" w:rsidRDefault="00506D8C" w:rsidP="00506D8C">
      <w:pPr>
        <w:spacing w:after="150" w:line="240" w:lineRule="auto"/>
        <w:outlineLvl w:val="0"/>
        <w:rPr>
          <w:rFonts w:ascii="Arial" w:eastAsia="Times New Roman" w:hAnsi="Arial" w:cs="Arial"/>
          <w:b/>
          <w:bCs/>
          <w:kern w:val="36"/>
          <w:sz w:val="24"/>
          <w:szCs w:val="24"/>
          <w:lang w:eastAsia="es-EC"/>
        </w:rPr>
      </w:pPr>
      <w:r w:rsidRPr="00506D8C">
        <w:rPr>
          <w:rFonts w:ascii="Arial" w:eastAsia="Times New Roman" w:hAnsi="Arial" w:cs="Arial"/>
          <w:b/>
          <w:bCs/>
          <w:kern w:val="36"/>
          <w:sz w:val="24"/>
          <w:szCs w:val="24"/>
          <w:lang w:eastAsia="es-EC"/>
        </w:rPr>
        <w:t>¿Cómo influyeron las lenguas prerromanas en el español?</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Los romanos pusieron pie en la península ibérica en el año 218 a. C. para poner freno a la expansión cartaginesa durante la segunda guerra púnica. Aunque </w:t>
      </w:r>
      <w:hyperlink r:id="rId5" w:tgtFrame="_blank" w:history="1">
        <w:r w:rsidRPr="00506D8C">
          <w:rPr>
            <w:rFonts w:ascii="Arial" w:eastAsia="Times New Roman" w:hAnsi="Arial" w:cs="Arial"/>
            <w:b/>
            <w:bCs/>
            <w:color w:val="000000"/>
            <w:sz w:val="24"/>
            <w:szCs w:val="24"/>
            <w:u w:val="single"/>
            <w:lang w:eastAsia="es-EC"/>
          </w:rPr>
          <w:t>Hispania se romanizaría</w:t>
        </w:r>
      </w:hyperlink>
      <w:r w:rsidRPr="00506D8C">
        <w:rPr>
          <w:rFonts w:ascii="Arial" w:eastAsia="Times New Roman" w:hAnsi="Arial" w:cs="Arial"/>
          <w:b/>
          <w:bCs/>
          <w:sz w:val="24"/>
          <w:szCs w:val="24"/>
          <w:lang w:eastAsia="es-EC"/>
        </w:rPr>
        <w:t> (y latinizaría) con relativa rapidez</w:t>
      </w:r>
      <w:r w:rsidRPr="00506D8C">
        <w:rPr>
          <w:rFonts w:ascii="Arial" w:eastAsia="Times New Roman" w:hAnsi="Arial" w:cs="Arial"/>
          <w:sz w:val="24"/>
          <w:szCs w:val="24"/>
          <w:lang w:eastAsia="es-EC"/>
        </w:rPr>
        <w:t xml:space="preserve">, es evidente que antes del desembarco de los legionarios de </w:t>
      </w:r>
      <w:proofErr w:type="spellStart"/>
      <w:r w:rsidRPr="00506D8C">
        <w:rPr>
          <w:rFonts w:ascii="Arial" w:eastAsia="Times New Roman" w:hAnsi="Arial" w:cs="Arial"/>
          <w:sz w:val="24"/>
          <w:szCs w:val="24"/>
          <w:lang w:eastAsia="es-EC"/>
        </w:rPr>
        <w:t>Gneo</w:t>
      </w:r>
      <w:proofErr w:type="spellEnd"/>
      <w:r w:rsidRPr="00506D8C">
        <w:rPr>
          <w:rFonts w:ascii="Arial" w:eastAsia="Times New Roman" w:hAnsi="Arial" w:cs="Arial"/>
          <w:sz w:val="24"/>
          <w:szCs w:val="24"/>
          <w:lang w:eastAsia="es-EC"/>
        </w:rPr>
        <w:t xml:space="preserve"> Cornelio Escipión </w:t>
      </w:r>
      <w:r w:rsidRPr="00506D8C">
        <w:rPr>
          <w:rFonts w:ascii="Arial" w:eastAsia="Times New Roman" w:hAnsi="Arial" w:cs="Arial"/>
          <w:b/>
          <w:bCs/>
          <w:sz w:val="24"/>
          <w:szCs w:val="24"/>
          <w:lang w:eastAsia="es-EC"/>
        </w:rPr>
        <w:t>ya había allí otras personas</w:t>
      </w:r>
      <w:r w:rsidRPr="00506D8C">
        <w:rPr>
          <w:rFonts w:ascii="Arial" w:eastAsia="Times New Roman" w:hAnsi="Arial" w:cs="Arial"/>
          <w:sz w:val="24"/>
          <w:szCs w:val="24"/>
          <w:lang w:eastAsia="es-EC"/>
        </w:rPr>
        <w:t> y que estas hablaban sus </w:t>
      </w:r>
      <w:r w:rsidRPr="00506D8C">
        <w:rPr>
          <w:rFonts w:ascii="Arial" w:eastAsia="Times New Roman" w:hAnsi="Arial" w:cs="Arial"/>
          <w:b/>
          <w:bCs/>
          <w:sz w:val="24"/>
          <w:szCs w:val="24"/>
          <w:lang w:eastAsia="es-EC"/>
        </w:rPr>
        <w:t>propias lenguas no latinas</w:t>
      </w:r>
      <w:r w:rsidRPr="00506D8C">
        <w:rPr>
          <w:rFonts w:ascii="Arial" w:eastAsia="Times New Roman" w:hAnsi="Arial" w:cs="Arial"/>
          <w:sz w:val="24"/>
          <w:szCs w:val="24"/>
          <w:lang w:eastAsia="es-EC"/>
        </w:rPr>
        <w:t>, es decir, </w:t>
      </w:r>
      <w:r w:rsidRPr="00506D8C">
        <w:rPr>
          <w:rFonts w:ascii="Arial" w:eastAsia="Times New Roman" w:hAnsi="Arial" w:cs="Arial"/>
          <w:b/>
          <w:bCs/>
          <w:sz w:val="24"/>
          <w:szCs w:val="24"/>
          <w:lang w:eastAsia="es-EC"/>
        </w:rPr>
        <w:t>lenguas prerromanas</w:t>
      </w:r>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Precisamente, la </w:t>
      </w:r>
      <w:r w:rsidRPr="00506D8C">
        <w:rPr>
          <w:rFonts w:ascii="Arial" w:eastAsia="Times New Roman" w:hAnsi="Arial" w:cs="Arial"/>
          <w:b/>
          <w:bCs/>
          <w:sz w:val="24"/>
          <w:szCs w:val="24"/>
          <w:lang w:eastAsia="es-EC"/>
        </w:rPr>
        <w:t>pronta romanización</w:t>
      </w:r>
      <w:r w:rsidRPr="00506D8C">
        <w:rPr>
          <w:rFonts w:ascii="Arial" w:eastAsia="Times New Roman" w:hAnsi="Arial" w:cs="Arial"/>
          <w:sz w:val="24"/>
          <w:szCs w:val="24"/>
          <w:lang w:eastAsia="es-EC"/>
        </w:rPr>
        <w:t> —muy especialmente de la Bética— causó el relativamente </w:t>
      </w:r>
      <w:r w:rsidRPr="00506D8C">
        <w:rPr>
          <w:rFonts w:ascii="Arial" w:eastAsia="Times New Roman" w:hAnsi="Arial" w:cs="Arial"/>
          <w:b/>
          <w:bCs/>
          <w:sz w:val="24"/>
          <w:szCs w:val="24"/>
          <w:lang w:eastAsia="es-EC"/>
        </w:rPr>
        <w:t>rápido abandono de estas lenguas vernáculas</w:t>
      </w:r>
      <w:r w:rsidRPr="00506D8C">
        <w:rPr>
          <w:rFonts w:ascii="Arial" w:eastAsia="Times New Roman" w:hAnsi="Arial" w:cs="Arial"/>
          <w:sz w:val="24"/>
          <w:szCs w:val="24"/>
          <w:lang w:eastAsia="es-EC"/>
        </w:rPr>
        <w:t> —con la obvia excepción del </w:t>
      </w:r>
      <w:hyperlink r:id="rId6" w:history="1">
        <w:r w:rsidRPr="00506D8C">
          <w:rPr>
            <w:rFonts w:ascii="Arial" w:eastAsia="Times New Roman" w:hAnsi="Arial" w:cs="Arial"/>
            <w:color w:val="000000"/>
            <w:sz w:val="24"/>
            <w:szCs w:val="24"/>
            <w:u w:val="single"/>
            <w:lang w:eastAsia="es-EC"/>
          </w:rPr>
          <w:t>vasco</w:t>
        </w:r>
      </w:hyperlink>
      <w:r w:rsidRPr="00506D8C">
        <w:rPr>
          <w:rFonts w:ascii="Arial" w:eastAsia="Times New Roman" w:hAnsi="Arial" w:cs="Arial"/>
          <w:sz w:val="24"/>
          <w:szCs w:val="24"/>
          <w:lang w:eastAsia="es-EC"/>
        </w:rPr>
        <w:t>—, lo que supone un gran inconveniente a la hora de estudiarlas en la actualidad. Efectivamente, los testimonios de lenguas prerromanas no llegan ni cuantitativa ni cualitativamente a la suela de los zapatos a los copiosos </w:t>
      </w:r>
      <w:hyperlink r:id="rId7" w:tgtFrame="_blank" w:history="1">
        <w:r w:rsidRPr="00506D8C">
          <w:rPr>
            <w:rFonts w:ascii="Arial" w:eastAsia="Times New Roman" w:hAnsi="Arial" w:cs="Arial"/>
            <w:color w:val="000000"/>
            <w:sz w:val="24"/>
            <w:szCs w:val="24"/>
            <w:u w:val="single"/>
            <w:lang w:eastAsia="es-EC"/>
          </w:rPr>
          <w:t>testimonios latinos de todo el imperio romano</w:t>
        </w:r>
      </w:hyperlink>
      <w:r w:rsidRPr="00506D8C">
        <w:rPr>
          <w:rFonts w:ascii="Arial" w:eastAsia="Times New Roman" w:hAnsi="Arial" w:cs="Arial"/>
          <w:sz w:val="24"/>
          <w:szCs w:val="24"/>
          <w:lang w:eastAsia="es-EC"/>
        </w:rPr>
        <w:t> ni aun a los de la </w:t>
      </w:r>
      <w:hyperlink r:id="rId8" w:tgtFrame="_blank" w:history="1">
        <w:r w:rsidRPr="00506D8C">
          <w:rPr>
            <w:rFonts w:ascii="Arial" w:eastAsia="Times New Roman" w:hAnsi="Arial" w:cs="Arial"/>
            <w:color w:val="000000"/>
            <w:sz w:val="24"/>
            <w:szCs w:val="24"/>
            <w:u w:val="single"/>
            <w:lang w:eastAsia="es-EC"/>
          </w:rPr>
          <w:t>Hispania romana</w:t>
        </w:r>
      </w:hyperlink>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Un problema que se va a plantear frecuentemente es el de la </w:t>
      </w:r>
      <w:r w:rsidRPr="00506D8C">
        <w:rPr>
          <w:rFonts w:ascii="Arial" w:eastAsia="Times New Roman" w:hAnsi="Arial" w:cs="Arial"/>
          <w:b/>
          <w:bCs/>
          <w:sz w:val="24"/>
          <w:szCs w:val="24"/>
          <w:lang w:eastAsia="es-EC"/>
        </w:rPr>
        <w:t>significación estadística</w:t>
      </w:r>
      <w:r w:rsidRPr="00506D8C">
        <w:rPr>
          <w:rFonts w:ascii="Arial" w:eastAsia="Times New Roman" w:hAnsi="Arial" w:cs="Arial"/>
          <w:sz w:val="24"/>
          <w:szCs w:val="24"/>
          <w:lang w:eastAsia="es-EC"/>
        </w:rPr>
        <w:t>, pues son numerosas las aparentes conclusiones-propuestas-</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xml:space="preserve"> sacadas a partir de pocas muestras-apariciones-ocurrencias. Por todo lo dicho, lo mejor es tomarse esto más como un </w:t>
      </w:r>
      <w:r w:rsidRPr="00506D8C">
        <w:rPr>
          <w:rFonts w:ascii="Arial" w:eastAsia="Times New Roman" w:hAnsi="Arial" w:cs="Arial"/>
          <w:b/>
          <w:bCs/>
          <w:sz w:val="24"/>
          <w:szCs w:val="24"/>
          <w:lang w:eastAsia="es-EC"/>
        </w:rPr>
        <w:t>juego-ejercicio filológico</w:t>
      </w:r>
      <w:r w:rsidRPr="00506D8C">
        <w:rPr>
          <w:rFonts w:ascii="Arial" w:eastAsia="Times New Roman" w:hAnsi="Arial" w:cs="Arial"/>
          <w:sz w:val="24"/>
          <w:szCs w:val="24"/>
          <w:lang w:eastAsia="es-EC"/>
        </w:rPr>
        <w:t> que como dogma de fe.</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Este artículo podría llegar a ser largo, denso y aburrido —incluso para mí—, lleno de detalles sin confirmar y difícilmente demostrables. Para tratar de evitarlo, intentaré mencionar solo lo más importante, solo lo que tenga relación —o visos de ella— con lo que luego pasaría al castellano. Aunque el artículo está lleno de marcas de incredulidad e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xml:space="preserve"> («es probable», «es posible», «es de suponer», «quizá», condicionales…), salvo que se afirme rotundamente algo, lo más seguro es asumir que hablamos de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incluso si no hay rastros textuales de ello.</w:t>
      </w:r>
    </w:p>
    <w:p w:rsidR="00506D8C" w:rsidRPr="00506D8C" w:rsidRDefault="00506D8C" w:rsidP="00506D8C">
      <w:pPr>
        <w:shd w:val="clear" w:color="auto" w:fill="F9F9F9"/>
        <w:spacing w:after="0" w:line="240" w:lineRule="auto"/>
        <w:jc w:val="center"/>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Contenidos del artículo</w:t>
      </w:r>
    </w:p>
    <w:p w:rsidR="00506D8C" w:rsidRPr="00506D8C" w:rsidRDefault="00506D8C" w:rsidP="00506D8C">
      <w:pPr>
        <w:numPr>
          <w:ilvl w:val="0"/>
          <w:numId w:val="1"/>
        </w:numPr>
        <w:shd w:val="clear" w:color="auto" w:fill="F9F9F9"/>
        <w:spacing w:after="0" w:line="240" w:lineRule="auto"/>
        <w:ind w:left="0"/>
        <w:rPr>
          <w:rFonts w:ascii="Arial" w:eastAsia="Times New Roman" w:hAnsi="Arial" w:cs="Arial"/>
          <w:sz w:val="24"/>
          <w:szCs w:val="24"/>
          <w:lang w:eastAsia="es-EC"/>
        </w:rPr>
      </w:pPr>
      <w:hyperlink r:id="rId9" w:anchor="los-pueblos-prerromanos-y-sus-lenguas-prerromanas" w:history="1">
        <w:r w:rsidRPr="00506D8C">
          <w:rPr>
            <w:rFonts w:ascii="Arial" w:eastAsia="Times New Roman" w:hAnsi="Arial" w:cs="Arial"/>
            <w:color w:val="000000"/>
            <w:sz w:val="24"/>
            <w:szCs w:val="24"/>
            <w:u w:val="single"/>
            <w:lang w:eastAsia="es-EC"/>
          </w:rPr>
          <w:t>Los pueblos prerromanos y sus lenguas prerromanas</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0" w:anchor="el-fenopunico-y-el-griego" w:history="1">
        <w:r w:rsidRPr="00506D8C">
          <w:rPr>
            <w:rFonts w:ascii="Arial" w:eastAsia="Times New Roman" w:hAnsi="Arial" w:cs="Arial"/>
            <w:color w:val="000000"/>
            <w:sz w:val="24"/>
            <w:szCs w:val="24"/>
            <w:u w:val="single"/>
            <w:lang w:eastAsia="es-EC"/>
          </w:rPr>
          <w:t xml:space="preserve">El </w:t>
        </w:r>
        <w:proofErr w:type="spellStart"/>
        <w:r w:rsidRPr="00506D8C">
          <w:rPr>
            <w:rFonts w:ascii="Arial" w:eastAsia="Times New Roman" w:hAnsi="Arial" w:cs="Arial"/>
            <w:color w:val="000000"/>
            <w:sz w:val="24"/>
            <w:szCs w:val="24"/>
            <w:u w:val="single"/>
            <w:lang w:eastAsia="es-EC"/>
          </w:rPr>
          <w:t>fenopúnico</w:t>
        </w:r>
        <w:proofErr w:type="spellEnd"/>
        <w:r w:rsidRPr="00506D8C">
          <w:rPr>
            <w:rFonts w:ascii="Arial" w:eastAsia="Times New Roman" w:hAnsi="Arial" w:cs="Arial"/>
            <w:color w:val="000000"/>
            <w:sz w:val="24"/>
            <w:szCs w:val="24"/>
            <w:u w:val="single"/>
            <w:lang w:eastAsia="es-EC"/>
          </w:rPr>
          <w:t xml:space="preserve"> y el griego</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1" w:anchor="las-lenguas-indoeuropeas-prerromanas" w:history="1">
        <w:r w:rsidRPr="00506D8C">
          <w:rPr>
            <w:rFonts w:ascii="Arial" w:eastAsia="Times New Roman" w:hAnsi="Arial" w:cs="Arial"/>
            <w:color w:val="000000"/>
            <w:sz w:val="24"/>
            <w:szCs w:val="24"/>
            <w:u w:val="single"/>
            <w:lang w:eastAsia="es-EC"/>
          </w:rPr>
          <w:t>Las lenguas indoeuropeas prerromanas</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2" w:anchor="las-lenguas-no-indoeuropeas" w:history="1">
        <w:r w:rsidRPr="00506D8C">
          <w:rPr>
            <w:rFonts w:ascii="Arial" w:eastAsia="Times New Roman" w:hAnsi="Arial" w:cs="Arial"/>
            <w:color w:val="000000"/>
            <w:sz w:val="24"/>
            <w:szCs w:val="24"/>
            <w:u w:val="single"/>
            <w:lang w:eastAsia="es-EC"/>
          </w:rPr>
          <w:t>Las lenguas no indoeuropeas</w:t>
        </w:r>
      </w:hyperlink>
    </w:p>
    <w:p w:rsidR="00506D8C" w:rsidRPr="00506D8C" w:rsidRDefault="00506D8C" w:rsidP="00506D8C">
      <w:pPr>
        <w:numPr>
          <w:ilvl w:val="0"/>
          <w:numId w:val="1"/>
        </w:numPr>
        <w:shd w:val="clear" w:color="auto" w:fill="F9F9F9"/>
        <w:spacing w:after="0" w:line="240" w:lineRule="auto"/>
        <w:ind w:left="0"/>
        <w:rPr>
          <w:rFonts w:ascii="Arial" w:eastAsia="Times New Roman" w:hAnsi="Arial" w:cs="Arial"/>
          <w:sz w:val="24"/>
          <w:szCs w:val="24"/>
          <w:lang w:eastAsia="es-EC"/>
        </w:rPr>
      </w:pPr>
      <w:hyperlink r:id="rId13" w:anchor="influencia-de-las-lenguas-prerromanas-en-el-espanol" w:history="1">
        <w:r w:rsidRPr="00506D8C">
          <w:rPr>
            <w:rFonts w:ascii="Arial" w:eastAsia="Times New Roman" w:hAnsi="Arial" w:cs="Arial"/>
            <w:color w:val="000000"/>
            <w:sz w:val="24"/>
            <w:szCs w:val="24"/>
            <w:u w:val="single"/>
            <w:lang w:eastAsia="es-EC"/>
          </w:rPr>
          <w:t>Influencia de las lenguas prerromanas en el español</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4" w:anchor="relacion-de-sustrato" w:history="1">
        <w:r w:rsidRPr="00506D8C">
          <w:rPr>
            <w:rFonts w:ascii="Arial" w:eastAsia="Times New Roman" w:hAnsi="Arial" w:cs="Arial"/>
            <w:color w:val="000000"/>
            <w:sz w:val="24"/>
            <w:szCs w:val="24"/>
            <w:u w:val="single"/>
            <w:lang w:eastAsia="es-EC"/>
          </w:rPr>
          <w:t>Relación de sustrato</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5" w:anchor="lenguas-indoeuropeas-y-no-indoeuropeas" w:history="1">
        <w:r w:rsidRPr="00506D8C">
          <w:rPr>
            <w:rFonts w:ascii="Arial" w:eastAsia="Times New Roman" w:hAnsi="Arial" w:cs="Arial"/>
            <w:color w:val="000000"/>
            <w:sz w:val="24"/>
            <w:szCs w:val="24"/>
            <w:u w:val="single"/>
            <w:lang w:eastAsia="es-EC"/>
          </w:rPr>
          <w:t>Lenguas indoeuropeas y no indoeuropeas</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6" w:anchor="fonetica" w:history="1">
        <w:r w:rsidRPr="00506D8C">
          <w:rPr>
            <w:rFonts w:ascii="Arial" w:eastAsia="Times New Roman" w:hAnsi="Arial" w:cs="Arial"/>
            <w:color w:val="000000"/>
            <w:sz w:val="24"/>
            <w:szCs w:val="24"/>
            <w:u w:val="single"/>
            <w:lang w:eastAsia="es-EC"/>
          </w:rPr>
          <w:t>Fonética</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7" w:anchor="morfologia" w:history="1">
        <w:r w:rsidRPr="00506D8C">
          <w:rPr>
            <w:rFonts w:ascii="Arial" w:eastAsia="Times New Roman" w:hAnsi="Arial" w:cs="Arial"/>
            <w:color w:val="000000"/>
            <w:sz w:val="24"/>
            <w:szCs w:val="24"/>
            <w:u w:val="single"/>
            <w:lang w:eastAsia="es-EC"/>
          </w:rPr>
          <w:t>Morfología</w:t>
        </w:r>
      </w:hyperlink>
    </w:p>
    <w:p w:rsidR="00506D8C" w:rsidRPr="00506D8C" w:rsidRDefault="00506D8C" w:rsidP="00506D8C">
      <w:pPr>
        <w:numPr>
          <w:ilvl w:val="1"/>
          <w:numId w:val="1"/>
        </w:numPr>
        <w:shd w:val="clear" w:color="auto" w:fill="F9F9F9"/>
        <w:spacing w:after="0" w:line="240" w:lineRule="auto"/>
        <w:ind w:left="360"/>
        <w:rPr>
          <w:rFonts w:ascii="Arial" w:eastAsia="Times New Roman" w:hAnsi="Arial" w:cs="Arial"/>
          <w:sz w:val="24"/>
          <w:szCs w:val="24"/>
          <w:lang w:eastAsia="es-EC"/>
        </w:rPr>
      </w:pPr>
      <w:hyperlink r:id="rId18" w:anchor="lexico" w:history="1">
        <w:r w:rsidRPr="00506D8C">
          <w:rPr>
            <w:rFonts w:ascii="Arial" w:eastAsia="Times New Roman" w:hAnsi="Arial" w:cs="Arial"/>
            <w:color w:val="000000"/>
            <w:sz w:val="24"/>
            <w:szCs w:val="24"/>
            <w:u w:val="single"/>
            <w:lang w:eastAsia="es-EC"/>
          </w:rPr>
          <w:t>Léxico</w:t>
        </w:r>
      </w:hyperlink>
    </w:p>
    <w:p w:rsidR="00506D8C" w:rsidRPr="00506D8C" w:rsidRDefault="00506D8C" w:rsidP="00506D8C">
      <w:pPr>
        <w:numPr>
          <w:ilvl w:val="0"/>
          <w:numId w:val="1"/>
        </w:numPr>
        <w:shd w:val="clear" w:color="auto" w:fill="F9F9F9"/>
        <w:spacing w:line="240" w:lineRule="auto"/>
        <w:ind w:left="0"/>
        <w:rPr>
          <w:rFonts w:ascii="Arial" w:eastAsia="Times New Roman" w:hAnsi="Arial" w:cs="Arial"/>
          <w:sz w:val="24"/>
          <w:szCs w:val="24"/>
          <w:lang w:eastAsia="es-EC"/>
        </w:rPr>
      </w:pPr>
      <w:hyperlink r:id="rId19" w:anchor="ultimas-palabras-y-conclusion" w:history="1">
        <w:r w:rsidRPr="00506D8C">
          <w:rPr>
            <w:rFonts w:ascii="Arial" w:eastAsia="Times New Roman" w:hAnsi="Arial" w:cs="Arial"/>
            <w:color w:val="000000"/>
            <w:sz w:val="24"/>
            <w:szCs w:val="24"/>
            <w:u w:val="single"/>
            <w:lang w:eastAsia="es-EC"/>
          </w:rPr>
          <w:t>Últimas palabras y conclusión</w:t>
        </w:r>
      </w:hyperlink>
    </w:p>
    <w:p w:rsidR="00506D8C" w:rsidRPr="00506D8C" w:rsidRDefault="00506D8C" w:rsidP="00506D8C">
      <w:pPr>
        <w:spacing w:before="600" w:after="375" w:line="240" w:lineRule="auto"/>
        <w:outlineLvl w:val="1"/>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Los pueblos prerromanos y sus lenguas prerromanas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lastRenderedPageBreak/>
        <w:t>En el momento de la llegada de los romanos, la península ibérica estaba habitada por </w:t>
      </w:r>
      <w:r w:rsidRPr="00506D8C">
        <w:rPr>
          <w:rFonts w:ascii="Arial" w:eastAsia="Times New Roman" w:hAnsi="Arial" w:cs="Arial"/>
          <w:b/>
          <w:bCs/>
          <w:sz w:val="24"/>
          <w:szCs w:val="24"/>
          <w:lang w:eastAsia="es-EC"/>
        </w:rPr>
        <w:t>pueblos de diverso origen</w:t>
      </w:r>
      <w:r w:rsidRPr="00506D8C">
        <w:rPr>
          <w:rFonts w:ascii="Arial" w:eastAsia="Times New Roman" w:hAnsi="Arial" w:cs="Arial"/>
          <w:sz w:val="24"/>
          <w:szCs w:val="24"/>
          <w:lang w:eastAsia="es-EC"/>
        </w:rPr>
        <w:t> con lenguas de diferente naturaleza. Una primera clasificación podría ser la de </w:t>
      </w:r>
      <w:hyperlink r:id="rId20" w:tgtFrame="_blank" w:history="1">
        <w:r w:rsidRPr="00506D8C">
          <w:rPr>
            <w:rFonts w:ascii="Arial" w:eastAsia="Times New Roman" w:hAnsi="Arial" w:cs="Arial"/>
            <w:b/>
            <w:bCs/>
            <w:color w:val="000000"/>
            <w:sz w:val="24"/>
            <w:szCs w:val="24"/>
            <w:u w:val="single"/>
            <w:lang w:eastAsia="es-EC"/>
          </w:rPr>
          <w:t>lenguas indoeuropeas</w:t>
        </w:r>
      </w:hyperlink>
      <w:r w:rsidRPr="00506D8C">
        <w:rPr>
          <w:rFonts w:ascii="Arial" w:eastAsia="Times New Roman" w:hAnsi="Arial" w:cs="Arial"/>
          <w:sz w:val="24"/>
          <w:szCs w:val="24"/>
          <w:lang w:eastAsia="es-EC"/>
        </w:rPr>
        <w:t> y </w:t>
      </w:r>
      <w:r w:rsidRPr="00506D8C">
        <w:rPr>
          <w:rFonts w:ascii="Arial" w:eastAsia="Times New Roman" w:hAnsi="Arial" w:cs="Arial"/>
          <w:b/>
          <w:bCs/>
          <w:sz w:val="24"/>
          <w:szCs w:val="24"/>
          <w:lang w:eastAsia="es-EC"/>
        </w:rPr>
        <w:t>lenguas no indoeuropeas</w:t>
      </w:r>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Desde un punto de vista más histórico que lingüístico, otra clasificación podría ser la de </w:t>
      </w:r>
      <w:r w:rsidRPr="00506D8C">
        <w:rPr>
          <w:rFonts w:ascii="Arial" w:eastAsia="Times New Roman" w:hAnsi="Arial" w:cs="Arial"/>
          <w:b/>
          <w:bCs/>
          <w:sz w:val="24"/>
          <w:szCs w:val="24"/>
          <w:lang w:eastAsia="es-EC"/>
        </w:rPr>
        <w:t xml:space="preserve">lenguas autóctonas o </w:t>
      </w:r>
      <w:proofErr w:type="spellStart"/>
      <w:r w:rsidRPr="00506D8C">
        <w:rPr>
          <w:rFonts w:ascii="Arial" w:eastAsia="Times New Roman" w:hAnsi="Arial" w:cs="Arial"/>
          <w:b/>
          <w:bCs/>
          <w:sz w:val="24"/>
          <w:szCs w:val="24"/>
          <w:lang w:eastAsia="es-EC"/>
        </w:rPr>
        <w:t>paleohispánicas</w:t>
      </w:r>
      <w:proofErr w:type="spellEnd"/>
      <w:r w:rsidRPr="00506D8C">
        <w:rPr>
          <w:rFonts w:ascii="Arial" w:eastAsia="Times New Roman" w:hAnsi="Arial" w:cs="Arial"/>
          <w:sz w:val="24"/>
          <w:szCs w:val="24"/>
          <w:lang w:eastAsia="es-EC"/>
        </w:rPr>
        <w:t> y </w:t>
      </w:r>
      <w:r w:rsidRPr="00506D8C">
        <w:rPr>
          <w:rFonts w:ascii="Arial" w:eastAsia="Times New Roman" w:hAnsi="Arial" w:cs="Arial"/>
          <w:b/>
          <w:bCs/>
          <w:sz w:val="24"/>
          <w:szCs w:val="24"/>
          <w:lang w:eastAsia="es-EC"/>
        </w:rPr>
        <w:t>lenguas coloniales</w:t>
      </w:r>
      <w:r w:rsidRPr="00506D8C">
        <w:rPr>
          <w:rFonts w:ascii="Arial" w:eastAsia="Times New Roman" w:hAnsi="Arial" w:cs="Arial"/>
          <w:sz w:val="24"/>
          <w:szCs w:val="24"/>
          <w:lang w:eastAsia="es-EC"/>
        </w:rPr>
        <w:t>. Como sabemos, desde muy pronto los </w:t>
      </w:r>
      <w:r w:rsidRPr="00506D8C">
        <w:rPr>
          <w:rFonts w:ascii="Arial" w:eastAsia="Times New Roman" w:hAnsi="Arial" w:cs="Arial"/>
          <w:b/>
          <w:bCs/>
          <w:sz w:val="24"/>
          <w:szCs w:val="24"/>
          <w:lang w:eastAsia="es-EC"/>
        </w:rPr>
        <w:t>griegos</w:t>
      </w:r>
      <w:r w:rsidRPr="00506D8C">
        <w:rPr>
          <w:rFonts w:ascii="Arial" w:eastAsia="Times New Roman" w:hAnsi="Arial" w:cs="Arial"/>
          <w:sz w:val="24"/>
          <w:szCs w:val="24"/>
          <w:lang w:eastAsia="es-EC"/>
        </w:rPr>
        <w:t> y los </w:t>
      </w:r>
      <w:proofErr w:type="spellStart"/>
      <w:r w:rsidRPr="00506D8C">
        <w:rPr>
          <w:rFonts w:ascii="Arial" w:eastAsia="Times New Roman" w:hAnsi="Arial" w:cs="Arial"/>
          <w:b/>
          <w:bCs/>
          <w:sz w:val="24"/>
          <w:szCs w:val="24"/>
          <w:lang w:eastAsia="es-EC"/>
        </w:rPr>
        <w:t>fenopúnicos</w:t>
      </w:r>
      <w:proofErr w:type="spellEnd"/>
      <w:r w:rsidRPr="00506D8C">
        <w:rPr>
          <w:rFonts w:ascii="Arial" w:eastAsia="Times New Roman" w:hAnsi="Arial" w:cs="Arial"/>
          <w:sz w:val="24"/>
          <w:szCs w:val="24"/>
          <w:lang w:eastAsia="es-EC"/>
        </w:rPr>
        <w:t> —conveniente manera de indeterminar lo fenicio y lo cartaginés— se vieron atraídos por las riquezas peninsulares y, en consecuencia, se asentaron en determinados puntos para sacar provecho. Las lenguas de estos colonos es de escasa significación para nuestro artículo, aunque comentaremos alguna cosa.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Así pues, nos quedamos sobre todo con las </w:t>
      </w:r>
      <w:r w:rsidRPr="00506D8C">
        <w:rPr>
          <w:rFonts w:ascii="Arial" w:eastAsia="Times New Roman" w:hAnsi="Arial" w:cs="Arial"/>
          <w:b/>
          <w:bCs/>
          <w:sz w:val="24"/>
          <w:szCs w:val="24"/>
          <w:lang w:eastAsia="es-EC"/>
        </w:rPr>
        <w:t xml:space="preserve">otras cinco lenguas, las </w:t>
      </w:r>
      <w:proofErr w:type="spellStart"/>
      <w:r w:rsidRPr="00506D8C">
        <w:rPr>
          <w:rFonts w:ascii="Arial" w:eastAsia="Times New Roman" w:hAnsi="Arial" w:cs="Arial"/>
          <w:b/>
          <w:bCs/>
          <w:sz w:val="24"/>
          <w:szCs w:val="24"/>
          <w:lang w:eastAsia="es-EC"/>
        </w:rPr>
        <w:t>paleohispánicas</w:t>
      </w:r>
      <w:proofErr w:type="spellEnd"/>
      <w:r w:rsidRPr="00506D8C">
        <w:rPr>
          <w:rFonts w:ascii="Arial" w:eastAsia="Times New Roman" w:hAnsi="Arial" w:cs="Arial"/>
          <w:sz w:val="24"/>
          <w:szCs w:val="24"/>
          <w:lang w:eastAsia="es-EC"/>
        </w:rPr>
        <w:t>, las de los pueblos que estaban bien asentados en la península. (Naturalmente, si hacemos la suficiente arqueología, podríamos llegar a la conclusión de que los pueblos indoeuropeos no eran propiamente autóctonos, pero creo que se entiende el concepto).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Como decía, estas cinco lenguas podemos clasificarlas, volviendo a lo meramente (</w:t>
      </w:r>
      <w:proofErr w:type="spellStart"/>
      <w:r w:rsidRPr="00506D8C">
        <w:rPr>
          <w:rFonts w:ascii="Arial" w:eastAsia="Times New Roman" w:hAnsi="Arial" w:cs="Arial"/>
          <w:sz w:val="24"/>
          <w:szCs w:val="24"/>
          <w:lang w:eastAsia="es-EC"/>
        </w:rPr>
        <w:t>etno</w:t>
      </w:r>
      <w:proofErr w:type="spellEnd"/>
      <w:r w:rsidRPr="00506D8C">
        <w:rPr>
          <w:rFonts w:ascii="Arial" w:eastAsia="Times New Roman" w:hAnsi="Arial" w:cs="Arial"/>
          <w:sz w:val="24"/>
          <w:szCs w:val="24"/>
          <w:lang w:eastAsia="es-EC"/>
        </w:rPr>
        <w:t>)lingüístico, en </w:t>
      </w:r>
      <w:r w:rsidRPr="00506D8C">
        <w:rPr>
          <w:rFonts w:ascii="Arial" w:eastAsia="Times New Roman" w:hAnsi="Arial" w:cs="Arial"/>
          <w:b/>
          <w:bCs/>
          <w:sz w:val="24"/>
          <w:szCs w:val="24"/>
          <w:lang w:eastAsia="es-EC"/>
        </w:rPr>
        <w:t>indoeuropeas (celtíbero y lusitano)</w:t>
      </w:r>
      <w:r w:rsidRPr="00506D8C">
        <w:rPr>
          <w:rFonts w:ascii="Arial" w:eastAsia="Times New Roman" w:hAnsi="Arial" w:cs="Arial"/>
          <w:sz w:val="24"/>
          <w:szCs w:val="24"/>
          <w:lang w:eastAsia="es-EC"/>
        </w:rPr>
        <w:t> y </w:t>
      </w:r>
      <w:r w:rsidRPr="00506D8C">
        <w:rPr>
          <w:rFonts w:ascii="Arial" w:eastAsia="Times New Roman" w:hAnsi="Arial" w:cs="Arial"/>
          <w:b/>
          <w:bCs/>
          <w:sz w:val="24"/>
          <w:szCs w:val="24"/>
          <w:lang w:eastAsia="es-EC"/>
        </w:rPr>
        <w:t>no indoeuropeas</w:t>
      </w:r>
      <w:r w:rsidRPr="00506D8C">
        <w:rPr>
          <w:rFonts w:ascii="Arial" w:eastAsia="Times New Roman" w:hAnsi="Arial" w:cs="Arial"/>
          <w:sz w:val="24"/>
          <w:szCs w:val="24"/>
          <w:lang w:eastAsia="es-EC"/>
        </w:rPr>
        <w:t> (</w:t>
      </w:r>
      <w:r w:rsidRPr="00506D8C">
        <w:rPr>
          <w:rFonts w:ascii="Arial" w:eastAsia="Times New Roman" w:hAnsi="Arial" w:cs="Arial"/>
          <w:b/>
          <w:bCs/>
          <w:sz w:val="24"/>
          <w:szCs w:val="24"/>
          <w:lang w:eastAsia="es-EC"/>
        </w:rPr>
        <w:t>ibérico</w:t>
      </w:r>
      <w:r w:rsidRPr="00506D8C">
        <w:rPr>
          <w:rFonts w:ascii="Arial" w:eastAsia="Times New Roman" w:hAnsi="Arial" w:cs="Arial"/>
          <w:sz w:val="24"/>
          <w:szCs w:val="24"/>
          <w:lang w:eastAsia="es-EC"/>
        </w:rPr>
        <w:t>, </w:t>
      </w:r>
      <w:r w:rsidRPr="00506D8C">
        <w:rPr>
          <w:rFonts w:ascii="Arial" w:eastAsia="Times New Roman" w:hAnsi="Arial" w:cs="Arial"/>
          <w:b/>
          <w:bCs/>
          <w:sz w:val="24"/>
          <w:szCs w:val="24"/>
          <w:lang w:eastAsia="es-EC"/>
        </w:rPr>
        <w:t>vasco</w:t>
      </w:r>
      <w:r w:rsidRPr="00506D8C">
        <w:rPr>
          <w:rFonts w:ascii="Arial" w:eastAsia="Times New Roman" w:hAnsi="Arial" w:cs="Arial"/>
          <w:sz w:val="24"/>
          <w:szCs w:val="24"/>
          <w:lang w:eastAsia="es-EC"/>
        </w:rPr>
        <w:t> y otra lengua no identificada pero relacionada con lo </w:t>
      </w:r>
      <w:r w:rsidRPr="00506D8C">
        <w:rPr>
          <w:rFonts w:ascii="Arial" w:eastAsia="Times New Roman" w:hAnsi="Arial" w:cs="Arial"/>
          <w:b/>
          <w:bCs/>
          <w:sz w:val="24"/>
          <w:szCs w:val="24"/>
          <w:lang w:eastAsia="es-EC"/>
        </w:rPr>
        <w:t>tartesio-turdetano</w:t>
      </w:r>
      <w:r w:rsidRPr="00506D8C">
        <w:rPr>
          <w:rFonts w:ascii="Arial" w:eastAsia="Times New Roman" w:hAnsi="Arial" w:cs="Arial"/>
          <w:sz w:val="24"/>
          <w:szCs w:val="24"/>
          <w:lang w:eastAsia="es-EC"/>
        </w:rPr>
        <w:t> y de la cual se sabe poco con razonable certeza). Podemos hacernos una idea de su distribución en el siguiente mapa </w:t>
      </w:r>
      <w:r w:rsidRPr="00506D8C">
        <w:rPr>
          <w:rFonts w:ascii="Arial" w:eastAsia="Times New Roman" w:hAnsi="Arial" w:cs="Arial"/>
          <w:i/>
          <w:iCs/>
          <w:sz w:val="24"/>
          <w:szCs w:val="24"/>
          <w:lang w:eastAsia="es-EC"/>
        </w:rPr>
        <w:t>etno</w:t>
      </w:r>
      <w:r w:rsidRPr="00506D8C">
        <w:rPr>
          <w:rFonts w:ascii="Arial" w:eastAsia="Times New Roman" w:hAnsi="Arial" w:cs="Arial"/>
          <w:sz w:val="24"/>
          <w:szCs w:val="24"/>
          <w:lang w:eastAsia="es-EC"/>
        </w:rPr>
        <w:t>gráfico:</w:t>
      </w:r>
      <w:r w:rsidRPr="00506D8C">
        <w:rPr>
          <w:rFonts w:ascii="Arial" w:eastAsia="Times New Roman" w:hAnsi="Arial" w:cs="Arial"/>
          <w:sz w:val="24"/>
          <w:szCs w:val="24"/>
          <w:lang w:eastAsia="es-EC"/>
        </w:rPr>
        <w:t xml:space="preserve"> </w:t>
      </w:r>
      <w:r w:rsidRPr="00506D8C">
        <w:rPr>
          <w:rFonts w:ascii="Arial" w:eastAsia="Times New Roman" w:hAnsi="Arial" w:cs="Arial"/>
          <w:sz w:val="24"/>
          <w:szCs w:val="24"/>
          <w:lang w:eastAsia="es-EC"/>
        </w:rPr>
        <w:t>Mapa etnográfico de la península ibérica (y las Baleares) hacia el 200 a. C.</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Los siguientes apartados contienen buena parte de materia más histórica y arqueológica que lingüística, así que simplifiquemos para llegar cuanto antes a lo lingüístico.</w:t>
      </w:r>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 xml:space="preserve">El </w:t>
      </w:r>
      <w:proofErr w:type="spellStart"/>
      <w:r w:rsidRPr="00506D8C">
        <w:rPr>
          <w:rFonts w:ascii="Arial" w:eastAsia="Times New Roman" w:hAnsi="Arial" w:cs="Arial"/>
          <w:b/>
          <w:bCs/>
          <w:sz w:val="24"/>
          <w:szCs w:val="24"/>
          <w:lang w:eastAsia="es-EC"/>
        </w:rPr>
        <w:t>fenopúnico</w:t>
      </w:r>
      <w:proofErr w:type="spellEnd"/>
      <w:r w:rsidRPr="00506D8C">
        <w:rPr>
          <w:rFonts w:ascii="Arial" w:eastAsia="Times New Roman" w:hAnsi="Arial" w:cs="Arial"/>
          <w:b/>
          <w:bCs/>
          <w:sz w:val="24"/>
          <w:szCs w:val="24"/>
          <w:lang w:eastAsia="es-EC"/>
        </w:rPr>
        <w:t xml:space="preserve"> y el griego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Es más importante el papel histórico que el lingüístico. Los fenicios estaban en la actual Málaga ya al menos en el siglo </w:t>
      </w:r>
      <w:proofErr w:type="spellStart"/>
      <w:r w:rsidRPr="00506D8C">
        <w:rPr>
          <w:rFonts w:ascii="Arial" w:eastAsia="Times New Roman" w:hAnsi="Arial" w:cs="Arial"/>
          <w:smallCaps/>
          <w:sz w:val="24"/>
          <w:szCs w:val="24"/>
          <w:lang w:eastAsia="es-EC"/>
        </w:rPr>
        <w:t>ix</w:t>
      </w:r>
      <w:proofErr w:type="spellEnd"/>
      <w:r w:rsidRPr="00506D8C">
        <w:rPr>
          <w:rFonts w:ascii="Arial" w:eastAsia="Times New Roman" w:hAnsi="Arial" w:cs="Arial"/>
          <w:sz w:val="24"/>
          <w:szCs w:val="24"/>
          <w:lang w:eastAsia="es-EC"/>
        </w:rPr>
        <w:t> a. C., y también llegaron a las Baleares y a Cádiz. Precisamente, todo parece indicar que estos </w:t>
      </w:r>
      <w:r w:rsidRPr="00506D8C">
        <w:rPr>
          <w:rFonts w:ascii="Arial" w:eastAsia="Times New Roman" w:hAnsi="Arial" w:cs="Arial"/>
          <w:b/>
          <w:bCs/>
          <w:sz w:val="24"/>
          <w:szCs w:val="24"/>
          <w:lang w:eastAsia="es-EC"/>
        </w:rPr>
        <w:t xml:space="preserve">topónimos tienen origen </w:t>
      </w:r>
      <w:proofErr w:type="spellStart"/>
      <w:r w:rsidRPr="00506D8C">
        <w:rPr>
          <w:rFonts w:ascii="Arial" w:eastAsia="Times New Roman" w:hAnsi="Arial" w:cs="Arial"/>
          <w:b/>
          <w:bCs/>
          <w:sz w:val="24"/>
          <w:szCs w:val="24"/>
          <w:lang w:eastAsia="es-EC"/>
        </w:rPr>
        <w:t>fenopúnico</w:t>
      </w:r>
      <w:proofErr w:type="spellEnd"/>
      <w:r w:rsidRPr="00506D8C">
        <w:rPr>
          <w:rFonts w:ascii="Arial" w:eastAsia="Times New Roman" w:hAnsi="Arial" w:cs="Arial"/>
          <w:sz w:val="24"/>
          <w:szCs w:val="24"/>
          <w:lang w:eastAsia="es-EC"/>
        </w:rPr>
        <w:t>: «Málaga» &lt; </w:t>
      </w:r>
      <w:proofErr w:type="spellStart"/>
      <w:r w:rsidRPr="00506D8C">
        <w:rPr>
          <w:rFonts w:ascii="Arial" w:eastAsia="Times New Roman" w:hAnsi="Arial" w:cs="Arial"/>
          <w:smallCaps/>
          <w:sz w:val="24"/>
          <w:szCs w:val="24"/>
          <w:lang w:eastAsia="es-EC"/>
        </w:rPr>
        <w:t>malaca</w:t>
      </w:r>
      <w:proofErr w:type="spellEnd"/>
      <w:r w:rsidRPr="00506D8C">
        <w:rPr>
          <w:rFonts w:ascii="Arial" w:eastAsia="Times New Roman" w:hAnsi="Arial" w:cs="Arial"/>
          <w:sz w:val="24"/>
          <w:szCs w:val="24"/>
          <w:lang w:eastAsia="es-EC"/>
        </w:rPr>
        <w:t> &lt; </w:t>
      </w:r>
      <w:proofErr w:type="spellStart"/>
      <w:r w:rsidRPr="00506D8C">
        <w:rPr>
          <w:rFonts w:ascii="Arial" w:eastAsia="Times New Roman" w:hAnsi="Arial" w:cs="Arial"/>
          <w:i/>
          <w:iCs/>
          <w:sz w:val="24"/>
          <w:szCs w:val="24"/>
          <w:lang w:eastAsia="es-EC"/>
        </w:rPr>
        <w:t>mlk</w:t>
      </w:r>
      <w:proofErr w:type="spellEnd"/>
      <w:r w:rsidRPr="00506D8C">
        <w:rPr>
          <w:rFonts w:ascii="Arial" w:eastAsia="Times New Roman" w:hAnsi="Arial" w:cs="Arial"/>
          <w:i/>
          <w:iCs/>
          <w:sz w:val="24"/>
          <w:szCs w:val="24"/>
          <w:lang w:eastAsia="es-EC"/>
        </w:rPr>
        <w:t>’</w:t>
      </w:r>
      <w:r w:rsidRPr="00506D8C">
        <w:rPr>
          <w:rFonts w:ascii="Arial" w:eastAsia="Times New Roman" w:hAnsi="Arial" w:cs="Arial"/>
          <w:sz w:val="24"/>
          <w:szCs w:val="24"/>
          <w:lang w:eastAsia="es-EC"/>
        </w:rPr>
        <w:t>, «Ibiza» &lt; </w:t>
      </w:r>
      <w:proofErr w:type="spellStart"/>
      <w:r w:rsidRPr="00506D8C">
        <w:rPr>
          <w:rFonts w:ascii="Arial" w:eastAsia="Times New Roman" w:hAnsi="Arial" w:cs="Arial"/>
          <w:smallCaps/>
          <w:sz w:val="24"/>
          <w:szCs w:val="24"/>
          <w:lang w:eastAsia="es-EC"/>
        </w:rPr>
        <w:t>ebusus</w:t>
      </w:r>
      <w:proofErr w:type="spellEnd"/>
      <w:r w:rsidRPr="00506D8C">
        <w:rPr>
          <w:rFonts w:ascii="Arial" w:eastAsia="Times New Roman" w:hAnsi="Arial" w:cs="Arial"/>
          <w:sz w:val="24"/>
          <w:szCs w:val="24"/>
          <w:lang w:eastAsia="es-EC"/>
        </w:rPr>
        <w:t> &lt; </w:t>
      </w:r>
      <w:r w:rsidRPr="00506D8C">
        <w:rPr>
          <w:rFonts w:ascii="Arial" w:eastAsia="Times New Roman" w:hAnsi="Arial" w:cs="Arial"/>
          <w:i/>
          <w:iCs/>
          <w:sz w:val="24"/>
          <w:szCs w:val="24"/>
          <w:lang w:eastAsia="es-EC"/>
        </w:rPr>
        <w:t>‘</w:t>
      </w:r>
      <w:proofErr w:type="spellStart"/>
      <w:r w:rsidRPr="00506D8C">
        <w:rPr>
          <w:rFonts w:ascii="Arial" w:eastAsia="Times New Roman" w:hAnsi="Arial" w:cs="Arial"/>
          <w:i/>
          <w:iCs/>
          <w:sz w:val="24"/>
          <w:szCs w:val="24"/>
          <w:lang w:eastAsia="es-EC"/>
        </w:rPr>
        <w:t>ybsm</w:t>
      </w:r>
      <w:proofErr w:type="spellEnd"/>
      <w:r w:rsidRPr="00506D8C">
        <w:rPr>
          <w:rFonts w:ascii="Arial" w:eastAsia="Times New Roman" w:hAnsi="Arial" w:cs="Arial"/>
          <w:sz w:val="24"/>
          <w:szCs w:val="24"/>
          <w:lang w:eastAsia="es-EC"/>
        </w:rPr>
        <w:t>, «Cádiz» &lt; </w:t>
      </w:r>
      <w:proofErr w:type="spellStart"/>
      <w:r w:rsidRPr="00506D8C">
        <w:rPr>
          <w:rFonts w:ascii="Arial" w:eastAsia="Times New Roman" w:hAnsi="Arial" w:cs="Arial"/>
          <w:smallCaps/>
          <w:sz w:val="24"/>
          <w:szCs w:val="24"/>
          <w:lang w:eastAsia="es-EC"/>
        </w:rPr>
        <w:t>gades</w:t>
      </w:r>
      <w:proofErr w:type="spellEnd"/>
      <w:r w:rsidRPr="00506D8C">
        <w:rPr>
          <w:rFonts w:ascii="Arial" w:eastAsia="Times New Roman" w:hAnsi="Arial" w:cs="Arial"/>
          <w:sz w:val="24"/>
          <w:szCs w:val="24"/>
          <w:lang w:eastAsia="es-EC"/>
        </w:rPr>
        <w:t> &lt; </w:t>
      </w:r>
      <w:proofErr w:type="spellStart"/>
      <w:r w:rsidRPr="00506D8C">
        <w:rPr>
          <w:rFonts w:ascii="Arial" w:eastAsia="Times New Roman" w:hAnsi="Arial" w:cs="Arial"/>
          <w:i/>
          <w:iCs/>
          <w:sz w:val="24"/>
          <w:szCs w:val="24"/>
          <w:lang w:eastAsia="es-EC"/>
        </w:rPr>
        <w:t>hgdr</w:t>
      </w:r>
      <w:proofErr w:type="spellEnd"/>
      <w:r w:rsidRPr="00506D8C">
        <w:rPr>
          <w:rFonts w:ascii="Arial" w:eastAsia="Times New Roman" w:hAnsi="Arial" w:cs="Arial"/>
          <w:sz w:val="24"/>
          <w:szCs w:val="24"/>
          <w:lang w:eastAsia="es-EC"/>
        </w:rPr>
        <w:t> &lt; </w:t>
      </w:r>
      <w:r w:rsidRPr="00506D8C">
        <w:rPr>
          <w:rFonts w:ascii="Arial" w:eastAsia="Times New Roman" w:hAnsi="Arial" w:cs="Arial"/>
          <w:i/>
          <w:iCs/>
          <w:sz w:val="24"/>
          <w:szCs w:val="24"/>
          <w:lang w:eastAsia="es-EC"/>
        </w:rPr>
        <w:t>‘</w:t>
      </w:r>
      <w:proofErr w:type="spellStart"/>
      <w:r w:rsidRPr="00506D8C">
        <w:rPr>
          <w:rFonts w:ascii="Arial" w:eastAsia="Times New Roman" w:hAnsi="Arial" w:cs="Arial"/>
          <w:i/>
          <w:iCs/>
          <w:sz w:val="24"/>
          <w:szCs w:val="24"/>
          <w:lang w:eastAsia="es-EC"/>
        </w:rPr>
        <w:t>gdr</w:t>
      </w:r>
      <w:proofErr w:type="spellEnd"/>
      <w:r w:rsidRPr="00506D8C">
        <w:rPr>
          <w:rFonts w:ascii="Arial" w:eastAsia="Times New Roman" w:hAnsi="Arial" w:cs="Arial"/>
          <w:sz w:val="24"/>
          <w:szCs w:val="24"/>
          <w:lang w:eastAsia="es-EC"/>
        </w:rPr>
        <w:t>. Incluso es probable que </w:t>
      </w:r>
      <w:proofErr w:type="spellStart"/>
      <w:r w:rsidRPr="00506D8C">
        <w:rPr>
          <w:rFonts w:ascii="Arial" w:eastAsia="Times New Roman" w:hAnsi="Arial" w:cs="Arial"/>
          <w:smallCaps/>
          <w:sz w:val="24"/>
          <w:szCs w:val="24"/>
          <w:lang w:eastAsia="es-EC"/>
        </w:rPr>
        <w:t>hispania</w:t>
      </w:r>
      <w:proofErr w:type="spellEnd"/>
      <w:r w:rsidRPr="00506D8C">
        <w:rPr>
          <w:rFonts w:ascii="Arial" w:eastAsia="Times New Roman" w:hAnsi="Arial" w:cs="Arial"/>
          <w:sz w:val="24"/>
          <w:szCs w:val="24"/>
          <w:lang w:eastAsia="es-EC"/>
        </w:rPr>
        <w:t> —y por ende «España»— tenga un origen cartaginés.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Por su parte, el </w:t>
      </w:r>
      <w:r w:rsidRPr="00506D8C">
        <w:rPr>
          <w:rFonts w:ascii="Arial" w:eastAsia="Times New Roman" w:hAnsi="Arial" w:cs="Arial"/>
          <w:b/>
          <w:bCs/>
          <w:sz w:val="24"/>
          <w:szCs w:val="24"/>
          <w:lang w:eastAsia="es-EC"/>
        </w:rPr>
        <w:t>griego</w:t>
      </w:r>
      <w:r w:rsidRPr="00506D8C">
        <w:rPr>
          <w:rFonts w:ascii="Arial" w:eastAsia="Times New Roman" w:hAnsi="Arial" w:cs="Arial"/>
          <w:sz w:val="24"/>
          <w:szCs w:val="24"/>
          <w:lang w:eastAsia="es-EC"/>
        </w:rPr>
        <w:t> colonial peninsular —no confundir con los rasgos griegos presentes en el español a través del contacto con el latín </w:t>
      </w:r>
      <w:r w:rsidRPr="00506D8C">
        <w:rPr>
          <w:rFonts w:ascii="Arial" w:eastAsia="Times New Roman" w:hAnsi="Arial" w:cs="Arial"/>
          <w:i/>
          <w:iCs/>
          <w:sz w:val="24"/>
          <w:szCs w:val="24"/>
          <w:lang w:eastAsia="es-EC"/>
        </w:rPr>
        <w:t>general</w:t>
      </w:r>
      <w:r w:rsidRPr="00506D8C">
        <w:rPr>
          <w:rFonts w:ascii="Arial" w:eastAsia="Times New Roman" w:hAnsi="Arial" w:cs="Arial"/>
          <w:sz w:val="24"/>
          <w:szCs w:val="24"/>
          <w:lang w:eastAsia="es-EC"/>
        </w:rPr>
        <w:t xml:space="preserve"> y por cultismos— es de escasa relevancia, pues los griegos se ocuparon del comercio y poco más. Aun así, el contacto con los iberos creó un alfabeto griego para escribir la lengua ibérica (alfabeto </w:t>
      </w:r>
      <w:proofErr w:type="spellStart"/>
      <w:r w:rsidRPr="00506D8C">
        <w:rPr>
          <w:rFonts w:ascii="Arial" w:eastAsia="Times New Roman" w:hAnsi="Arial" w:cs="Arial"/>
          <w:sz w:val="24"/>
          <w:szCs w:val="24"/>
          <w:lang w:eastAsia="es-EC"/>
        </w:rPr>
        <w:t>grecoibérico</w:t>
      </w:r>
      <w:proofErr w:type="spellEnd"/>
      <w:r w:rsidRPr="00506D8C">
        <w:rPr>
          <w:rFonts w:ascii="Arial" w:eastAsia="Times New Roman" w:hAnsi="Arial" w:cs="Arial"/>
          <w:sz w:val="24"/>
          <w:szCs w:val="24"/>
          <w:lang w:eastAsia="es-EC"/>
        </w:rPr>
        <w:t>).</w:t>
      </w:r>
      <w:r w:rsidRPr="00506D8C">
        <w:rPr>
          <w:rFonts w:ascii="Arial" w:eastAsia="Times New Roman" w:hAnsi="Arial" w:cs="Arial"/>
          <w:sz w:val="24"/>
          <w:szCs w:val="24"/>
          <w:lang w:eastAsia="es-EC"/>
        </w:rPr>
        <w:t xml:space="preserve"> </w:t>
      </w:r>
    </w:p>
    <w:p w:rsidR="00506D8C" w:rsidRPr="00506D8C" w:rsidRDefault="00506D8C" w:rsidP="00506D8C">
      <w:pPr>
        <w:spacing w:after="300" w:line="240" w:lineRule="auto"/>
        <w:jc w:val="center"/>
        <w:rPr>
          <w:rFonts w:ascii="Arial" w:eastAsia="Times New Roman" w:hAnsi="Arial" w:cs="Arial"/>
          <w:sz w:val="24"/>
          <w:szCs w:val="24"/>
          <w:lang w:eastAsia="es-EC"/>
        </w:rPr>
      </w:pPr>
      <w:hyperlink r:id="rId21" w:tgtFrame="_blank" w:history="1">
        <w:r w:rsidRPr="00506D8C">
          <w:rPr>
            <w:rFonts w:ascii="Arial" w:eastAsia="Times New Roman" w:hAnsi="Arial" w:cs="Arial"/>
            <w:color w:val="000000"/>
            <w:sz w:val="24"/>
            <w:szCs w:val="24"/>
            <w:u w:val="single"/>
            <w:lang w:eastAsia="es-EC"/>
          </w:rPr>
          <w:t>Más información: 45 días gratis de audiolibros</w:t>
        </w:r>
      </w:hyperlink>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Las lenguas indoeuropeas prerromanas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Las lenguas indoeuropeas peninsulares de las que sabemos alguna(s) cosa(s) son </w:t>
      </w:r>
      <w:r w:rsidRPr="00506D8C">
        <w:rPr>
          <w:rFonts w:ascii="Arial" w:eastAsia="Times New Roman" w:hAnsi="Arial" w:cs="Arial"/>
          <w:b/>
          <w:bCs/>
          <w:sz w:val="24"/>
          <w:szCs w:val="24"/>
          <w:lang w:eastAsia="es-EC"/>
        </w:rPr>
        <w:t>el celtíbero y el lusitano</w:t>
      </w:r>
      <w:r w:rsidRPr="00506D8C">
        <w:rPr>
          <w:rFonts w:ascii="Arial" w:eastAsia="Times New Roman" w:hAnsi="Arial" w:cs="Arial"/>
          <w:sz w:val="24"/>
          <w:szCs w:val="24"/>
          <w:lang w:eastAsia="es-EC"/>
        </w:rPr>
        <w:t>. (Esto no quiere decir que fueran las únicas, algo imposible en un territorio tan fragmentado como la península prerromana).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Como es fácil suponer, el </w:t>
      </w:r>
      <w:r w:rsidRPr="00506D8C">
        <w:rPr>
          <w:rFonts w:ascii="Arial" w:eastAsia="Times New Roman" w:hAnsi="Arial" w:cs="Arial"/>
          <w:b/>
          <w:bCs/>
          <w:sz w:val="24"/>
          <w:szCs w:val="24"/>
          <w:lang w:eastAsia="es-EC"/>
        </w:rPr>
        <w:t>celtíbero</w:t>
      </w:r>
      <w:r w:rsidRPr="00506D8C">
        <w:rPr>
          <w:rFonts w:ascii="Arial" w:eastAsia="Times New Roman" w:hAnsi="Arial" w:cs="Arial"/>
          <w:sz w:val="24"/>
          <w:szCs w:val="24"/>
          <w:lang w:eastAsia="es-EC"/>
        </w:rPr>
        <w:t> era una lengua de la </w:t>
      </w:r>
      <w:r w:rsidRPr="00506D8C">
        <w:rPr>
          <w:rFonts w:ascii="Arial" w:eastAsia="Times New Roman" w:hAnsi="Arial" w:cs="Arial"/>
          <w:b/>
          <w:bCs/>
          <w:sz w:val="24"/>
          <w:szCs w:val="24"/>
          <w:lang w:eastAsia="es-EC"/>
        </w:rPr>
        <w:t>familia celta</w:t>
      </w:r>
      <w:r w:rsidRPr="00506D8C">
        <w:rPr>
          <w:rFonts w:ascii="Arial" w:eastAsia="Times New Roman" w:hAnsi="Arial" w:cs="Arial"/>
          <w:sz w:val="24"/>
          <w:szCs w:val="24"/>
          <w:lang w:eastAsia="es-EC"/>
        </w:rPr>
        <w:t> —emparentada por tanto con la lengua de los galos y el irlandés— hablada por el pueblo celtíbero (no confundir con el ibérico y los iberos, no indoeuropeos). Es importante recalcar que una </w:t>
      </w:r>
      <w:hyperlink r:id="rId22" w:tgtFrame="_blank" w:history="1">
        <w:r w:rsidRPr="00506D8C">
          <w:rPr>
            <w:rFonts w:ascii="Arial" w:eastAsia="Times New Roman" w:hAnsi="Arial" w:cs="Arial"/>
            <w:color w:val="000000"/>
            <w:sz w:val="24"/>
            <w:szCs w:val="24"/>
            <w:u w:val="single"/>
            <w:lang w:eastAsia="es-EC"/>
          </w:rPr>
          <w:t>característica común de las lenguas célticas es la aspiración o </w:t>
        </w:r>
        <w:r w:rsidRPr="00506D8C">
          <w:rPr>
            <w:rFonts w:ascii="Arial" w:eastAsia="Times New Roman" w:hAnsi="Arial" w:cs="Arial"/>
            <w:b/>
            <w:bCs/>
            <w:color w:val="000000"/>
            <w:sz w:val="24"/>
            <w:szCs w:val="24"/>
            <w:u w:val="single"/>
            <w:lang w:eastAsia="es-EC"/>
          </w:rPr>
          <w:t>desaparición de </w:t>
        </w:r>
        <w:r w:rsidRPr="00506D8C">
          <w:rPr>
            <w:rFonts w:ascii="Arial" w:eastAsia="Times New Roman" w:hAnsi="Arial" w:cs="Arial"/>
            <w:b/>
            <w:bCs/>
            <w:i/>
            <w:iCs/>
            <w:color w:val="000000"/>
            <w:sz w:val="24"/>
            <w:szCs w:val="24"/>
            <w:u w:val="single"/>
            <w:lang w:eastAsia="es-EC"/>
          </w:rPr>
          <w:t>*p</w:t>
        </w:r>
        <w:r w:rsidRPr="00506D8C">
          <w:rPr>
            <w:rFonts w:ascii="Arial" w:eastAsia="Times New Roman" w:hAnsi="Arial" w:cs="Arial"/>
            <w:b/>
            <w:bCs/>
            <w:color w:val="000000"/>
            <w:sz w:val="24"/>
            <w:szCs w:val="24"/>
            <w:u w:val="single"/>
            <w:lang w:eastAsia="es-EC"/>
          </w:rPr>
          <w:t> indoeuropea</w:t>
        </w:r>
      </w:hyperlink>
      <w:r w:rsidRPr="00506D8C">
        <w:rPr>
          <w:rFonts w:ascii="Arial" w:eastAsia="Times New Roman" w:hAnsi="Arial" w:cs="Arial"/>
          <w:sz w:val="24"/>
          <w:szCs w:val="24"/>
          <w:lang w:eastAsia="es-EC"/>
        </w:rPr>
        <w:t xml:space="preserve">, constatada efectivamente en el idioma celtíbero. Se escribió en un </w:t>
      </w:r>
      <w:proofErr w:type="spellStart"/>
      <w:r w:rsidRPr="00506D8C">
        <w:rPr>
          <w:rFonts w:ascii="Arial" w:eastAsia="Times New Roman" w:hAnsi="Arial" w:cs="Arial"/>
          <w:sz w:val="24"/>
          <w:szCs w:val="24"/>
          <w:lang w:eastAsia="es-EC"/>
        </w:rPr>
        <w:t>semisilabario</w:t>
      </w:r>
      <w:proofErr w:type="spellEnd"/>
      <w:r w:rsidRPr="00506D8C">
        <w:rPr>
          <w:rFonts w:ascii="Arial" w:eastAsia="Times New Roman" w:hAnsi="Arial" w:cs="Arial"/>
          <w:sz w:val="24"/>
          <w:szCs w:val="24"/>
          <w:lang w:eastAsia="es-EC"/>
        </w:rPr>
        <w:t>, el levantino, entre los siglos </w:t>
      </w:r>
      <w:proofErr w:type="spellStart"/>
      <w:r w:rsidRPr="00506D8C">
        <w:rPr>
          <w:rFonts w:ascii="Arial" w:eastAsia="Times New Roman" w:hAnsi="Arial" w:cs="Arial"/>
          <w:smallCaps/>
          <w:sz w:val="24"/>
          <w:szCs w:val="24"/>
          <w:lang w:eastAsia="es-EC"/>
        </w:rPr>
        <w:t>ii</w:t>
      </w:r>
      <w:proofErr w:type="spellEnd"/>
      <w:r w:rsidRPr="00506D8C">
        <w:rPr>
          <w:rFonts w:ascii="Arial" w:eastAsia="Times New Roman" w:hAnsi="Arial" w:cs="Arial"/>
          <w:sz w:val="24"/>
          <w:szCs w:val="24"/>
          <w:lang w:eastAsia="es-EC"/>
        </w:rPr>
        <w:t> y </w:t>
      </w:r>
      <w:r w:rsidRPr="00506D8C">
        <w:rPr>
          <w:rFonts w:ascii="Arial" w:eastAsia="Times New Roman" w:hAnsi="Arial" w:cs="Arial"/>
          <w:smallCaps/>
          <w:sz w:val="24"/>
          <w:szCs w:val="24"/>
          <w:lang w:eastAsia="es-EC"/>
        </w:rPr>
        <w:t>i</w:t>
      </w:r>
      <w:r w:rsidRPr="00506D8C">
        <w:rPr>
          <w:rFonts w:ascii="Arial" w:eastAsia="Times New Roman" w:hAnsi="Arial" w:cs="Arial"/>
          <w:sz w:val="24"/>
          <w:szCs w:val="24"/>
          <w:lang w:eastAsia="es-EC"/>
        </w:rPr>
        <w:t> a. C. y en alfabeto latino hasta finales del </w:t>
      </w:r>
      <w:proofErr w:type="spellStart"/>
      <w:r w:rsidRPr="00506D8C">
        <w:rPr>
          <w:rFonts w:ascii="Arial" w:eastAsia="Times New Roman" w:hAnsi="Arial" w:cs="Arial"/>
          <w:smallCaps/>
          <w:sz w:val="24"/>
          <w:szCs w:val="24"/>
          <w:lang w:eastAsia="es-EC"/>
        </w:rPr>
        <w:t>ii</w:t>
      </w:r>
      <w:proofErr w:type="spellEnd"/>
      <w:r w:rsidRPr="00506D8C">
        <w:rPr>
          <w:rFonts w:ascii="Arial" w:eastAsia="Times New Roman" w:hAnsi="Arial" w:cs="Arial"/>
          <w:sz w:val="24"/>
          <w:szCs w:val="24"/>
          <w:lang w:eastAsia="es-EC"/>
        </w:rPr>
        <w:t> d. C.</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Por su parte, el </w:t>
      </w:r>
      <w:r w:rsidRPr="00506D8C">
        <w:rPr>
          <w:rFonts w:ascii="Arial" w:eastAsia="Times New Roman" w:hAnsi="Arial" w:cs="Arial"/>
          <w:b/>
          <w:bCs/>
          <w:sz w:val="24"/>
          <w:szCs w:val="24"/>
          <w:lang w:eastAsia="es-EC"/>
        </w:rPr>
        <w:t>lusitano no parece ser una lengua celta</w:t>
      </w:r>
      <w:r w:rsidRPr="00506D8C">
        <w:rPr>
          <w:rFonts w:ascii="Arial" w:eastAsia="Times New Roman" w:hAnsi="Arial" w:cs="Arial"/>
          <w:sz w:val="24"/>
          <w:szCs w:val="24"/>
          <w:lang w:eastAsia="es-EC"/>
        </w:rPr>
        <w:t>, por mucho que instintivamente lo podamos relacionar con lo galaicoportugués. Lo suponemos porque, en los cuatro documentos que se conservan, en alfabeto latino, </w:t>
      </w:r>
      <w:r w:rsidRPr="00506D8C">
        <w:rPr>
          <w:rFonts w:ascii="Arial" w:eastAsia="Times New Roman" w:hAnsi="Arial" w:cs="Arial"/>
          <w:b/>
          <w:bCs/>
          <w:sz w:val="24"/>
          <w:szCs w:val="24"/>
          <w:lang w:eastAsia="es-EC"/>
        </w:rPr>
        <w:t>hay constancia de /p/</w:t>
      </w:r>
      <w:r w:rsidRPr="00506D8C">
        <w:rPr>
          <w:rFonts w:ascii="Arial" w:eastAsia="Times New Roman" w:hAnsi="Arial" w:cs="Arial"/>
          <w:sz w:val="24"/>
          <w:szCs w:val="24"/>
          <w:lang w:eastAsia="es-EC"/>
        </w:rPr>
        <w:t>. Es posible que fuera una lengua celta que mantuvo la </w:t>
      </w:r>
      <w:r w:rsidRPr="00506D8C">
        <w:rPr>
          <w:rFonts w:ascii="Arial" w:eastAsia="Times New Roman" w:hAnsi="Arial" w:cs="Arial"/>
          <w:i/>
          <w:iCs/>
          <w:sz w:val="24"/>
          <w:szCs w:val="24"/>
          <w:lang w:eastAsia="es-EC"/>
        </w:rPr>
        <w:t>*p</w:t>
      </w:r>
      <w:r w:rsidRPr="00506D8C">
        <w:rPr>
          <w:rFonts w:ascii="Arial" w:eastAsia="Times New Roman" w:hAnsi="Arial" w:cs="Arial"/>
          <w:sz w:val="24"/>
          <w:szCs w:val="24"/>
          <w:lang w:eastAsia="es-EC"/>
        </w:rPr>
        <w:t xml:space="preserve"> indoeuropea por lo temprano de su escisión del tronco </w:t>
      </w:r>
      <w:proofErr w:type="spellStart"/>
      <w:r w:rsidRPr="00506D8C">
        <w:rPr>
          <w:rFonts w:ascii="Arial" w:eastAsia="Times New Roman" w:hAnsi="Arial" w:cs="Arial"/>
          <w:sz w:val="24"/>
          <w:szCs w:val="24"/>
          <w:lang w:eastAsia="es-EC"/>
        </w:rPr>
        <w:t>protocelta</w:t>
      </w:r>
      <w:proofErr w:type="spellEnd"/>
      <w:r w:rsidRPr="00506D8C">
        <w:rPr>
          <w:rFonts w:ascii="Arial" w:eastAsia="Times New Roman" w:hAnsi="Arial" w:cs="Arial"/>
          <w:sz w:val="24"/>
          <w:szCs w:val="24"/>
          <w:lang w:eastAsia="es-EC"/>
        </w:rPr>
        <w:t xml:space="preserve"> (no en vano se habla de indoeuropeo </w:t>
      </w:r>
      <w:proofErr w:type="spellStart"/>
      <w:r w:rsidRPr="00506D8C">
        <w:rPr>
          <w:rFonts w:ascii="Arial" w:eastAsia="Times New Roman" w:hAnsi="Arial" w:cs="Arial"/>
          <w:i/>
          <w:iCs/>
          <w:sz w:val="24"/>
          <w:szCs w:val="24"/>
          <w:lang w:eastAsia="es-EC"/>
        </w:rPr>
        <w:t>precelta</w:t>
      </w:r>
      <w:proofErr w:type="spellEnd"/>
      <w:r w:rsidRPr="00506D8C">
        <w:rPr>
          <w:rFonts w:ascii="Arial" w:eastAsia="Times New Roman" w:hAnsi="Arial" w:cs="Arial"/>
          <w:sz w:val="24"/>
          <w:szCs w:val="24"/>
          <w:lang w:eastAsia="es-EC"/>
        </w:rPr>
        <w:t>, aunque también de </w:t>
      </w:r>
      <w:proofErr w:type="spellStart"/>
      <w:r w:rsidRPr="00506D8C">
        <w:rPr>
          <w:rFonts w:ascii="Arial" w:eastAsia="Times New Roman" w:hAnsi="Arial" w:cs="Arial"/>
          <w:i/>
          <w:iCs/>
          <w:sz w:val="24"/>
          <w:szCs w:val="24"/>
          <w:lang w:eastAsia="es-EC"/>
        </w:rPr>
        <w:t>paracelta</w:t>
      </w:r>
      <w:proofErr w:type="spellEnd"/>
      <w:r w:rsidRPr="00506D8C">
        <w:rPr>
          <w:rFonts w:ascii="Arial" w:eastAsia="Times New Roman" w:hAnsi="Arial" w:cs="Arial"/>
          <w:sz w:val="24"/>
          <w:szCs w:val="24"/>
          <w:lang w:eastAsia="es-EC"/>
        </w:rPr>
        <w:t>). Otra teoría sugiere que pueda ser, de hecho, una </w:t>
      </w:r>
      <w:hyperlink r:id="rId23" w:history="1">
        <w:r w:rsidRPr="00506D8C">
          <w:rPr>
            <w:rFonts w:ascii="Arial" w:eastAsia="Times New Roman" w:hAnsi="Arial" w:cs="Arial"/>
            <w:color w:val="000000"/>
            <w:sz w:val="24"/>
            <w:szCs w:val="24"/>
            <w:u w:val="single"/>
            <w:lang w:eastAsia="es-EC"/>
          </w:rPr>
          <w:t>lengua de la familia itálica (y por tanto cercana al latín)</w:t>
        </w:r>
      </w:hyperlink>
      <w:r w:rsidRPr="00506D8C">
        <w:rPr>
          <w:rFonts w:ascii="Arial" w:eastAsia="Times New Roman" w:hAnsi="Arial" w:cs="Arial"/>
          <w:sz w:val="24"/>
          <w:szCs w:val="24"/>
          <w:lang w:eastAsia="es-EC"/>
        </w:rPr>
        <w:t>, pues, entre otros rasgos, su </w:t>
      </w:r>
      <w:hyperlink r:id="rId24" w:tgtFrame="_blank" w:history="1">
        <w:r w:rsidRPr="00506D8C">
          <w:rPr>
            <w:rFonts w:ascii="Arial" w:eastAsia="Times New Roman" w:hAnsi="Arial" w:cs="Arial"/>
            <w:color w:val="000000"/>
            <w:sz w:val="24"/>
            <w:szCs w:val="24"/>
            <w:u w:val="single"/>
            <w:lang w:eastAsia="es-EC"/>
          </w:rPr>
          <w:t>sistema consonántico es similar al latino</w:t>
        </w:r>
      </w:hyperlink>
      <w:r w:rsidRPr="00506D8C">
        <w:rPr>
          <w:rFonts w:ascii="Arial" w:eastAsia="Times New Roman" w:hAnsi="Arial" w:cs="Arial"/>
          <w:sz w:val="24"/>
          <w:szCs w:val="24"/>
          <w:lang w:eastAsia="es-EC"/>
        </w:rPr>
        <w:t>.</w:t>
      </w:r>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Las lenguas no indoeuropeas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Nos resta hablar </w:t>
      </w:r>
      <w:r w:rsidRPr="00506D8C">
        <w:rPr>
          <w:rFonts w:ascii="Arial" w:eastAsia="Times New Roman" w:hAnsi="Arial" w:cs="Arial"/>
          <w:b/>
          <w:bCs/>
          <w:sz w:val="24"/>
          <w:szCs w:val="24"/>
          <w:lang w:eastAsia="es-EC"/>
        </w:rPr>
        <w:t>principalmente del ibérico y del vasco</w:t>
      </w:r>
      <w:r w:rsidRPr="00506D8C">
        <w:rPr>
          <w:rFonts w:ascii="Arial" w:eastAsia="Times New Roman" w:hAnsi="Arial" w:cs="Arial"/>
          <w:sz w:val="24"/>
          <w:szCs w:val="24"/>
          <w:lang w:eastAsia="es-EC"/>
        </w:rPr>
        <w:t xml:space="preserve">, pues ya dijimos que de la otra lengua, la tartesio-turdetana, se sabe muy poco. Como repetiremos luego, las lenguas </w:t>
      </w:r>
      <w:proofErr w:type="spellStart"/>
      <w:r w:rsidRPr="00506D8C">
        <w:rPr>
          <w:rFonts w:ascii="Arial" w:eastAsia="Times New Roman" w:hAnsi="Arial" w:cs="Arial"/>
          <w:sz w:val="24"/>
          <w:szCs w:val="24"/>
          <w:lang w:eastAsia="es-EC"/>
        </w:rPr>
        <w:t>paleohispánicas</w:t>
      </w:r>
      <w:proofErr w:type="spellEnd"/>
      <w:r w:rsidRPr="00506D8C">
        <w:rPr>
          <w:rFonts w:ascii="Arial" w:eastAsia="Times New Roman" w:hAnsi="Arial" w:cs="Arial"/>
          <w:sz w:val="24"/>
          <w:szCs w:val="24"/>
          <w:lang w:eastAsia="es-EC"/>
        </w:rPr>
        <w:t xml:space="preserve"> no indoeuropeas se encuentran distribuidas principalmente por la costa mediterránea; esto es lo que llevará al contacto más temprano e intenso de los romanos con la península ibérica, probable factor en la desaparición más temprana de estas lenguas.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La </w:t>
      </w:r>
      <w:r w:rsidRPr="00506D8C">
        <w:rPr>
          <w:rFonts w:ascii="Arial" w:eastAsia="Times New Roman" w:hAnsi="Arial" w:cs="Arial"/>
          <w:b/>
          <w:bCs/>
          <w:sz w:val="24"/>
          <w:szCs w:val="24"/>
          <w:lang w:eastAsia="es-EC"/>
        </w:rPr>
        <w:t>lengua ibérica</w:t>
      </w:r>
      <w:r w:rsidRPr="00506D8C">
        <w:rPr>
          <w:rFonts w:ascii="Arial" w:eastAsia="Times New Roman" w:hAnsi="Arial" w:cs="Arial"/>
          <w:sz w:val="24"/>
          <w:szCs w:val="24"/>
          <w:lang w:eastAsia="es-EC"/>
        </w:rPr>
        <w:t> es la mejor documentada (más de 1000 inscripciones), pero, por paradójico que pueda parecer, no la mejor conocida. Parece que se hablaba por casi toda la </w:t>
      </w:r>
      <w:r w:rsidRPr="00506D8C">
        <w:rPr>
          <w:rFonts w:ascii="Arial" w:eastAsia="Times New Roman" w:hAnsi="Arial" w:cs="Arial"/>
          <w:b/>
          <w:bCs/>
          <w:sz w:val="24"/>
          <w:szCs w:val="24"/>
          <w:lang w:eastAsia="es-EC"/>
        </w:rPr>
        <w:t>costa mediterránea peninsular</w:t>
      </w:r>
      <w:r w:rsidRPr="00506D8C">
        <w:rPr>
          <w:rFonts w:ascii="Arial" w:eastAsia="Times New Roman" w:hAnsi="Arial" w:cs="Arial"/>
          <w:sz w:val="24"/>
          <w:szCs w:val="24"/>
          <w:lang w:eastAsia="es-EC"/>
        </w:rPr>
        <w:t>, con una buena concentración en la zona de la actual Cataluña. Para escribir se usaron dos </w:t>
      </w:r>
      <w:proofErr w:type="spellStart"/>
      <w:r w:rsidRPr="00506D8C">
        <w:rPr>
          <w:rFonts w:ascii="Arial" w:eastAsia="Times New Roman" w:hAnsi="Arial" w:cs="Arial"/>
          <w:b/>
          <w:bCs/>
          <w:sz w:val="24"/>
          <w:szCs w:val="24"/>
          <w:lang w:eastAsia="es-EC"/>
        </w:rPr>
        <w:t>semisilabarios</w:t>
      </w:r>
      <w:proofErr w:type="spellEnd"/>
      <w:r w:rsidRPr="00506D8C">
        <w:rPr>
          <w:rFonts w:ascii="Arial" w:eastAsia="Times New Roman" w:hAnsi="Arial" w:cs="Arial"/>
          <w:sz w:val="24"/>
          <w:szCs w:val="24"/>
          <w:lang w:eastAsia="es-EC"/>
        </w:rPr>
        <w:t> y el </w:t>
      </w:r>
      <w:r w:rsidRPr="00506D8C">
        <w:rPr>
          <w:rFonts w:ascii="Arial" w:eastAsia="Times New Roman" w:hAnsi="Arial" w:cs="Arial"/>
          <w:b/>
          <w:bCs/>
          <w:sz w:val="24"/>
          <w:szCs w:val="24"/>
          <w:lang w:eastAsia="es-EC"/>
        </w:rPr>
        <w:t xml:space="preserve">alfabeto </w:t>
      </w:r>
      <w:proofErr w:type="spellStart"/>
      <w:r w:rsidRPr="00506D8C">
        <w:rPr>
          <w:rFonts w:ascii="Arial" w:eastAsia="Times New Roman" w:hAnsi="Arial" w:cs="Arial"/>
          <w:b/>
          <w:bCs/>
          <w:sz w:val="24"/>
          <w:szCs w:val="24"/>
          <w:lang w:eastAsia="es-EC"/>
        </w:rPr>
        <w:t>grecoibérico</w:t>
      </w:r>
      <w:proofErr w:type="spellEnd"/>
      <w:r w:rsidRPr="00506D8C">
        <w:rPr>
          <w:rFonts w:ascii="Arial" w:eastAsia="Times New Roman" w:hAnsi="Arial" w:cs="Arial"/>
          <w:sz w:val="24"/>
          <w:szCs w:val="24"/>
          <w:lang w:eastAsia="es-EC"/>
        </w:rPr>
        <w:t> ya mencionado, que es el más conveniente para el estudio del ibérico por los lingüistas actuales, pero lamentablemente el menos documentado.</w:t>
      </w:r>
    </w:p>
    <w:p w:rsidR="00506D8C" w:rsidRPr="00506D8C" w:rsidRDefault="00506D8C" w:rsidP="00506D8C">
      <w:pPr>
        <w:spacing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Reproducción de una inscripción en alfabeto </w:t>
      </w:r>
      <w:proofErr w:type="spellStart"/>
      <w:r w:rsidRPr="00506D8C">
        <w:rPr>
          <w:rFonts w:ascii="Arial" w:eastAsia="Times New Roman" w:hAnsi="Arial" w:cs="Arial"/>
          <w:sz w:val="24"/>
          <w:szCs w:val="24"/>
          <w:lang w:eastAsia="es-EC"/>
        </w:rPr>
        <w:t>grecoibérico</w:t>
      </w:r>
      <w:proofErr w:type="spellEnd"/>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lastRenderedPageBreak/>
        <w:t>Por último, tenemos el </w:t>
      </w:r>
      <w:r w:rsidRPr="00506D8C">
        <w:rPr>
          <w:rFonts w:ascii="Arial" w:eastAsia="Times New Roman" w:hAnsi="Arial" w:cs="Arial"/>
          <w:b/>
          <w:bCs/>
          <w:sz w:val="24"/>
          <w:szCs w:val="24"/>
          <w:lang w:eastAsia="es-EC"/>
        </w:rPr>
        <w:t>vasco</w:t>
      </w:r>
      <w:r w:rsidRPr="00506D8C">
        <w:rPr>
          <w:rFonts w:ascii="Arial" w:eastAsia="Times New Roman" w:hAnsi="Arial" w:cs="Arial"/>
          <w:sz w:val="24"/>
          <w:szCs w:val="24"/>
          <w:lang w:eastAsia="es-EC"/>
        </w:rPr>
        <w:t xml:space="preserve">, único idioma </w:t>
      </w:r>
      <w:proofErr w:type="spellStart"/>
      <w:r w:rsidRPr="00506D8C">
        <w:rPr>
          <w:rFonts w:ascii="Arial" w:eastAsia="Times New Roman" w:hAnsi="Arial" w:cs="Arial"/>
          <w:sz w:val="24"/>
          <w:szCs w:val="24"/>
          <w:lang w:eastAsia="es-EC"/>
        </w:rPr>
        <w:t>paleohispánico</w:t>
      </w:r>
      <w:proofErr w:type="spellEnd"/>
      <w:r w:rsidRPr="00506D8C">
        <w:rPr>
          <w:rFonts w:ascii="Arial" w:eastAsia="Times New Roman" w:hAnsi="Arial" w:cs="Arial"/>
          <w:sz w:val="24"/>
          <w:szCs w:val="24"/>
          <w:lang w:eastAsia="es-EC"/>
        </w:rPr>
        <w:t xml:space="preserve"> que ha seguido evolucionando hasta hoy. Obviamente, el vasco actual y el de hace más de 2000 años han de tener grandes diferencias entre sí. De ahí que, de hecho, </w:t>
      </w:r>
      <w:r w:rsidRPr="00506D8C">
        <w:rPr>
          <w:rFonts w:ascii="Arial" w:eastAsia="Times New Roman" w:hAnsi="Arial" w:cs="Arial"/>
          <w:b/>
          <w:bCs/>
          <w:sz w:val="24"/>
          <w:szCs w:val="24"/>
          <w:lang w:eastAsia="es-EC"/>
        </w:rPr>
        <w:t>no se sepa demasiado sobre el vasco antiguo</w:t>
      </w:r>
      <w:r w:rsidRPr="00506D8C">
        <w:rPr>
          <w:rFonts w:ascii="Arial" w:eastAsia="Times New Roman" w:hAnsi="Arial" w:cs="Arial"/>
          <w:sz w:val="24"/>
          <w:szCs w:val="24"/>
          <w:lang w:eastAsia="es-EC"/>
        </w:rPr>
        <w:t>. Existe la teoría del </w:t>
      </w:r>
      <w:proofErr w:type="spellStart"/>
      <w:r w:rsidRPr="00506D8C">
        <w:rPr>
          <w:rFonts w:ascii="Arial" w:eastAsia="Times New Roman" w:hAnsi="Arial" w:cs="Arial"/>
          <w:b/>
          <w:bCs/>
          <w:sz w:val="24"/>
          <w:szCs w:val="24"/>
          <w:lang w:eastAsia="es-EC"/>
        </w:rPr>
        <w:t>vascoiberismo</w:t>
      </w:r>
      <w:proofErr w:type="spellEnd"/>
      <w:r w:rsidRPr="00506D8C">
        <w:rPr>
          <w:rFonts w:ascii="Arial" w:eastAsia="Times New Roman" w:hAnsi="Arial" w:cs="Arial"/>
          <w:sz w:val="24"/>
          <w:szCs w:val="24"/>
          <w:lang w:eastAsia="es-EC"/>
        </w:rPr>
        <w:t>, algo gastada ya, pero aún no descartada, que postula una </w:t>
      </w:r>
      <w:r w:rsidRPr="00506D8C">
        <w:rPr>
          <w:rFonts w:ascii="Arial" w:eastAsia="Times New Roman" w:hAnsi="Arial" w:cs="Arial"/>
          <w:b/>
          <w:bCs/>
          <w:sz w:val="24"/>
          <w:szCs w:val="24"/>
          <w:lang w:eastAsia="es-EC"/>
        </w:rPr>
        <w:t>conexión genética entre el vasco y el ibero</w:t>
      </w:r>
      <w:r w:rsidRPr="00506D8C">
        <w:rPr>
          <w:rFonts w:ascii="Arial" w:eastAsia="Times New Roman" w:hAnsi="Arial" w:cs="Arial"/>
          <w:sz w:val="24"/>
          <w:szCs w:val="24"/>
          <w:lang w:eastAsia="es-EC"/>
        </w:rPr>
        <w:t>. El </w:t>
      </w:r>
      <w:r w:rsidRPr="00506D8C">
        <w:rPr>
          <w:rFonts w:ascii="Arial" w:eastAsia="Times New Roman" w:hAnsi="Arial" w:cs="Arial"/>
          <w:i/>
          <w:iCs/>
          <w:sz w:val="24"/>
          <w:szCs w:val="24"/>
          <w:lang w:eastAsia="es-EC"/>
        </w:rPr>
        <w:t>quid</w:t>
      </w:r>
      <w:r w:rsidRPr="00506D8C">
        <w:rPr>
          <w:rFonts w:ascii="Arial" w:eastAsia="Times New Roman" w:hAnsi="Arial" w:cs="Arial"/>
          <w:sz w:val="24"/>
          <w:szCs w:val="24"/>
          <w:lang w:eastAsia="es-EC"/>
        </w:rPr>
        <w:t xml:space="preserve"> es que, como hemos dicho, no se sabe mucho ni del vasco antiguo ni del ibero, por lo que la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por el momento, ni puede validarse ni terminar de descartarse.</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Hablando de todo un poco: quizá te hayas encontrado con algunas teorías de la conspiración, algo como el análogo lingüístico del </w:t>
      </w:r>
      <w:proofErr w:type="spellStart"/>
      <w:r w:rsidRPr="00506D8C">
        <w:rPr>
          <w:rFonts w:ascii="Arial" w:eastAsia="Times New Roman" w:hAnsi="Arial" w:cs="Arial"/>
          <w:sz w:val="24"/>
          <w:szCs w:val="24"/>
          <w:lang w:eastAsia="es-EC"/>
        </w:rPr>
        <w:t>terraplanismo</w:t>
      </w:r>
      <w:proofErr w:type="spellEnd"/>
      <w:r w:rsidRPr="00506D8C">
        <w:rPr>
          <w:rFonts w:ascii="Arial" w:eastAsia="Times New Roman" w:hAnsi="Arial" w:cs="Arial"/>
          <w:sz w:val="24"/>
          <w:szCs w:val="24"/>
          <w:lang w:eastAsia="es-EC"/>
        </w:rPr>
        <w:t>, que dicen que </w:t>
      </w:r>
      <w:hyperlink r:id="rId25" w:history="1">
        <w:r w:rsidRPr="00506D8C">
          <w:rPr>
            <w:rFonts w:ascii="Arial" w:eastAsia="Times New Roman" w:hAnsi="Arial" w:cs="Arial"/>
            <w:color w:val="000000"/>
            <w:sz w:val="24"/>
            <w:szCs w:val="24"/>
            <w:u w:val="single"/>
            <w:lang w:eastAsia="es-EC"/>
          </w:rPr>
          <w:t>las lenguas romances </w:t>
        </w:r>
        <w:r w:rsidRPr="00506D8C">
          <w:rPr>
            <w:rFonts w:ascii="Arial" w:eastAsia="Times New Roman" w:hAnsi="Arial" w:cs="Arial"/>
            <w:i/>
            <w:iCs/>
            <w:color w:val="000000"/>
            <w:sz w:val="24"/>
            <w:szCs w:val="24"/>
            <w:lang w:eastAsia="es-EC"/>
          </w:rPr>
          <w:t>no</w:t>
        </w:r>
        <w:r w:rsidRPr="00506D8C">
          <w:rPr>
            <w:rFonts w:ascii="Arial" w:eastAsia="Times New Roman" w:hAnsi="Arial" w:cs="Arial"/>
            <w:color w:val="000000"/>
            <w:sz w:val="24"/>
            <w:szCs w:val="24"/>
            <w:u w:val="single"/>
            <w:lang w:eastAsia="es-EC"/>
          </w:rPr>
          <w:t> provienen del latín</w:t>
        </w:r>
      </w:hyperlink>
      <w:r w:rsidRPr="00506D8C">
        <w:rPr>
          <w:rFonts w:ascii="Arial" w:eastAsia="Times New Roman" w:hAnsi="Arial" w:cs="Arial"/>
          <w:sz w:val="24"/>
          <w:szCs w:val="24"/>
          <w:lang w:eastAsia="es-EC"/>
        </w:rPr>
        <w:t>. Así, por ejemplo, </w:t>
      </w:r>
      <w:hyperlink r:id="rId26" w:anchor="carme-huertas" w:history="1">
        <w:r w:rsidRPr="00506D8C">
          <w:rPr>
            <w:rFonts w:ascii="Arial" w:eastAsia="Times New Roman" w:hAnsi="Arial" w:cs="Arial"/>
            <w:color w:val="000000"/>
            <w:sz w:val="24"/>
            <w:szCs w:val="24"/>
            <w:u w:val="single"/>
            <w:lang w:eastAsia="es-EC"/>
          </w:rPr>
          <w:t xml:space="preserve">la </w:t>
        </w:r>
        <w:proofErr w:type="spellStart"/>
        <w:r w:rsidRPr="00506D8C">
          <w:rPr>
            <w:rFonts w:ascii="Arial" w:eastAsia="Times New Roman" w:hAnsi="Arial" w:cs="Arial"/>
            <w:color w:val="000000"/>
            <w:sz w:val="24"/>
            <w:szCs w:val="24"/>
            <w:u w:val="single"/>
            <w:lang w:eastAsia="es-EC"/>
          </w:rPr>
          <w:t>pseudolingüista</w:t>
        </w:r>
        <w:proofErr w:type="spellEnd"/>
        <w:r w:rsidRPr="00506D8C">
          <w:rPr>
            <w:rFonts w:ascii="Arial" w:eastAsia="Times New Roman" w:hAnsi="Arial" w:cs="Arial"/>
            <w:color w:val="000000"/>
            <w:sz w:val="24"/>
            <w:szCs w:val="24"/>
            <w:u w:val="single"/>
            <w:lang w:eastAsia="es-EC"/>
          </w:rPr>
          <w:t xml:space="preserve"> Carme Huertas defiende la procedencia ibérica, que comento aquí</w:t>
        </w:r>
      </w:hyperlink>
      <w:r w:rsidRPr="00506D8C">
        <w:rPr>
          <w:rFonts w:ascii="Arial" w:eastAsia="Times New Roman" w:hAnsi="Arial" w:cs="Arial"/>
          <w:sz w:val="24"/>
          <w:szCs w:val="24"/>
          <w:lang w:eastAsia="es-EC"/>
        </w:rPr>
        <w:t>.</w:t>
      </w:r>
    </w:p>
    <w:p w:rsidR="00506D8C" w:rsidRPr="00506D8C" w:rsidRDefault="00506D8C" w:rsidP="00506D8C">
      <w:pPr>
        <w:spacing w:before="600" w:after="375" w:line="240" w:lineRule="auto"/>
        <w:outlineLvl w:val="1"/>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Influencia de las lenguas prerromanas en el español</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Como es de suponer, cuando hablamos de la influencia que han tenido las lenguas prerromanas en el español, realmente estamos hablando de cómo los rasgos de estas lenguas permearon en el latín hispano y de ahí siguieron hacia el castellano.</w:t>
      </w:r>
    </w:p>
    <w:p w:rsidR="00506D8C" w:rsidRPr="00506D8C" w:rsidRDefault="00506D8C" w:rsidP="00506D8C">
      <w:pPr>
        <w:spacing w:after="0" w:line="240" w:lineRule="auto"/>
        <w:jc w:val="center"/>
        <w:rPr>
          <w:rFonts w:ascii="Arial" w:eastAsia="Times New Roman" w:hAnsi="Arial" w:cs="Arial"/>
          <w:sz w:val="24"/>
          <w:szCs w:val="24"/>
          <w:lang w:eastAsia="es-EC"/>
        </w:rPr>
      </w:pPr>
    </w:p>
    <w:p w:rsidR="00506D8C" w:rsidRPr="00506D8C" w:rsidRDefault="00506D8C" w:rsidP="00506D8C">
      <w:pPr>
        <w:spacing w:after="450" w:line="240" w:lineRule="auto"/>
        <w:jc w:val="center"/>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Audiolibros en español gratis y legales</w:t>
      </w:r>
    </w:p>
    <w:p w:rsidR="00506D8C" w:rsidRPr="00506D8C" w:rsidRDefault="00506D8C" w:rsidP="00506D8C">
      <w:pPr>
        <w:spacing w:line="240" w:lineRule="auto"/>
        <w:jc w:val="center"/>
        <w:rPr>
          <w:rFonts w:ascii="Arial" w:eastAsia="Times New Roman" w:hAnsi="Arial" w:cs="Arial"/>
          <w:sz w:val="24"/>
          <w:szCs w:val="24"/>
          <w:lang w:eastAsia="es-EC"/>
        </w:rPr>
      </w:pPr>
      <w:hyperlink r:id="rId27" w:tgtFrame="_blank" w:history="1">
        <w:r w:rsidRPr="00506D8C">
          <w:rPr>
            <w:rFonts w:ascii="Arial" w:eastAsia="Times New Roman" w:hAnsi="Arial" w:cs="Arial"/>
            <w:color w:val="000000"/>
            <w:sz w:val="24"/>
            <w:szCs w:val="24"/>
            <w:u w:val="single"/>
            <w:lang w:eastAsia="es-EC"/>
          </w:rPr>
          <w:t>Comparativa de plataformas de audiolibros</w:t>
        </w:r>
      </w:hyperlink>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Relación de sustrato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En este punto hemos de hablar de la metáfora geológica ideada en el siglo </w:t>
      </w:r>
      <w:proofErr w:type="spellStart"/>
      <w:r w:rsidRPr="00506D8C">
        <w:rPr>
          <w:rFonts w:ascii="Arial" w:eastAsia="Times New Roman" w:hAnsi="Arial" w:cs="Arial"/>
          <w:smallCaps/>
          <w:sz w:val="24"/>
          <w:szCs w:val="24"/>
          <w:lang w:eastAsia="es-EC"/>
        </w:rPr>
        <w:t>xix</w:t>
      </w:r>
      <w:proofErr w:type="spellEnd"/>
      <w:r w:rsidRPr="00506D8C">
        <w:rPr>
          <w:rFonts w:ascii="Arial" w:eastAsia="Times New Roman" w:hAnsi="Arial" w:cs="Arial"/>
          <w:sz w:val="24"/>
          <w:szCs w:val="24"/>
          <w:lang w:eastAsia="es-EC"/>
        </w:rPr>
        <w:t xml:space="preserve"> por el italiano </w:t>
      </w:r>
      <w:proofErr w:type="spellStart"/>
      <w:r w:rsidRPr="00506D8C">
        <w:rPr>
          <w:rFonts w:ascii="Arial" w:eastAsia="Times New Roman" w:hAnsi="Arial" w:cs="Arial"/>
          <w:sz w:val="24"/>
          <w:szCs w:val="24"/>
          <w:lang w:eastAsia="es-EC"/>
        </w:rPr>
        <w:t>Graziadio</w:t>
      </w:r>
      <w:proofErr w:type="spellEnd"/>
      <w:r w:rsidRPr="00506D8C">
        <w:rPr>
          <w:rFonts w:ascii="Arial" w:eastAsia="Times New Roman" w:hAnsi="Arial" w:cs="Arial"/>
          <w:sz w:val="24"/>
          <w:szCs w:val="24"/>
          <w:lang w:eastAsia="es-EC"/>
        </w:rPr>
        <w:t xml:space="preserve"> </w:t>
      </w:r>
      <w:proofErr w:type="spellStart"/>
      <w:r w:rsidRPr="00506D8C">
        <w:rPr>
          <w:rFonts w:ascii="Arial" w:eastAsia="Times New Roman" w:hAnsi="Arial" w:cs="Arial"/>
          <w:sz w:val="24"/>
          <w:szCs w:val="24"/>
          <w:lang w:eastAsia="es-EC"/>
        </w:rPr>
        <w:t>Isaia</w:t>
      </w:r>
      <w:proofErr w:type="spellEnd"/>
      <w:r w:rsidRPr="00506D8C">
        <w:rPr>
          <w:rFonts w:ascii="Arial" w:eastAsia="Times New Roman" w:hAnsi="Arial" w:cs="Arial"/>
          <w:sz w:val="24"/>
          <w:szCs w:val="24"/>
          <w:lang w:eastAsia="es-EC"/>
        </w:rPr>
        <w:t xml:space="preserve"> Ascoli. Naturalmente, </w:t>
      </w:r>
      <w:r w:rsidRPr="00506D8C">
        <w:rPr>
          <w:rFonts w:ascii="Arial" w:eastAsia="Times New Roman" w:hAnsi="Arial" w:cs="Arial"/>
          <w:b/>
          <w:bCs/>
          <w:sz w:val="24"/>
          <w:szCs w:val="24"/>
          <w:lang w:eastAsia="es-EC"/>
        </w:rPr>
        <w:t>el español es, básicamente, el </w:t>
      </w:r>
      <w:hyperlink r:id="rId28" w:history="1">
        <w:r w:rsidRPr="00506D8C">
          <w:rPr>
            <w:rFonts w:ascii="Arial" w:eastAsia="Times New Roman" w:hAnsi="Arial" w:cs="Arial"/>
            <w:b/>
            <w:bCs/>
            <w:color w:val="000000"/>
            <w:sz w:val="24"/>
            <w:szCs w:val="24"/>
            <w:u w:val="single"/>
            <w:lang w:eastAsia="es-EC"/>
          </w:rPr>
          <w:t>latín vulgar de Hispania evolucionado a través de la historia</w:t>
        </w:r>
      </w:hyperlink>
      <w:r w:rsidRPr="00506D8C">
        <w:rPr>
          <w:rFonts w:ascii="Arial" w:eastAsia="Times New Roman" w:hAnsi="Arial" w:cs="Arial"/>
          <w:sz w:val="24"/>
          <w:szCs w:val="24"/>
          <w:lang w:eastAsia="es-EC"/>
        </w:rPr>
        <w:t>. Sin embargo, este latín no evolucionó dentro de su propia burbuja, sino que tuvo influencias externas.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Precisamente estas influencias externas son —en lo que concierne a este artículo— </w:t>
      </w:r>
      <w:hyperlink r:id="rId29" w:history="1">
        <w:r w:rsidRPr="00506D8C">
          <w:rPr>
            <w:rFonts w:ascii="Arial" w:eastAsia="Times New Roman" w:hAnsi="Arial" w:cs="Arial"/>
            <w:color w:val="000000"/>
            <w:sz w:val="24"/>
            <w:szCs w:val="24"/>
            <w:u w:val="single"/>
            <w:lang w:eastAsia="es-EC"/>
          </w:rPr>
          <w:t>los llamados </w:t>
        </w:r>
        <w:r w:rsidRPr="00506D8C">
          <w:rPr>
            <w:rFonts w:ascii="Arial" w:eastAsia="Times New Roman" w:hAnsi="Arial" w:cs="Arial"/>
            <w:b/>
            <w:bCs/>
            <w:color w:val="000000"/>
            <w:sz w:val="24"/>
            <w:szCs w:val="24"/>
            <w:u w:val="single"/>
            <w:lang w:eastAsia="es-EC"/>
          </w:rPr>
          <w:t>hechos de sustrato</w:t>
        </w:r>
      </w:hyperlink>
      <w:r w:rsidRPr="00506D8C">
        <w:rPr>
          <w:rFonts w:ascii="Arial" w:eastAsia="Times New Roman" w:hAnsi="Arial" w:cs="Arial"/>
          <w:sz w:val="24"/>
          <w:szCs w:val="24"/>
          <w:lang w:eastAsia="es-EC"/>
        </w:rPr>
        <w:t>. Es fácil de entender si mantenemos en mente lo geológico de la metáfora, pero es aún mejor comprender los conceptos básicos: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Cuando una lengua (el latín) llega a un territorio donde se hablaban otras lenguas (las prerromanas), la nueva lengua se superpone a las antiguas. En el caso del latín, además, se </w:t>
      </w:r>
      <w:r w:rsidRPr="00506D8C">
        <w:rPr>
          <w:rFonts w:ascii="Arial" w:eastAsia="Times New Roman" w:hAnsi="Arial" w:cs="Arial"/>
          <w:i/>
          <w:iCs/>
          <w:sz w:val="24"/>
          <w:szCs w:val="24"/>
          <w:lang w:eastAsia="es-EC"/>
        </w:rPr>
        <w:t>impone</w:t>
      </w:r>
      <w:r w:rsidRPr="00506D8C">
        <w:rPr>
          <w:rFonts w:ascii="Arial" w:eastAsia="Times New Roman" w:hAnsi="Arial" w:cs="Arial"/>
          <w:sz w:val="24"/>
          <w:szCs w:val="24"/>
          <w:lang w:eastAsia="es-EC"/>
        </w:rPr>
        <w:t xml:space="preserve">. Aunque las otras lenguas terminan por desaparecer, consiguen dejar algunas características en la nueva lengua. Esto </w:t>
      </w:r>
      <w:r w:rsidRPr="00506D8C">
        <w:rPr>
          <w:rFonts w:ascii="Arial" w:eastAsia="Times New Roman" w:hAnsi="Arial" w:cs="Arial"/>
          <w:sz w:val="24"/>
          <w:szCs w:val="24"/>
          <w:lang w:eastAsia="es-EC"/>
        </w:rPr>
        <w:lastRenderedPageBreak/>
        <w:t>es, precisamente, lo que vamos a ver: </w:t>
      </w:r>
      <w:r w:rsidRPr="00506D8C">
        <w:rPr>
          <w:rFonts w:ascii="Arial" w:eastAsia="Times New Roman" w:hAnsi="Arial" w:cs="Arial"/>
          <w:b/>
          <w:bCs/>
          <w:sz w:val="24"/>
          <w:szCs w:val="24"/>
          <w:lang w:eastAsia="es-EC"/>
        </w:rPr>
        <w:t>qué rasgos de las lenguas prerromanas se pasaron al latín hispano</w:t>
      </w:r>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Aunque el concepto del sustrato es perfectamente válido, tiene el inconveniente de que es fácil recurrir a hechos de sustrato, cual cajón de sastre, cuando cualquier otra explicación más científica resulta imposible de establecer; precisamente porque el sustrato se suele conocer solo de forma nebulosa, sirve de comodín para justificar lo inexplicable.</w:t>
      </w:r>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Lenguas indoeuropeas y no indoeuropeas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Dejando de lado el vasco, es de suponer que </w:t>
      </w:r>
      <w:r w:rsidRPr="00506D8C">
        <w:rPr>
          <w:rFonts w:ascii="Arial" w:eastAsia="Times New Roman" w:hAnsi="Arial" w:cs="Arial"/>
          <w:b/>
          <w:bCs/>
          <w:sz w:val="24"/>
          <w:szCs w:val="24"/>
          <w:lang w:eastAsia="es-EC"/>
        </w:rPr>
        <w:t>las lenguas indoeuropeas se mantuvieron más tiempo que las no indoeuropeas</w:t>
      </w:r>
      <w:r w:rsidRPr="00506D8C">
        <w:rPr>
          <w:rFonts w:ascii="Arial" w:eastAsia="Times New Roman" w:hAnsi="Arial" w:cs="Arial"/>
          <w:sz w:val="24"/>
          <w:szCs w:val="24"/>
          <w:lang w:eastAsia="es-EC"/>
        </w:rPr>
        <w:t>, al menos por dos razones: porque </w:t>
      </w:r>
      <w:r w:rsidRPr="00506D8C">
        <w:rPr>
          <w:rFonts w:ascii="Arial" w:eastAsia="Times New Roman" w:hAnsi="Arial" w:cs="Arial"/>
          <w:i/>
          <w:iCs/>
          <w:sz w:val="24"/>
          <w:szCs w:val="24"/>
          <w:lang w:eastAsia="es-EC"/>
        </w:rPr>
        <w:t>por casualidad</w:t>
      </w:r>
      <w:r w:rsidRPr="00506D8C">
        <w:rPr>
          <w:rFonts w:ascii="Arial" w:eastAsia="Times New Roman" w:hAnsi="Arial" w:cs="Arial"/>
          <w:sz w:val="24"/>
          <w:szCs w:val="24"/>
          <w:lang w:eastAsia="es-EC"/>
        </w:rPr>
        <w:t> los romanos entraron en contacto con las áreas no indoeuropeas en primer lugar y de forma más intensa (</w:t>
      </w:r>
      <w:hyperlink r:id="rId30" w:anchor="mapa-peninsula-iberica" w:history="1">
        <w:r w:rsidRPr="00506D8C">
          <w:rPr>
            <w:rFonts w:ascii="Arial" w:eastAsia="Times New Roman" w:hAnsi="Arial" w:cs="Arial"/>
            <w:color w:val="000000"/>
            <w:sz w:val="24"/>
            <w:szCs w:val="24"/>
            <w:u w:val="single"/>
            <w:lang w:eastAsia="es-EC"/>
          </w:rPr>
          <w:t>tal y como vimos en el mapa</w:t>
        </w:r>
      </w:hyperlink>
      <w:r w:rsidRPr="00506D8C">
        <w:rPr>
          <w:rFonts w:ascii="Arial" w:eastAsia="Times New Roman" w:hAnsi="Arial" w:cs="Arial"/>
          <w:sz w:val="24"/>
          <w:szCs w:val="24"/>
          <w:lang w:eastAsia="es-EC"/>
        </w:rPr>
        <w:t>), y porque </w:t>
      </w:r>
      <w:hyperlink r:id="rId31" w:tgtFrame="_blank" w:history="1">
        <w:r w:rsidRPr="00506D8C">
          <w:rPr>
            <w:rFonts w:ascii="Arial" w:eastAsia="Times New Roman" w:hAnsi="Arial" w:cs="Arial"/>
            <w:color w:val="000000"/>
            <w:sz w:val="24"/>
            <w:szCs w:val="24"/>
            <w:u w:val="single"/>
            <w:lang w:eastAsia="es-EC"/>
          </w:rPr>
          <w:t>las lenguas indoeuropeas tienen precisamente </w:t>
        </w:r>
        <w:r w:rsidRPr="00506D8C">
          <w:rPr>
            <w:rFonts w:ascii="Arial" w:eastAsia="Times New Roman" w:hAnsi="Arial" w:cs="Arial"/>
            <w:b/>
            <w:bCs/>
            <w:color w:val="000000"/>
            <w:sz w:val="24"/>
            <w:szCs w:val="24"/>
            <w:u w:val="single"/>
            <w:lang w:eastAsia="es-EC"/>
          </w:rPr>
          <w:t>afinidad genética con el latín</w:t>
        </w:r>
      </w:hyperlink>
      <w:r w:rsidRPr="00506D8C">
        <w:rPr>
          <w:rFonts w:ascii="Arial" w:eastAsia="Times New Roman" w:hAnsi="Arial" w:cs="Arial"/>
          <w:sz w:val="24"/>
          <w:szCs w:val="24"/>
          <w:lang w:eastAsia="es-EC"/>
        </w:rPr>
        <w:t>, también lengua indoeuropea, por lo que es de suponer que el choque lingüístico sería menor.</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De ello es de suponer que las lenguas que tuvieron más contacto dejaron más marca, simplemente porque tuvieron más tiempo para hacerlo, y además porque es también de suponer que una lengua más afín al latín tenga mayor capacidad de pasar rasgos por mera </w:t>
      </w:r>
      <w:hyperlink r:id="rId32" w:tgtFrame="_blank" w:history="1">
        <w:r w:rsidRPr="00506D8C">
          <w:rPr>
            <w:rFonts w:ascii="Arial" w:eastAsia="Times New Roman" w:hAnsi="Arial" w:cs="Arial"/>
            <w:color w:val="000000"/>
            <w:sz w:val="24"/>
            <w:szCs w:val="24"/>
            <w:u w:val="single"/>
            <w:lang w:eastAsia="es-EC"/>
          </w:rPr>
          <w:t>interferencia</w:t>
        </w:r>
      </w:hyperlink>
      <w:r w:rsidRPr="00506D8C">
        <w:rPr>
          <w:rFonts w:ascii="Arial" w:eastAsia="Times New Roman" w:hAnsi="Arial" w:cs="Arial"/>
          <w:sz w:val="24"/>
          <w:szCs w:val="24"/>
          <w:lang w:eastAsia="es-EC"/>
        </w:rPr>
        <w:t>. Pensemos en que es más fácil caer en falsos amigos entre el español y el italiano que entre el español y el japonés.</w:t>
      </w:r>
    </w:p>
    <w:p w:rsidR="00506D8C" w:rsidRPr="00506D8C" w:rsidRDefault="00506D8C" w:rsidP="00506D8C">
      <w:pPr>
        <w:shd w:val="clear" w:color="auto" w:fill="20B9C6"/>
        <w:spacing w:after="300" w:line="240" w:lineRule="auto"/>
        <w:rPr>
          <w:rFonts w:ascii="Arial" w:eastAsia="Times New Roman" w:hAnsi="Arial" w:cs="Arial"/>
          <w:color w:val="FFFFFF"/>
          <w:sz w:val="24"/>
          <w:szCs w:val="24"/>
          <w:lang w:eastAsia="es-EC"/>
        </w:rPr>
      </w:pPr>
      <w:r w:rsidRPr="00506D8C">
        <w:rPr>
          <w:rFonts w:ascii="Arial" w:eastAsia="Times New Roman" w:hAnsi="Arial" w:cs="Arial"/>
          <w:color w:val="FFFFFF"/>
          <w:sz w:val="24"/>
          <w:szCs w:val="24"/>
          <w:lang w:eastAsia="es-EC"/>
        </w:rPr>
        <w:t>Los </w:t>
      </w:r>
      <w:hyperlink r:id="rId33" w:tgtFrame="_blank" w:history="1">
        <w:r w:rsidRPr="00506D8C">
          <w:rPr>
            <w:rFonts w:ascii="Arial" w:eastAsia="Times New Roman" w:hAnsi="Arial" w:cs="Arial"/>
            <w:b/>
            <w:bCs/>
            <w:color w:val="000000"/>
            <w:sz w:val="24"/>
            <w:szCs w:val="24"/>
            <w:u w:val="single"/>
            <w:lang w:eastAsia="es-EC"/>
          </w:rPr>
          <w:t>cursos de latín y griego antiguo desde cero</w:t>
        </w:r>
      </w:hyperlink>
      <w:r w:rsidRPr="00506D8C">
        <w:rPr>
          <w:rFonts w:ascii="Arial" w:eastAsia="Times New Roman" w:hAnsi="Arial" w:cs="Arial"/>
          <w:color w:val="FFFFFF"/>
          <w:sz w:val="24"/>
          <w:szCs w:val="24"/>
          <w:lang w:eastAsia="es-EC"/>
        </w:rPr>
        <w:t> incluyen todas las explicaciones gramaticales que puedas necesitar. No es un simple manual de gramática: son contenidos organizados lógica y gradualmente y explicados </w:t>
      </w:r>
      <w:r w:rsidRPr="00506D8C">
        <w:rPr>
          <w:rFonts w:ascii="Arial" w:eastAsia="Times New Roman" w:hAnsi="Arial" w:cs="Arial"/>
          <w:b/>
          <w:bCs/>
          <w:color w:val="FFFFFF"/>
          <w:sz w:val="24"/>
          <w:szCs w:val="24"/>
          <w:lang w:eastAsia="es-EC"/>
        </w:rPr>
        <w:t>en vídeo</w:t>
      </w:r>
      <w:r w:rsidRPr="00506D8C">
        <w:rPr>
          <w:rFonts w:ascii="Arial" w:eastAsia="Times New Roman" w:hAnsi="Arial" w:cs="Arial"/>
          <w:color w:val="FFFFFF"/>
          <w:sz w:val="24"/>
          <w:szCs w:val="24"/>
          <w:lang w:eastAsia="es-EC"/>
        </w:rPr>
        <w:t>. Lo mejor de los cursos es la enorme cantidad de </w:t>
      </w:r>
      <w:r w:rsidRPr="00506D8C">
        <w:rPr>
          <w:rFonts w:ascii="Arial" w:eastAsia="Times New Roman" w:hAnsi="Arial" w:cs="Arial"/>
          <w:b/>
          <w:bCs/>
          <w:color w:val="FFFFFF"/>
          <w:sz w:val="24"/>
          <w:szCs w:val="24"/>
          <w:lang w:eastAsia="es-EC"/>
        </w:rPr>
        <w:t>prácticas graduadas</w:t>
      </w:r>
      <w:r w:rsidRPr="00506D8C">
        <w:rPr>
          <w:rFonts w:ascii="Arial" w:eastAsia="Times New Roman" w:hAnsi="Arial" w:cs="Arial"/>
          <w:color w:val="FFFFFF"/>
          <w:sz w:val="24"/>
          <w:szCs w:val="24"/>
          <w:lang w:eastAsia="es-EC"/>
        </w:rPr>
        <w:t> de análisis, traducción, declinación, conjugación, etc. </w:t>
      </w:r>
      <w:hyperlink r:id="rId34" w:tgtFrame="_blank" w:history="1">
        <w:r w:rsidRPr="00506D8C">
          <w:rPr>
            <w:rFonts w:ascii="Arial" w:eastAsia="Times New Roman" w:hAnsi="Arial" w:cs="Arial"/>
            <w:b/>
            <w:bCs/>
            <w:color w:val="000000"/>
            <w:sz w:val="24"/>
            <w:szCs w:val="24"/>
            <w:u w:val="single"/>
            <w:lang w:eastAsia="es-EC"/>
          </w:rPr>
          <w:t>¡Infórmate!</w:t>
        </w:r>
      </w:hyperlink>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Fonética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Dado que los testimonios de las lenguas prerromanas de que disponemos son necesariamente escritos y que la escritura refleja o pretende reflejar más o menos la pronunciación —además de que la lingüística histórica desde siempre se ha interesado muy especialmente en esta cuestión—, los hechos de sustrato más numerosos son los del campo de la fonética.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Nuevamente cabe pedir precaución en las pretendidas conclusiones. La inexactitud de la escritura, la relativa escasez de testimonios y las conclusiones interesadas a buen seguro causan un gran número de falsos positivos.</w:t>
      </w:r>
    </w:p>
    <w:p w:rsidR="00506D8C" w:rsidRPr="00506D8C" w:rsidRDefault="00506D8C" w:rsidP="00506D8C">
      <w:pPr>
        <w:spacing w:before="600" w:after="375" w:line="240" w:lineRule="auto"/>
        <w:outlineLvl w:val="3"/>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lastRenderedPageBreak/>
        <w:t>Vocalismo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Como hasta los burros saben, </w:t>
      </w:r>
      <w:hyperlink r:id="rId35" w:history="1">
        <w:r w:rsidRPr="00506D8C">
          <w:rPr>
            <w:rFonts w:ascii="Arial" w:eastAsia="Times New Roman" w:hAnsi="Arial" w:cs="Arial"/>
            <w:b/>
            <w:bCs/>
            <w:color w:val="000000"/>
            <w:sz w:val="24"/>
            <w:szCs w:val="24"/>
            <w:u w:val="single"/>
            <w:lang w:eastAsia="es-EC"/>
          </w:rPr>
          <w:t>el español tiene cinco vocales</w:t>
        </w:r>
      </w:hyperlink>
      <w:r w:rsidRPr="00506D8C">
        <w:rPr>
          <w:rFonts w:ascii="Arial" w:eastAsia="Times New Roman" w:hAnsi="Arial" w:cs="Arial"/>
          <w:sz w:val="24"/>
          <w:szCs w:val="24"/>
          <w:lang w:eastAsia="es-EC"/>
        </w:rPr>
        <w:t>, en lugar de las siete o más de las otras grandes lenguas romances. Esto se aduce al sustrato, pues </w:t>
      </w:r>
      <w:hyperlink r:id="rId36" w:anchor="sistema-pentavocalico" w:history="1">
        <w:r w:rsidRPr="00506D8C">
          <w:rPr>
            <w:rFonts w:ascii="Arial" w:eastAsia="Times New Roman" w:hAnsi="Arial" w:cs="Arial"/>
            <w:b/>
            <w:bCs/>
            <w:color w:val="000000"/>
            <w:sz w:val="24"/>
            <w:szCs w:val="24"/>
            <w:u w:val="single"/>
            <w:lang w:eastAsia="es-EC"/>
          </w:rPr>
          <w:t>también el vasco</w:t>
        </w:r>
      </w:hyperlink>
      <w:r w:rsidRPr="00506D8C">
        <w:rPr>
          <w:rFonts w:ascii="Arial" w:eastAsia="Times New Roman" w:hAnsi="Arial" w:cs="Arial"/>
          <w:b/>
          <w:bCs/>
          <w:sz w:val="24"/>
          <w:szCs w:val="24"/>
          <w:lang w:eastAsia="es-EC"/>
        </w:rPr>
        <w:t> y el ibérico </w:t>
      </w:r>
      <w:r w:rsidRPr="00506D8C">
        <w:rPr>
          <w:rFonts w:ascii="Arial" w:eastAsia="Times New Roman" w:hAnsi="Arial" w:cs="Arial"/>
          <w:b/>
          <w:bCs/>
          <w:i/>
          <w:iCs/>
          <w:sz w:val="24"/>
          <w:szCs w:val="24"/>
          <w:lang w:eastAsia="es-EC"/>
        </w:rPr>
        <w:t>con total seguridad</w:t>
      </w:r>
      <w:r w:rsidRPr="00506D8C">
        <w:rPr>
          <w:rFonts w:ascii="Arial" w:eastAsia="Times New Roman" w:hAnsi="Arial" w:cs="Arial"/>
          <w:b/>
          <w:bCs/>
          <w:sz w:val="24"/>
          <w:szCs w:val="24"/>
          <w:lang w:eastAsia="es-EC"/>
        </w:rPr>
        <w:t> tenían solo cinco vocales</w:t>
      </w:r>
      <w:r w:rsidRPr="00506D8C">
        <w:rPr>
          <w:rFonts w:ascii="Arial" w:eastAsia="Times New Roman" w:hAnsi="Arial" w:cs="Arial"/>
          <w:sz w:val="24"/>
          <w:szCs w:val="24"/>
          <w:lang w:eastAsia="es-EC"/>
        </w:rPr>
        <w:t>, y posiblemente también el celtibérico y el lusitano (aunque estas dos quizá </w:t>
      </w:r>
      <w:hyperlink r:id="rId37" w:history="1">
        <w:r w:rsidRPr="00506D8C">
          <w:rPr>
            <w:rFonts w:ascii="Arial" w:eastAsia="Times New Roman" w:hAnsi="Arial" w:cs="Arial"/>
            <w:color w:val="000000"/>
            <w:sz w:val="24"/>
            <w:szCs w:val="24"/>
            <w:u w:val="single"/>
            <w:lang w:eastAsia="es-EC"/>
          </w:rPr>
          <w:t>oponían las breves a las largas, igual que el latín clásico</w:t>
        </w:r>
      </w:hyperlink>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También es posible que sea a causa del sustrato la frecuente </w:t>
      </w:r>
      <w:r w:rsidRPr="00506D8C">
        <w:rPr>
          <w:rFonts w:ascii="Arial" w:eastAsia="Times New Roman" w:hAnsi="Arial" w:cs="Arial"/>
          <w:b/>
          <w:bCs/>
          <w:sz w:val="24"/>
          <w:szCs w:val="24"/>
          <w:lang w:eastAsia="es-EC"/>
        </w:rPr>
        <w:t>metátesis de yod</w:t>
      </w:r>
      <w:r w:rsidRPr="00506D8C">
        <w:rPr>
          <w:rFonts w:ascii="Arial" w:eastAsia="Times New Roman" w:hAnsi="Arial" w:cs="Arial"/>
          <w:sz w:val="24"/>
          <w:szCs w:val="24"/>
          <w:lang w:eastAsia="es-EC"/>
        </w:rPr>
        <w:t> en la evolución de étimos latinos como </w:t>
      </w:r>
      <w:proofErr w:type="spellStart"/>
      <w:r w:rsidRPr="00506D8C">
        <w:rPr>
          <w:rFonts w:ascii="Arial" w:eastAsia="Times New Roman" w:hAnsi="Arial" w:cs="Arial"/>
          <w:smallCaps/>
          <w:sz w:val="24"/>
          <w:szCs w:val="24"/>
          <w:lang w:eastAsia="es-EC"/>
        </w:rPr>
        <w:t>solitar</w:t>
      </w:r>
      <w:r w:rsidRPr="00506D8C">
        <w:rPr>
          <w:rFonts w:ascii="Arial" w:eastAsia="Times New Roman" w:hAnsi="Arial" w:cs="Arial"/>
          <w:b/>
          <w:bCs/>
          <w:smallCaps/>
          <w:sz w:val="24"/>
          <w:szCs w:val="24"/>
          <w:lang w:eastAsia="es-EC"/>
        </w:rPr>
        <w:t>i</w:t>
      </w:r>
      <w:r w:rsidRPr="00506D8C">
        <w:rPr>
          <w:rFonts w:ascii="Arial" w:eastAsia="Times New Roman" w:hAnsi="Arial" w:cs="Arial"/>
          <w:smallCaps/>
          <w:sz w:val="24"/>
          <w:szCs w:val="24"/>
          <w:lang w:eastAsia="es-EC"/>
        </w:rPr>
        <w:t>u</w:t>
      </w:r>
      <w:proofErr w:type="spellEnd"/>
      <w:r w:rsidRPr="00506D8C">
        <w:rPr>
          <w:rFonts w:ascii="Arial" w:eastAsia="Times New Roman" w:hAnsi="Arial" w:cs="Arial"/>
          <w:sz w:val="24"/>
          <w:szCs w:val="24"/>
          <w:lang w:eastAsia="es-EC"/>
        </w:rPr>
        <w:t> &gt; </w:t>
      </w:r>
      <w:r w:rsidRPr="00506D8C">
        <w:rPr>
          <w:rFonts w:ascii="Arial" w:eastAsia="Times New Roman" w:hAnsi="Arial" w:cs="Arial"/>
          <w:i/>
          <w:iCs/>
          <w:sz w:val="24"/>
          <w:szCs w:val="24"/>
          <w:lang w:eastAsia="es-EC"/>
        </w:rPr>
        <w:t>sol(i)</w:t>
      </w:r>
      <w:proofErr w:type="spellStart"/>
      <w:r w:rsidRPr="00506D8C">
        <w:rPr>
          <w:rFonts w:ascii="Arial" w:eastAsia="Times New Roman" w:hAnsi="Arial" w:cs="Arial"/>
          <w:i/>
          <w:iCs/>
          <w:sz w:val="24"/>
          <w:szCs w:val="24"/>
          <w:lang w:eastAsia="es-EC"/>
        </w:rPr>
        <w:t>ta</w:t>
      </w:r>
      <w:r w:rsidRPr="00506D8C">
        <w:rPr>
          <w:rFonts w:ascii="Arial" w:eastAsia="Times New Roman" w:hAnsi="Arial" w:cs="Arial"/>
          <w:b/>
          <w:bCs/>
          <w:i/>
          <w:iCs/>
          <w:sz w:val="24"/>
          <w:szCs w:val="24"/>
          <w:lang w:eastAsia="es-EC"/>
        </w:rPr>
        <w:t>i</w:t>
      </w:r>
      <w:r w:rsidRPr="00506D8C">
        <w:rPr>
          <w:rFonts w:ascii="Arial" w:eastAsia="Times New Roman" w:hAnsi="Arial" w:cs="Arial"/>
          <w:i/>
          <w:iCs/>
          <w:sz w:val="24"/>
          <w:szCs w:val="24"/>
          <w:lang w:eastAsia="es-EC"/>
        </w:rPr>
        <w:t>ro</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i/>
          <w:iCs/>
          <w:sz w:val="24"/>
          <w:szCs w:val="24"/>
          <w:lang w:eastAsia="es-EC"/>
        </w:rPr>
        <w:t>solte</w:t>
      </w:r>
      <w:r w:rsidRPr="00506D8C">
        <w:rPr>
          <w:rFonts w:ascii="Arial" w:eastAsia="Times New Roman" w:hAnsi="Arial" w:cs="Arial"/>
          <w:b/>
          <w:bCs/>
          <w:i/>
          <w:iCs/>
          <w:sz w:val="24"/>
          <w:szCs w:val="24"/>
          <w:lang w:eastAsia="es-EC"/>
        </w:rPr>
        <w:t>i</w:t>
      </w:r>
      <w:r w:rsidRPr="00506D8C">
        <w:rPr>
          <w:rFonts w:ascii="Arial" w:eastAsia="Times New Roman" w:hAnsi="Arial" w:cs="Arial"/>
          <w:i/>
          <w:iCs/>
          <w:sz w:val="24"/>
          <w:szCs w:val="24"/>
          <w:lang w:eastAsia="es-EC"/>
        </w:rPr>
        <w:t>ro</w:t>
      </w:r>
      <w:proofErr w:type="spellEnd"/>
      <w:r w:rsidRPr="00506D8C">
        <w:rPr>
          <w:rFonts w:ascii="Arial" w:eastAsia="Times New Roman" w:hAnsi="Arial" w:cs="Arial"/>
          <w:sz w:val="24"/>
          <w:szCs w:val="24"/>
          <w:lang w:eastAsia="es-EC"/>
        </w:rPr>
        <w:t> &gt; «soltero», </w:t>
      </w:r>
      <w:proofErr w:type="spellStart"/>
      <w:r w:rsidRPr="00506D8C">
        <w:rPr>
          <w:rFonts w:ascii="Arial" w:eastAsia="Times New Roman" w:hAnsi="Arial" w:cs="Arial"/>
          <w:smallCaps/>
          <w:sz w:val="24"/>
          <w:szCs w:val="24"/>
          <w:lang w:eastAsia="es-EC"/>
        </w:rPr>
        <w:t>cap</w:t>
      </w:r>
      <w:r w:rsidRPr="00506D8C">
        <w:rPr>
          <w:rFonts w:ascii="Arial" w:eastAsia="Times New Roman" w:hAnsi="Arial" w:cs="Arial"/>
          <w:b/>
          <w:bCs/>
          <w:smallCaps/>
          <w:sz w:val="24"/>
          <w:szCs w:val="24"/>
          <w:lang w:eastAsia="es-EC"/>
        </w:rPr>
        <w:t>i</w:t>
      </w:r>
      <w:r w:rsidRPr="00506D8C">
        <w:rPr>
          <w:rFonts w:ascii="Arial" w:eastAsia="Times New Roman" w:hAnsi="Arial" w:cs="Arial"/>
          <w:smallCaps/>
          <w:sz w:val="24"/>
          <w:szCs w:val="24"/>
          <w:lang w:eastAsia="es-EC"/>
        </w:rPr>
        <w:t>am</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i/>
          <w:iCs/>
          <w:sz w:val="24"/>
          <w:szCs w:val="24"/>
          <w:lang w:eastAsia="es-EC"/>
        </w:rPr>
        <w:t>ca</w:t>
      </w:r>
      <w:r w:rsidRPr="00506D8C">
        <w:rPr>
          <w:rFonts w:ascii="Arial" w:eastAsia="Times New Roman" w:hAnsi="Arial" w:cs="Arial"/>
          <w:b/>
          <w:bCs/>
          <w:i/>
          <w:iCs/>
          <w:sz w:val="24"/>
          <w:szCs w:val="24"/>
          <w:lang w:eastAsia="es-EC"/>
        </w:rPr>
        <w:t>i</w:t>
      </w:r>
      <w:r w:rsidRPr="00506D8C">
        <w:rPr>
          <w:rFonts w:ascii="Arial" w:eastAsia="Times New Roman" w:hAnsi="Arial" w:cs="Arial"/>
          <w:i/>
          <w:iCs/>
          <w:sz w:val="24"/>
          <w:szCs w:val="24"/>
          <w:lang w:eastAsia="es-EC"/>
        </w:rPr>
        <w:t>pa</w:t>
      </w:r>
      <w:proofErr w:type="spellEnd"/>
      <w:r w:rsidRPr="00506D8C">
        <w:rPr>
          <w:rFonts w:ascii="Arial" w:eastAsia="Times New Roman" w:hAnsi="Arial" w:cs="Arial"/>
          <w:sz w:val="24"/>
          <w:szCs w:val="24"/>
          <w:lang w:eastAsia="es-EC"/>
        </w:rPr>
        <w:t> &gt; </w:t>
      </w:r>
      <w:r w:rsidRPr="00506D8C">
        <w:rPr>
          <w:rFonts w:ascii="Arial" w:eastAsia="Times New Roman" w:hAnsi="Arial" w:cs="Arial"/>
          <w:i/>
          <w:iCs/>
          <w:sz w:val="24"/>
          <w:szCs w:val="24"/>
          <w:lang w:eastAsia="es-EC"/>
        </w:rPr>
        <w:t>que</w:t>
      </w:r>
      <w:r w:rsidRPr="00506D8C">
        <w:rPr>
          <w:rFonts w:ascii="Arial" w:eastAsia="Times New Roman" w:hAnsi="Arial" w:cs="Arial"/>
          <w:b/>
          <w:bCs/>
          <w:i/>
          <w:iCs/>
          <w:sz w:val="24"/>
          <w:szCs w:val="24"/>
          <w:lang w:eastAsia="es-EC"/>
        </w:rPr>
        <w:t>i</w:t>
      </w:r>
      <w:r w:rsidRPr="00506D8C">
        <w:rPr>
          <w:rFonts w:ascii="Arial" w:eastAsia="Times New Roman" w:hAnsi="Arial" w:cs="Arial"/>
          <w:i/>
          <w:iCs/>
          <w:sz w:val="24"/>
          <w:szCs w:val="24"/>
          <w:lang w:eastAsia="es-EC"/>
        </w:rPr>
        <w:t>pa</w:t>
      </w:r>
      <w:r w:rsidRPr="00506D8C">
        <w:rPr>
          <w:rFonts w:ascii="Arial" w:eastAsia="Times New Roman" w:hAnsi="Arial" w:cs="Arial"/>
          <w:sz w:val="24"/>
          <w:szCs w:val="24"/>
          <w:lang w:eastAsia="es-EC"/>
        </w:rPr>
        <w:t> &gt; «quepa» o </w:t>
      </w:r>
      <w:proofErr w:type="spellStart"/>
      <w:r w:rsidRPr="00506D8C">
        <w:rPr>
          <w:rFonts w:ascii="Arial" w:eastAsia="Times New Roman" w:hAnsi="Arial" w:cs="Arial"/>
          <w:sz w:val="24"/>
          <w:szCs w:val="24"/>
          <w:lang w:eastAsia="es-EC"/>
        </w:rPr>
        <w:fldChar w:fldCharType="begin"/>
      </w:r>
      <w:r w:rsidRPr="00506D8C">
        <w:rPr>
          <w:rFonts w:ascii="Arial" w:eastAsia="Times New Roman" w:hAnsi="Arial" w:cs="Arial"/>
          <w:sz w:val="24"/>
          <w:szCs w:val="24"/>
          <w:lang w:eastAsia="es-EC"/>
        </w:rPr>
        <w:instrText xml:space="preserve"> HYPERLINK "https://www.delcastellano.com/evolucion/cuero-coriu/" </w:instrText>
      </w:r>
      <w:r w:rsidRPr="00506D8C">
        <w:rPr>
          <w:rFonts w:ascii="Arial" w:eastAsia="Times New Roman" w:hAnsi="Arial" w:cs="Arial"/>
          <w:sz w:val="24"/>
          <w:szCs w:val="24"/>
          <w:lang w:eastAsia="es-EC"/>
        </w:rPr>
        <w:fldChar w:fldCharType="separate"/>
      </w:r>
      <w:r w:rsidRPr="00506D8C">
        <w:rPr>
          <w:rFonts w:ascii="Arial" w:eastAsia="Times New Roman" w:hAnsi="Arial" w:cs="Arial"/>
          <w:smallCaps/>
          <w:color w:val="000000"/>
          <w:sz w:val="24"/>
          <w:szCs w:val="24"/>
          <w:lang w:eastAsia="es-EC"/>
        </w:rPr>
        <w:t>cor</w:t>
      </w:r>
      <w:r w:rsidRPr="00506D8C">
        <w:rPr>
          <w:rFonts w:ascii="Arial" w:eastAsia="Times New Roman" w:hAnsi="Arial" w:cs="Arial"/>
          <w:b/>
          <w:bCs/>
          <w:smallCaps/>
          <w:color w:val="000000"/>
          <w:sz w:val="24"/>
          <w:szCs w:val="24"/>
          <w:lang w:eastAsia="es-EC"/>
        </w:rPr>
        <w:t>i</w:t>
      </w:r>
      <w:r w:rsidRPr="00506D8C">
        <w:rPr>
          <w:rFonts w:ascii="Arial" w:eastAsia="Times New Roman" w:hAnsi="Arial" w:cs="Arial"/>
          <w:smallCaps/>
          <w:color w:val="000000"/>
          <w:sz w:val="24"/>
          <w:szCs w:val="24"/>
          <w:lang w:eastAsia="es-EC"/>
        </w:rPr>
        <w:t>u</w:t>
      </w:r>
      <w:proofErr w:type="spellEnd"/>
      <w:r w:rsidRPr="00506D8C">
        <w:rPr>
          <w:rFonts w:ascii="Arial" w:eastAsia="Times New Roman" w:hAnsi="Arial" w:cs="Arial"/>
          <w:color w:val="000000"/>
          <w:sz w:val="24"/>
          <w:szCs w:val="24"/>
          <w:u w:val="single"/>
          <w:lang w:eastAsia="es-EC"/>
        </w:rPr>
        <w:t> &gt; </w:t>
      </w:r>
      <w:proofErr w:type="spellStart"/>
      <w:r w:rsidRPr="00506D8C">
        <w:rPr>
          <w:rFonts w:ascii="Arial" w:eastAsia="Times New Roman" w:hAnsi="Arial" w:cs="Arial"/>
          <w:i/>
          <w:iCs/>
          <w:color w:val="000000"/>
          <w:sz w:val="24"/>
          <w:szCs w:val="24"/>
          <w:lang w:eastAsia="es-EC"/>
        </w:rPr>
        <w:t>co</w:t>
      </w:r>
      <w:r w:rsidRPr="00506D8C">
        <w:rPr>
          <w:rFonts w:ascii="Arial" w:eastAsia="Times New Roman" w:hAnsi="Arial" w:cs="Arial"/>
          <w:b/>
          <w:bCs/>
          <w:i/>
          <w:iCs/>
          <w:color w:val="000000"/>
          <w:sz w:val="24"/>
          <w:szCs w:val="24"/>
          <w:lang w:eastAsia="es-EC"/>
        </w:rPr>
        <w:t>i</w:t>
      </w:r>
      <w:r w:rsidRPr="00506D8C">
        <w:rPr>
          <w:rFonts w:ascii="Arial" w:eastAsia="Times New Roman" w:hAnsi="Arial" w:cs="Arial"/>
          <w:i/>
          <w:iCs/>
          <w:color w:val="000000"/>
          <w:sz w:val="24"/>
          <w:szCs w:val="24"/>
          <w:lang w:eastAsia="es-EC"/>
        </w:rPr>
        <w:t>ro</w:t>
      </w:r>
      <w:proofErr w:type="spellEnd"/>
      <w:r w:rsidRPr="00506D8C">
        <w:rPr>
          <w:rFonts w:ascii="Arial" w:eastAsia="Times New Roman" w:hAnsi="Arial" w:cs="Arial"/>
          <w:color w:val="000000"/>
          <w:sz w:val="24"/>
          <w:szCs w:val="24"/>
          <w:u w:val="single"/>
          <w:lang w:eastAsia="es-EC"/>
        </w:rPr>
        <w:t> &gt; «cuero»</w:t>
      </w:r>
      <w:r w:rsidRPr="00506D8C">
        <w:rPr>
          <w:rFonts w:ascii="Arial" w:eastAsia="Times New Roman" w:hAnsi="Arial" w:cs="Arial"/>
          <w:sz w:val="24"/>
          <w:szCs w:val="24"/>
          <w:lang w:eastAsia="es-EC"/>
        </w:rPr>
        <w:fldChar w:fldCharType="end"/>
      </w:r>
      <w:r w:rsidRPr="00506D8C">
        <w:rPr>
          <w:rFonts w:ascii="Arial" w:eastAsia="Times New Roman" w:hAnsi="Arial" w:cs="Arial"/>
          <w:sz w:val="24"/>
          <w:szCs w:val="24"/>
          <w:lang w:eastAsia="es-EC"/>
        </w:rPr>
        <w:t>.</w:t>
      </w:r>
    </w:p>
    <w:p w:rsidR="00506D8C" w:rsidRPr="00506D8C" w:rsidRDefault="00506D8C" w:rsidP="00506D8C">
      <w:pPr>
        <w:spacing w:before="600" w:after="375" w:line="240" w:lineRule="auto"/>
        <w:outlineLvl w:val="3"/>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Consonantismo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Normalmente </w:t>
      </w:r>
      <w:hyperlink r:id="rId38" w:anchor="r-inicial" w:history="1">
        <w:r w:rsidRPr="00506D8C">
          <w:rPr>
            <w:rFonts w:ascii="Arial" w:eastAsia="Times New Roman" w:hAnsi="Arial" w:cs="Arial"/>
            <w:b/>
            <w:bCs/>
            <w:color w:val="000000"/>
            <w:sz w:val="24"/>
            <w:szCs w:val="24"/>
            <w:u w:val="single"/>
            <w:lang w:eastAsia="es-EC"/>
          </w:rPr>
          <w:t>achacada al vasco es la pronunciación fuerte en inicio de palabra de la </w:t>
        </w:r>
        <w:r w:rsidRPr="00506D8C">
          <w:rPr>
            <w:rFonts w:ascii="Arial" w:eastAsia="Times New Roman" w:hAnsi="Arial" w:cs="Arial"/>
            <w:b/>
            <w:bCs/>
            <w:smallCaps/>
            <w:color w:val="000000"/>
            <w:sz w:val="24"/>
            <w:szCs w:val="24"/>
            <w:lang w:eastAsia="es-EC"/>
          </w:rPr>
          <w:t>r</w:t>
        </w:r>
      </w:hyperlink>
      <w:r w:rsidRPr="00506D8C">
        <w:rPr>
          <w:rFonts w:ascii="Arial" w:eastAsia="Times New Roman" w:hAnsi="Arial" w:cs="Arial"/>
          <w:sz w:val="24"/>
          <w:szCs w:val="24"/>
          <w:lang w:eastAsia="es-EC"/>
        </w:rPr>
        <w:t>. Mientras que en italiano llaman a la ciudad eterna [ˈ</w:t>
      </w:r>
      <w:proofErr w:type="spellStart"/>
      <w:r w:rsidRPr="00506D8C">
        <w:rPr>
          <w:rFonts w:ascii="Arial" w:eastAsia="Times New Roman" w:hAnsi="Arial" w:cs="Arial"/>
          <w:sz w:val="24"/>
          <w:szCs w:val="24"/>
          <w:lang w:eastAsia="es-EC"/>
        </w:rPr>
        <w:t>ɾoma</w:t>
      </w:r>
      <w:proofErr w:type="spellEnd"/>
      <w:r w:rsidRPr="00506D8C">
        <w:rPr>
          <w:rFonts w:ascii="Arial" w:eastAsia="Times New Roman" w:hAnsi="Arial" w:cs="Arial"/>
          <w:sz w:val="24"/>
          <w:szCs w:val="24"/>
          <w:lang w:eastAsia="es-EC"/>
        </w:rPr>
        <w:t>] (con percusiva), los hispanohablantes la llamamos [ˈroma] (con vibrante). Efectivamente, todo parece indicar que en vasco no existía la /r/ en inicio de palabra, por lo que </w:t>
      </w:r>
      <w:proofErr w:type="spellStart"/>
      <w:r w:rsidRPr="00506D8C">
        <w:rPr>
          <w:rFonts w:ascii="Arial" w:eastAsia="Times New Roman" w:hAnsi="Arial" w:cs="Arial"/>
          <w:smallCaps/>
          <w:sz w:val="24"/>
          <w:szCs w:val="24"/>
          <w:lang w:eastAsia="es-EC"/>
        </w:rPr>
        <w:t>rex</w:t>
      </w:r>
      <w:proofErr w:type="spellEnd"/>
      <w:r w:rsidRPr="00506D8C">
        <w:rPr>
          <w:rFonts w:ascii="Arial" w:eastAsia="Times New Roman" w:hAnsi="Arial" w:cs="Arial"/>
          <w:sz w:val="24"/>
          <w:szCs w:val="24"/>
          <w:lang w:eastAsia="es-EC"/>
        </w:rPr>
        <w:t> pasaba a </w:t>
      </w:r>
      <w:proofErr w:type="spellStart"/>
      <w:r w:rsidRPr="00506D8C">
        <w:rPr>
          <w:rFonts w:ascii="Arial" w:eastAsia="Times New Roman" w:hAnsi="Arial" w:cs="Arial"/>
          <w:i/>
          <w:iCs/>
          <w:sz w:val="24"/>
          <w:szCs w:val="24"/>
          <w:lang w:eastAsia="es-EC"/>
        </w:rPr>
        <w:t>errege</w:t>
      </w:r>
      <w:proofErr w:type="spellEnd"/>
      <w:r w:rsidRPr="00506D8C">
        <w:rPr>
          <w:rFonts w:ascii="Arial" w:eastAsia="Times New Roman" w:hAnsi="Arial" w:cs="Arial"/>
          <w:sz w:val="24"/>
          <w:szCs w:val="24"/>
          <w:lang w:eastAsia="es-EC"/>
        </w:rPr>
        <w:t> (con vocal protética).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También se mencionan las lenguas prerromanas para la </w:t>
      </w:r>
      <w:hyperlink r:id="rId39" w:history="1">
        <w:r w:rsidRPr="00506D8C">
          <w:rPr>
            <w:rFonts w:ascii="Arial" w:eastAsia="Times New Roman" w:hAnsi="Arial" w:cs="Arial"/>
            <w:b/>
            <w:bCs/>
            <w:color w:val="000000"/>
            <w:sz w:val="24"/>
            <w:szCs w:val="24"/>
            <w:lang w:eastAsia="es-EC"/>
          </w:rPr>
          <w:t>evolución de </w:t>
        </w:r>
        <w:r w:rsidRPr="00506D8C">
          <w:rPr>
            <w:rFonts w:ascii="Arial" w:eastAsia="Times New Roman" w:hAnsi="Arial" w:cs="Arial"/>
            <w:b/>
            <w:bCs/>
            <w:smallCaps/>
            <w:color w:val="000000"/>
            <w:sz w:val="24"/>
            <w:szCs w:val="24"/>
            <w:lang w:eastAsia="es-EC"/>
          </w:rPr>
          <w:t>f</w:t>
        </w:r>
        <w:r w:rsidRPr="00506D8C">
          <w:rPr>
            <w:rFonts w:ascii="Arial" w:eastAsia="Times New Roman" w:hAnsi="Arial" w:cs="Arial"/>
            <w:b/>
            <w:bCs/>
            <w:color w:val="000000"/>
            <w:sz w:val="24"/>
            <w:szCs w:val="24"/>
            <w:lang w:eastAsia="es-EC"/>
          </w:rPr>
          <w:t> inicial</w:t>
        </w:r>
        <w:r w:rsidRPr="00506D8C">
          <w:rPr>
            <w:rFonts w:ascii="Arial" w:eastAsia="Times New Roman" w:hAnsi="Arial" w:cs="Arial"/>
            <w:color w:val="000000"/>
            <w:sz w:val="24"/>
            <w:szCs w:val="24"/>
            <w:u w:val="single"/>
            <w:lang w:eastAsia="es-EC"/>
          </w:rPr>
          <w:t> en castellano</w:t>
        </w:r>
      </w:hyperlink>
      <w:r w:rsidRPr="00506D8C">
        <w:rPr>
          <w:rFonts w:ascii="Arial" w:eastAsia="Times New Roman" w:hAnsi="Arial" w:cs="Arial"/>
          <w:sz w:val="24"/>
          <w:szCs w:val="24"/>
          <w:lang w:eastAsia="es-EC"/>
        </w:rPr>
        <w:t>, que como sabemos pasa primero a una aspiración [h] y posteriormente se elide. Parece que efectivamente no había /f/ inicial en muchas de estas lenguas.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Otra cuestión es la del </w:t>
      </w:r>
      <w:hyperlink r:id="rId40" w:history="1">
        <w:r w:rsidRPr="00506D8C">
          <w:rPr>
            <w:rFonts w:ascii="Arial" w:eastAsia="Times New Roman" w:hAnsi="Arial" w:cs="Arial"/>
            <w:color w:val="000000"/>
            <w:sz w:val="24"/>
            <w:szCs w:val="24"/>
            <w:u w:val="single"/>
            <w:lang w:eastAsia="es-EC"/>
          </w:rPr>
          <w:t>betacismo (lo que desemboca en la </w:t>
        </w:r>
        <w:r w:rsidRPr="00506D8C">
          <w:rPr>
            <w:rFonts w:ascii="Arial" w:eastAsia="Times New Roman" w:hAnsi="Arial" w:cs="Arial"/>
            <w:b/>
            <w:bCs/>
            <w:color w:val="000000"/>
            <w:sz w:val="24"/>
            <w:szCs w:val="24"/>
            <w:lang w:eastAsia="es-EC"/>
          </w:rPr>
          <w:t>confusión de ‹b› y ‹v›</w:t>
        </w:r>
        <w:r w:rsidRPr="00506D8C">
          <w:rPr>
            <w:rFonts w:ascii="Arial" w:eastAsia="Times New Roman" w:hAnsi="Arial" w:cs="Arial"/>
            <w:color w:val="000000"/>
            <w:sz w:val="24"/>
            <w:szCs w:val="24"/>
            <w:u w:val="single"/>
            <w:lang w:eastAsia="es-EC"/>
          </w:rPr>
          <w:t>)</w:t>
        </w:r>
      </w:hyperlink>
      <w:r w:rsidRPr="00506D8C">
        <w:rPr>
          <w:rFonts w:ascii="Arial" w:eastAsia="Times New Roman" w:hAnsi="Arial" w:cs="Arial"/>
          <w:sz w:val="24"/>
          <w:szCs w:val="24"/>
          <w:lang w:eastAsia="es-EC"/>
        </w:rPr>
        <w:t>, supuestamente explicado por la </w:t>
      </w:r>
      <w:r w:rsidRPr="00506D8C">
        <w:rPr>
          <w:rFonts w:ascii="Arial" w:eastAsia="Times New Roman" w:hAnsi="Arial" w:cs="Arial"/>
          <w:b/>
          <w:bCs/>
          <w:sz w:val="24"/>
          <w:szCs w:val="24"/>
          <w:lang w:eastAsia="es-EC"/>
        </w:rPr>
        <w:t>ausencia de [w] en ibérico</w:t>
      </w:r>
      <w:r w:rsidRPr="00506D8C">
        <w:rPr>
          <w:rFonts w:ascii="Arial" w:eastAsia="Times New Roman" w:hAnsi="Arial" w:cs="Arial"/>
          <w:sz w:val="24"/>
          <w:szCs w:val="24"/>
          <w:lang w:eastAsia="es-EC"/>
        </w:rPr>
        <w:t> (aunque sí existe con seguridad en celtibérico y lusitano); </w:t>
      </w:r>
      <w:hyperlink r:id="rId41" w:anchor="betacismo" w:history="1">
        <w:r w:rsidRPr="00506D8C">
          <w:rPr>
            <w:rFonts w:ascii="Arial" w:eastAsia="Times New Roman" w:hAnsi="Arial" w:cs="Arial"/>
            <w:color w:val="000000"/>
            <w:sz w:val="24"/>
            <w:szCs w:val="24"/>
            <w:u w:val="single"/>
            <w:lang w:eastAsia="es-EC"/>
          </w:rPr>
          <w:t>también tendría influencia el vasco</w:t>
        </w:r>
      </w:hyperlink>
      <w:r w:rsidRPr="00506D8C">
        <w:rPr>
          <w:rFonts w:ascii="Arial" w:eastAsia="Times New Roman" w:hAnsi="Arial" w:cs="Arial"/>
          <w:sz w:val="24"/>
          <w:szCs w:val="24"/>
          <w:lang w:eastAsia="es-EC"/>
        </w:rPr>
        <w:t>. El hecho de que ya haya </w:t>
      </w:r>
      <w:hyperlink r:id="rId42" w:tgtFrame="_blank" w:history="1">
        <w:r w:rsidRPr="00506D8C">
          <w:rPr>
            <w:rFonts w:ascii="Arial" w:eastAsia="Times New Roman" w:hAnsi="Arial" w:cs="Arial"/>
            <w:b/>
            <w:bCs/>
            <w:color w:val="000000"/>
            <w:sz w:val="24"/>
            <w:szCs w:val="24"/>
            <w:u w:val="single"/>
            <w:lang w:eastAsia="es-EC"/>
          </w:rPr>
          <w:t>muestras de betacismo</w:t>
        </w:r>
      </w:hyperlink>
      <w:r w:rsidRPr="00506D8C">
        <w:rPr>
          <w:rFonts w:ascii="Arial" w:eastAsia="Times New Roman" w:hAnsi="Arial" w:cs="Arial"/>
          <w:b/>
          <w:bCs/>
          <w:sz w:val="24"/>
          <w:szCs w:val="24"/>
          <w:lang w:eastAsia="es-EC"/>
        </w:rPr>
        <w:t> en Pompeya</w:t>
      </w:r>
      <w:r w:rsidRPr="00506D8C">
        <w:rPr>
          <w:rFonts w:ascii="Arial" w:eastAsia="Times New Roman" w:hAnsi="Arial" w:cs="Arial"/>
          <w:sz w:val="24"/>
          <w:szCs w:val="24"/>
          <w:lang w:eastAsia="es-EC"/>
        </w:rPr>
        <w:t xml:space="preserve"> (sin conexión aparente con la lengua ibérica) resta </w:t>
      </w:r>
      <w:proofErr w:type="spellStart"/>
      <w:r w:rsidRPr="00506D8C">
        <w:rPr>
          <w:rFonts w:ascii="Arial" w:eastAsia="Times New Roman" w:hAnsi="Arial" w:cs="Arial"/>
          <w:sz w:val="24"/>
          <w:szCs w:val="24"/>
          <w:lang w:eastAsia="es-EC"/>
        </w:rPr>
        <w:t>plausabilidad</w:t>
      </w:r>
      <w:proofErr w:type="spellEnd"/>
      <w:r w:rsidRPr="00506D8C">
        <w:rPr>
          <w:rFonts w:ascii="Arial" w:eastAsia="Times New Roman" w:hAnsi="Arial" w:cs="Arial"/>
          <w:sz w:val="24"/>
          <w:szCs w:val="24"/>
          <w:lang w:eastAsia="es-EC"/>
        </w:rPr>
        <w:t xml:space="preserve"> a la teoría.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De entre todos los hechos de sustrato, probablemente el más importante y efectivamente </w:t>
      </w:r>
      <w:proofErr w:type="spellStart"/>
      <w:r w:rsidRPr="00506D8C">
        <w:rPr>
          <w:rFonts w:ascii="Arial" w:eastAsia="Times New Roman" w:hAnsi="Arial" w:cs="Arial"/>
          <w:sz w:val="24"/>
          <w:szCs w:val="24"/>
          <w:lang w:eastAsia="es-EC"/>
        </w:rPr>
        <w:t>aducible</w:t>
      </w:r>
      <w:proofErr w:type="spellEnd"/>
      <w:r w:rsidRPr="00506D8C">
        <w:rPr>
          <w:rFonts w:ascii="Arial" w:eastAsia="Times New Roman" w:hAnsi="Arial" w:cs="Arial"/>
          <w:sz w:val="24"/>
          <w:szCs w:val="24"/>
          <w:lang w:eastAsia="es-EC"/>
        </w:rPr>
        <w:t xml:space="preserve"> al sustrato, concretamente al celta, es el de la </w:t>
      </w:r>
      <w:hyperlink r:id="rId43" w:anchor="12-lenicion" w:history="1">
        <w:r w:rsidRPr="00506D8C">
          <w:rPr>
            <w:rFonts w:ascii="Arial" w:eastAsia="Times New Roman" w:hAnsi="Arial" w:cs="Arial"/>
            <w:b/>
            <w:bCs/>
            <w:color w:val="000000"/>
            <w:sz w:val="24"/>
            <w:szCs w:val="24"/>
            <w:lang w:eastAsia="es-EC"/>
          </w:rPr>
          <w:t>lenición</w:t>
        </w:r>
      </w:hyperlink>
      <w:r w:rsidRPr="00506D8C">
        <w:rPr>
          <w:rFonts w:ascii="Arial" w:eastAsia="Times New Roman" w:hAnsi="Arial" w:cs="Arial"/>
          <w:sz w:val="24"/>
          <w:szCs w:val="24"/>
          <w:lang w:eastAsia="es-EC"/>
        </w:rPr>
        <w:t>, uno de esos cambios en cadena similar a la </w:t>
      </w:r>
      <w:hyperlink r:id="rId44" w:history="1">
        <w:r w:rsidRPr="00506D8C">
          <w:rPr>
            <w:rFonts w:ascii="Arial" w:eastAsia="Times New Roman" w:hAnsi="Arial" w:cs="Arial"/>
            <w:color w:val="000000"/>
            <w:sz w:val="24"/>
            <w:szCs w:val="24"/>
            <w:u w:val="single"/>
            <w:lang w:eastAsia="es-EC"/>
          </w:rPr>
          <w:t>ley de Grimm</w:t>
        </w:r>
      </w:hyperlink>
      <w:r w:rsidRPr="00506D8C">
        <w:rPr>
          <w:rFonts w:ascii="Arial" w:eastAsia="Times New Roman" w:hAnsi="Arial" w:cs="Arial"/>
          <w:sz w:val="24"/>
          <w:szCs w:val="24"/>
          <w:lang w:eastAsia="es-EC"/>
        </w:rPr>
        <w:t>. A la lenición habrá que dedicarle su propio artículo, pero, a grandes rasgos, es el proceso por el que</w:t>
      </w:r>
    </w:p>
    <w:p w:rsidR="00506D8C" w:rsidRPr="00506D8C" w:rsidRDefault="00506D8C" w:rsidP="00506D8C">
      <w:pPr>
        <w:numPr>
          <w:ilvl w:val="0"/>
          <w:numId w:val="2"/>
        </w:numPr>
        <w:spacing w:before="100" w:beforeAutospacing="1" w:after="100" w:afterAutospacing="1" w:line="240" w:lineRule="auto"/>
        <w:ind w:left="0"/>
        <w:rPr>
          <w:rFonts w:ascii="Arial" w:eastAsia="Times New Roman" w:hAnsi="Arial" w:cs="Arial"/>
          <w:sz w:val="24"/>
          <w:szCs w:val="24"/>
          <w:lang w:eastAsia="es-EC"/>
        </w:rPr>
      </w:pPr>
      <w:r w:rsidRPr="00506D8C">
        <w:rPr>
          <w:rFonts w:ascii="Arial" w:eastAsia="Times New Roman" w:hAnsi="Arial" w:cs="Arial"/>
          <w:sz w:val="24"/>
          <w:szCs w:val="24"/>
          <w:lang w:eastAsia="es-EC"/>
        </w:rPr>
        <w:t>las consonantes geminadas se simplifican (p. ej. </w:t>
      </w:r>
      <w:proofErr w:type="spellStart"/>
      <w:r w:rsidRPr="00506D8C">
        <w:rPr>
          <w:rFonts w:ascii="Arial" w:eastAsia="Times New Roman" w:hAnsi="Arial" w:cs="Arial"/>
          <w:smallCaps/>
          <w:sz w:val="24"/>
          <w:szCs w:val="24"/>
          <w:lang w:eastAsia="es-EC"/>
        </w:rPr>
        <w:t>cu</w:t>
      </w:r>
      <w:r w:rsidRPr="00506D8C">
        <w:rPr>
          <w:rFonts w:ascii="Arial" w:eastAsia="Times New Roman" w:hAnsi="Arial" w:cs="Arial"/>
          <w:b/>
          <w:bCs/>
          <w:smallCaps/>
          <w:sz w:val="24"/>
          <w:szCs w:val="24"/>
          <w:lang w:eastAsia="es-EC"/>
        </w:rPr>
        <w:t>pp</w:t>
      </w:r>
      <w:r w:rsidRPr="00506D8C">
        <w:rPr>
          <w:rFonts w:ascii="Arial" w:eastAsia="Times New Roman" w:hAnsi="Arial" w:cs="Arial"/>
          <w:smallCaps/>
          <w:sz w:val="24"/>
          <w:szCs w:val="24"/>
          <w:lang w:eastAsia="es-EC"/>
        </w:rPr>
        <w:t>a</w:t>
      </w:r>
      <w:proofErr w:type="spellEnd"/>
      <w:r w:rsidRPr="00506D8C">
        <w:rPr>
          <w:rFonts w:ascii="Arial" w:eastAsia="Times New Roman" w:hAnsi="Arial" w:cs="Arial"/>
          <w:sz w:val="24"/>
          <w:szCs w:val="24"/>
          <w:lang w:eastAsia="es-EC"/>
        </w:rPr>
        <w:t> &gt; «co</w:t>
      </w:r>
      <w:r w:rsidRPr="00506D8C">
        <w:rPr>
          <w:rFonts w:ascii="Arial" w:eastAsia="Times New Roman" w:hAnsi="Arial" w:cs="Arial"/>
          <w:b/>
          <w:bCs/>
          <w:sz w:val="24"/>
          <w:szCs w:val="24"/>
          <w:lang w:eastAsia="es-EC"/>
        </w:rPr>
        <w:t>p</w:t>
      </w:r>
      <w:r w:rsidRPr="00506D8C">
        <w:rPr>
          <w:rFonts w:ascii="Arial" w:eastAsia="Times New Roman" w:hAnsi="Arial" w:cs="Arial"/>
          <w:sz w:val="24"/>
          <w:szCs w:val="24"/>
          <w:lang w:eastAsia="es-EC"/>
        </w:rPr>
        <w:t>a»),</w:t>
      </w:r>
    </w:p>
    <w:p w:rsidR="00506D8C" w:rsidRPr="00506D8C" w:rsidRDefault="00506D8C" w:rsidP="00506D8C">
      <w:pPr>
        <w:numPr>
          <w:ilvl w:val="0"/>
          <w:numId w:val="2"/>
        </w:numPr>
        <w:spacing w:before="100" w:beforeAutospacing="1" w:after="100" w:afterAutospacing="1" w:line="240" w:lineRule="auto"/>
        <w:ind w:left="0"/>
        <w:rPr>
          <w:rFonts w:ascii="Arial" w:eastAsia="Times New Roman" w:hAnsi="Arial" w:cs="Arial"/>
          <w:sz w:val="24"/>
          <w:szCs w:val="24"/>
          <w:lang w:eastAsia="es-EC"/>
        </w:rPr>
      </w:pPr>
      <w:r w:rsidRPr="00506D8C">
        <w:rPr>
          <w:rFonts w:ascii="Arial" w:eastAsia="Times New Roman" w:hAnsi="Arial" w:cs="Arial"/>
          <w:sz w:val="24"/>
          <w:szCs w:val="24"/>
          <w:lang w:eastAsia="es-EC"/>
        </w:rPr>
        <w:t>las oclusivas sordas se sonorizan (p. ej. </w:t>
      </w:r>
      <w:r w:rsidRPr="00506D8C">
        <w:rPr>
          <w:rFonts w:ascii="Arial" w:eastAsia="Times New Roman" w:hAnsi="Arial" w:cs="Arial"/>
          <w:smallCaps/>
          <w:sz w:val="24"/>
          <w:szCs w:val="24"/>
          <w:lang w:eastAsia="es-EC"/>
        </w:rPr>
        <w:t>cu</w:t>
      </w:r>
      <w:r w:rsidRPr="00506D8C">
        <w:rPr>
          <w:rFonts w:ascii="Arial" w:eastAsia="Times New Roman" w:hAnsi="Arial" w:cs="Arial"/>
          <w:b/>
          <w:bCs/>
          <w:smallCaps/>
          <w:sz w:val="24"/>
          <w:szCs w:val="24"/>
          <w:lang w:eastAsia="es-EC"/>
        </w:rPr>
        <w:t>p</w:t>
      </w:r>
      <w:r w:rsidRPr="00506D8C">
        <w:rPr>
          <w:rFonts w:ascii="Arial" w:eastAsia="Times New Roman" w:hAnsi="Arial" w:cs="Arial"/>
          <w:smallCaps/>
          <w:sz w:val="24"/>
          <w:szCs w:val="24"/>
          <w:lang w:eastAsia="es-EC"/>
        </w:rPr>
        <w:t>a</w:t>
      </w:r>
      <w:r w:rsidRPr="00506D8C">
        <w:rPr>
          <w:rFonts w:ascii="Arial" w:eastAsia="Times New Roman" w:hAnsi="Arial" w:cs="Arial"/>
          <w:sz w:val="24"/>
          <w:szCs w:val="24"/>
          <w:lang w:eastAsia="es-EC"/>
        </w:rPr>
        <w:t> &gt; «cu</w:t>
      </w:r>
      <w:r w:rsidRPr="00506D8C">
        <w:rPr>
          <w:rFonts w:ascii="Arial" w:eastAsia="Times New Roman" w:hAnsi="Arial" w:cs="Arial"/>
          <w:b/>
          <w:bCs/>
          <w:sz w:val="24"/>
          <w:szCs w:val="24"/>
          <w:lang w:eastAsia="es-EC"/>
        </w:rPr>
        <w:t>b</w:t>
      </w:r>
      <w:r w:rsidRPr="00506D8C">
        <w:rPr>
          <w:rFonts w:ascii="Arial" w:eastAsia="Times New Roman" w:hAnsi="Arial" w:cs="Arial"/>
          <w:sz w:val="24"/>
          <w:szCs w:val="24"/>
          <w:lang w:eastAsia="es-EC"/>
        </w:rPr>
        <w:t>a»),</w:t>
      </w:r>
    </w:p>
    <w:p w:rsidR="00506D8C" w:rsidRPr="00506D8C" w:rsidRDefault="00506D8C" w:rsidP="00506D8C">
      <w:pPr>
        <w:numPr>
          <w:ilvl w:val="0"/>
          <w:numId w:val="2"/>
        </w:numPr>
        <w:spacing w:before="100" w:beforeAutospacing="1" w:after="100" w:afterAutospacing="1" w:line="240" w:lineRule="auto"/>
        <w:ind w:left="0"/>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las oclusivas sonoras </w:t>
      </w:r>
      <w:proofErr w:type="spellStart"/>
      <w:r w:rsidRPr="00506D8C">
        <w:rPr>
          <w:rFonts w:ascii="Arial" w:eastAsia="Times New Roman" w:hAnsi="Arial" w:cs="Arial"/>
          <w:sz w:val="24"/>
          <w:szCs w:val="24"/>
          <w:lang w:eastAsia="es-EC"/>
        </w:rPr>
        <w:t>fricatizan</w:t>
      </w:r>
      <w:proofErr w:type="spellEnd"/>
      <w:r w:rsidRPr="00506D8C">
        <w:rPr>
          <w:rFonts w:ascii="Arial" w:eastAsia="Times New Roman" w:hAnsi="Arial" w:cs="Arial"/>
          <w:sz w:val="24"/>
          <w:szCs w:val="24"/>
          <w:lang w:eastAsia="es-EC"/>
        </w:rPr>
        <w:t xml:space="preserve"> (p. ej. </w:t>
      </w:r>
      <w:proofErr w:type="spellStart"/>
      <w:r w:rsidRPr="00506D8C">
        <w:rPr>
          <w:rFonts w:ascii="Arial" w:eastAsia="Times New Roman" w:hAnsi="Arial" w:cs="Arial"/>
          <w:smallCaps/>
          <w:sz w:val="24"/>
          <w:szCs w:val="24"/>
          <w:lang w:eastAsia="es-EC"/>
        </w:rPr>
        <w:t>ci</w:t>
      </w:r>
      <w:r w:rsidRPr="00506D8C">
        <w:rPr>
          <w:rFonts w:ascii="Arial" w:eastAsia="Times New Roman" w:hAnsi="Arial" w:cs="Arial"/>
          <w:b/>
          <w:bCs/>
          <w:smallCaps/>
          <w:sz w:val="24"/>
          <w:szCs w:val="24"/>
          <w:lang w:eastAsia="es-EC"/>
        </w:rPr>
        <w:t>b</w:t>
      </w:r>
      <w:r w:rsidRPr="00506D8C">
        <w:rPr>
          <w:rFonts w:ascii="Arial" w:eastAsia="Times New Roman" w:hAnsi="Arial" w:cs="Arial"/>
          <w:smallCaps/>
          <w:sz w:val="24"/>
          <w:szCs w:val="24"/>
          <w:lang w:eastAsia="es-EC"/>
        </w:rPr>
        <w:t>u</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i/>
          <w:iCs/>
          <w:sz w:val="24"/>
          <w:szCs w:val="24"/>
          <w:lang w:eastAsia="es-EC"/>
        </w:rPr>
        <w:t>ce</w:t>
      </w:r>
      <w:r w:rsidRPr="00506D8C">
        <w:rPr>
          <w:rFonts w:ascii="Arial" w:eastAsia="Times New Roman" w:hAnsi="Arial" w:cs="Arial"/>
          <w:b/>
          <w:bCs/>
          <w:i/>
          <w:iCs/>
          <w:sz w:val="24"/>
          <w:szCs w:val="24"/>
          <w:lang w:eastAsia="es-EC"/>
        </w:rPr>
        <w:t>v</w:t>
      </w:r>
      <w:r w:rsidRPr="00506D8C">
        <w:rPr>
          <w:rFonts w:ascii="Arial" w:eastAsia="Times New Roman" w:hAnsi="Arial" w:cs="Arial"/>
          <w:i/>
          <w:iCs/>
          <w:sz w:val="24"/>
          <w:szCs w:val="24"/>
          <w:lang w:eastAsia="es-EC"/>
        </w:rPr>
        <w:t>o</w:t>
      </w:r>
      <w:proofErr w:type="spellEnd"/>
      <w:r w:rsidRPr="00506D8C">
        <w:rPr>
          <w:rFonts w:ascii="Arial" w:eastAsia="Times New Roman" w:hAnsi="Arial" w:cs="Arial"/>
          <w:sz w:val="24"/>
          <w:szCs w:val="24"/>
          <w:lang w:eastAsia="es-EC"/>
        </w:rPr>
        <w:t> medieval),</w:t>
      </w:r>
    </w:p>
    <w:p w:rsidR="00506D8C" w:rsidRPr="00506D8C" w:rsidRDefault="00506D8C" w:rsidP="00506D8C">
      <w:pPr>
        <w:numPr>
          <w:ilvl w:val="0"/>
          <w:numId w:val="2"/>
        </w:numPr>
        <w:spacing w:before="100" w:beforeAutospacing="1" w:after="100" w:afterAutospacing="1" w:line="240" w:lineRule="auto"/>
        <w:ind w:left="0"/>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las consonantes ya </w:t>
      </w:r>
      <w:proofErr w:type="spellStart"/>
      <w:r w:rsidRPr="00506D8C">
        <w:rPr>
          <w:rFonts w:ascii="Arial" w:eastAsia="Times New Roman" w:hAnsi="Arial" w:cs="Arial"/>
          <w:sz w:val="24"/>
          <w:szCs w:val="24"/>
          <w:lang w:eastAsia="es-EC"/>
        </w:rPr>
        <w:t>fricatizadas</w:t>
      </w:r>
      <w:proofErr w:type="spellEnd"/>
      <w:r w:rsidRPr="00506D8C">
        <w:rPr>
          <w:rFonts w:ascii="Arial" w:eastAsia="Times New Roman" w:hAnsi="Arial" w:cs="Arial"/>
          <w:sz w:val="24"/>
          <w:szCs w:val="24"/>
          <w:lang w:eastAsia="es-EC"/>
        </w:rPr>
        <w:t xml:space="preserve"> pueden llegar a desaparecer (p. ej. </w:t>
      </w:r>
      <w:r w:rsidRPr="00506D8C">
        <w:rPr>
          <w:rFonts w:ascii="Arial" w:eastAsia="Times New Roman" w:hAnsi="Arial" w:cs="Arial"/>
          <w:smallCaps/>
          <w:sz w:val="24"/>
          <w:szCs w:val="24"/>
          <w:lang w:eastAsia="es-EC"/>
        </w:rPr>
        <w:t>ti</w:t>
      </w:r>
      <w:r w:rsidRPr="00506D8C">
        <w:rPr>
          <w:rFonts w:ascii="Arial" w:eastAsia="Times New Roman" w:hAnsi="Arial" w:cs="Arial"/>
          <w:b/>
          <w:bCs/>
          <w:smallCaps/>
          <w:sz w:val="24"/>
          <w:szCs w:val="24"/>
          <w:lang w:eastAsia="es-EC"/>
        </w:rPr>
        <w:t>b</w:t>
      </w:r>
      <w:r w:rsidRPr="00506D8C">
        <w:rPr>
          <w:rFonts w:ascii="Arial" w:eastAsia="Times New Roman" w:hAnsi="Arial" w:cs="Arial"/>
          <w:smallCaps/>
          <w:sz w:val="24"/>
          <w:szCs w:val="24"/>
          <w:lang w:eastAsia="es-EC"/>
        </w:rPr>
        <w:t>i</w:t>
      </w:r>
      <w:r w:rsidRPr="00506D8C">
        <w:rPr>
          <w:rFonts w:ascii="Arial" w:eastAsia="Times New Roman" w:hAnsi="Arial" w:cs="Arial"/>
          <w:sz w:val="24"/>
          <w:szCs w:val="24"/>
          <w:lang w:eastAsia="es-EC"/>
        </w:rPr>
        <w:t> &gt; </w:t>
      </w:r>
      <w:proofErr w:type="spellStart"/>
      <w:r w:rsidRPr="00506D8C">
        <w:rPr>
          <w:rFonts w:ascii="Arial" w:eastAsia="Times New Roman" w:hAnsi="Arial" w:cs="Arial"/>
          <w:i/>
          <w:iCs/>
          <w:sz w:val="24"/>
          <w:szCs w:val="24"/>
          <w:lang w:eastAsia="es-EC"/>
        </w:rPr>
        <w:t>tii</w:t>
      </w:r>
      <w:proofErr w:type="spellEnd"/>
      <w:r w:rsidRPr="00506D8C">
        <w:rPr>
          <w:rFonts w:ascii="Arial" w:eastAsia="Times New Roman" w:hAnsi="Arial" w:cs="Arial"/>
          <w:sz w:val="24"/>
          <w:szCs w:val="24"/>
          <w:lang w:eastAsia="es-EC"/>
        </w:rPr>
        <w:t> &gt; «ti»).</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lastRenderedPageBreak/>
        <w:t>También el sustrato podría haber sido responsable de la palatalización tras las </w:t>
      </w:r>
      <w:hyperlink r:id="rId45" w:anchor="6-palatalizacion-de-velares-implosivas" w:history="1">
        <w:r w:rsidRPr="00506D8C">
          <w:rPr>
            <w:rFonts w:ascii="Arial" w:eastAsia="Times New Roman" w:hAnsi="Arial" w:cs="Arial"/>
            <w:color w:val="000000"/>
            <w:sz w:val="24"/>
            <w:szCs w:val="24"/>
            <w:u w:val="single"/>
            <w:lang w:eastAsia="es-EC"/>
          </w:rPr>
          <w:t>evoluciones </w:t>
        </w:r>
        <w:proofErr w:type="spellStart"/>
        <w:r w:rsidRPr="00506D8C">
          <w:rPr>
            <w:rFonts w:ascii="Arial" w:eastAsia="Times New Roman" w:hAnsi="Arial" w:cs="Arial"/>
            <w:smallCaps/>
            <w:color w:val="000000"/>
            <w:sz w:val="24"/>
            <w:szCs w:val="24"/>
            <w:lang w:eastAsia="es-EC"/>
          </w:rPr>
          <w:t>ct</w:t>
        </w:r>
        <w:proofErr w:type="spellEnd"/>
        <w:r w:rsidRPr="00506D8C">
          <w:rPr>
            <w:rFonts w:ascii="Arial" w:eastAsia="Times New Roman" w:hAnsi="Arial" w:cs="Arial"/>
            <w:color w:val="000000"/>
            <w:sz w:val="24"/>
            <w:szCs w:val="24"/>
            <w:u w:val="single"/>
            <w:lang w:eastAsia="es-EC"/>
          </w:rPr>
          <w:t> &gt; [</w:t>
        </w:r>
        <w:proofErr w:type="spellStart"/>
        <w:r w:rsidRPr="00506D8C">
          <w:rPr>
            <w:rFonts w:ascii="Arial" w:eastAsia="Times New Roman" w:hAnsi="Arial" w:cs="Arial"/>
            <w:color w:val="000000"/>
            <w:sz w:val="24"/>
            <w:szCs w:val="24"/>
            <w:u w:val="single"/>
            <w:lang w:eastAsia="es-EC"/>
          </w:rPr>
          <w:t>i̯t</w:t>
        </w:r>
        <w:proofErr w:type="spellEnd"/>
        <w:r w:rsidRPr="00506D8C">
          <w:rPr>
            <w:rFonts w:ascii="Arial" w:eastAsia="Times New Roman" w:hAnsi="Arial" w:cs="Arial"/>
            <w:color w:val="000000"/>
            <w:sz w:val="24"/>
            <w:szCs w:val="24"/>
            <w:u w:val="single"/>
            <w:lang w:eastAsia="es-EC"/>
          </w:rPr>
          <w:t>] &gt; </w:t>
        </w:r>
        <w:r w:rsidRPr="00506D8C">
          <w:rPr>
            <w:rFonts w:ascii="Arial" w:eastAsia="Times New Roman" w:hAnsi="Arial" w:cs="Arial"/>
            <w:i/>
            <w:iCs/>
            <w:color w:val="000000"/>
            <w:sz w:val="24"/>
            <w:szCs w:val="24"/>
            <w:lang w:eastAsia="es-EC"/>
          </w:rPr>
          <w:t>ch</w:t>
        </w:r>
      </w:hyperlink>
      <w:r w:rsidRPr="00506D8C">
        <w:rPr>
          <w:rFonts w:ascii="Arial" w:eastAsia="Times New Roman" w:hAnsi="Arial" w:cs="Arial"/>
          <w:sz w:val="24"/>
          <w:szCs w:val="24"/>
          <w:lang w:eastAsia="es-EC"/>
        </w:rPr>
        <w:t> (p. ej. </w:t>
      </w:r>
      <w:proofErr w:type="spellStart"/>
      <w:r w:rsidRPr="00506D8C">
        <w:rPr>
          <w:rFonts w:ascii="Arial" w:eastAsia="Times New Roman" w:hAnsi="Arial" w:cs="Arial"/>
          <w:smallCaps/>
          <w:sz w:val="24"/>
          <w:szCs w:val="24"/>
          <w:lang w:eastAsia="es-EC"/>
        </w:rPr>
        <w:t>o</w:t>
      </w:r>
      <w:r w:rsidRPr="00506D8C">
        <w:rPr>
          <w:rFonts w:ascii="Arial" w:eastAsia="Times New Roman" w:hAnsi="Arial" w:cs="Arial"/>
          <w:b/>
          <w:bCs/>
          <w:smallCaps/>
          <w:sz w:val="24"/>
          <w:szCs w:val="24"/>
          <w:lang w:eastAsia="es-EC"/>
        </w:rPr>
        <w:t>ct</w:t>
      </w:r>
      <w:r w:rsidRPr="00506D8C">
        <w:rPr>
          <w:rFonts w:ascii="Arial" w:eastAsia="Times New Roman" w:hAnsi="Arial" w:cs="Arial"/>
          <w:smallCaps/>
          <w:sz w:val="24"/>
          <w:szCs w:val="24"/>
          <w:lang w:eastAsia="es-EC"/>
        </w:rPr>
        <w:t>o</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i/>
          <w:iCs/>
          <w:sz w:val="24"/>
          <w:szCs w:val="24"/>
          <w:lang w:eastAsia="es-EC"/>
        </w:rPr>
        <w:t>o</w:t>
      </w:r>
      <w:r w:rsidRPr="00506D8C">
        <w:rPr>
          <w:rFonts w:ascii="Arial" w:eastAsia="Times New Roman" w:hAnsi="Arial" w:cs="Arial"/>
          <w:b/>
          <w:bCs/>
          <w:i/>
          <w:iCs/>
          <w:sz w:val="24"/>
          <w:szCs w:val="24"/>
          <w:lang w:eastAsia="es-EC"/>
        </w:rPr>
        <w:t>it</w:t>
      </w:r>
      <w:r w:rsidRPr="00506D8C">
        <w:rPr>
          <w:rFonts w:ascii="Arial" w:eastAsia="Times New Roman" w:hAnsi="Arial" w:cs="Arial"/>
          <w:i/>
          <w:iCs/>
          <w:sz w:val="24"/>
          <w:szCs w:val="24"/>
          <w:lang w:eastAsia="es-EC"/>
        </w:rPr>
        <w:t>o</w:t>
      </w:r>
      <w:proofErr w:type="spellEnd"/>
      <w:r w:rsidRPr="00506D8C">
        <w:rPr>
          <w:rFonts w:ascii="Arial" w:eastAsia="Times New Roman" w:hAnsi="Arial" w:cs="Arial"/>
          <w:sz w:val="24"/>
          <w:szCs w:val="24"/>
          <w:lang w:eastAsia="es-EC"/>
        </w:rPr>
        <w:t> &gt; «o</w:t>
      </w:r>
      <w:r w:rsidRPr="00506D8C">
        <w:rPr>
          <w:rFonts w:ascii="Arial" w:eastAsia="Times New Roman" w:hAnsi="Arial" w:cs="Arial"/>
          <w:b/>
          <w:bCs/>
          <w:sz w:val="24"/>
          <w:szCs w:val="24"/>
          <w:lang w:eastAsia="es-EC"/>
        </w:rPr>
        <w:t>ch</w:t>
      </w:r>
      <w:r w:rsidRPr="00506D8C">
        <w:rPr>
          <w:rFonts w:ascii="Arial" w:eastAsia="Times New Roman" w:hAnsi="Arial" w:cs="Arial"/>
          <w:sz w:val="24"/>
          <w:szCs w:val="24"/>
          <w:lang w:eastAsia="es-EC"/>
        </w:rPr>
        <w:t>o») y de </w:t>
      </w:r>
      <w:r w:rsidRPr="00506D8C">
        <w:rPr>
          <w:rFonts w:ascii="Arial" w:eastAsia="Times New Roman" w:hAnsi="Arial" w:cs="Arial"/>
          <w:smallCaps/>
          <w:sz w:val="24"/>
          <w:szCs w:val="24"/>
          <w:lang w:eastAsia="es-EC"/>
        </w:rPr>
        <w:t>x</w:t>
      </w:r>
      <w:r w:rsidRPr="00506D8C">
        <w:rPr>
          <w:rFonts w:ascii="Arial" w:eastAsia="Times New Roman" w:hAnsi="Arial" w:cs="Arial"/>
          <w:sz w:val="24"/>
          <w:szCs w:val="24"/>
          <w:lang w:eastAsia="es-EC"/>
        </w:rPr>
        <w:t> &gt; [</w:t>
      </w:r>
      <w:proofErr w:type="spellStart"/>
      <w:r w:rsidRPr="00506D8C">
        <w:rPr>
          <w:rFonts w:ascii="Arial" w:eastAsia="Times New Roman" w:hAnsi="Arial" w:cs="Arial"/>
          <w:sz w:val="24"/>
          <w:szCs w:val="24"/>
          <w:lang w:eastAsia="es-EC"/>
        </w:rPr>
        <w:t>is</w:t>
      </w:r>
      <w:proofErr w:type="spellEnd"/>
      <w:r w:rsidRPr="00506D8C">
        <w:rPr>
          <w:rFonts w:ascii="Arial" w:eastAsia="Times New Roman" w:hAnsi="Arial" w:cs="Arial"/>
          <w:sz w:val="24"/>
          <w:szCs w:val="24"/>
          <w:lang w:eastAsia="es-EC"/>
        </w:rPr>
        <w:t>] &gt; [ʃ] &gt; </w:t>
      </w:r>
      <w:r w:rsidRPr="00506D8C">
        <w:rPr>
          <w:rFonts w:ascii="Arial" w:eastAsia="Times New Roman" w:hAnsi="Arial" w:cs="Arial"/>
          <w:i/>
          <w:iCs/>
          <w:sz w:val="24"/>
          <w:szCs w:val="24"/>
          <w:lang w:eastAsia="es-EC"/>
        </w:rPr>
        <w:t>j</w:t>
      </w:r>
      <w:r w:rsidRPr="00506D8C">
        <w:rPr>
          <w:rFonts w:ascii="Arial" w:eastAsia="Times New Roman" w:hAnsi="Arial" w:cs="Arial"/>
          <w:sz w:val="24"/>
          <w:szCs w:val="24"/>
          <w:lang w:eastAsia="es-EC"/>
        </w:rPr>
        <w:t> (p. ej. </w:t>
      </w:r>
      <w:proofErr w:type="spellStart"/>
      <w:r w:rsidRPr="00506D8C">
        <w:rPr>
          <w:rFonts w:ascii="Arial" w:eastAsia="Times New Roman" w:hAnsi="Arial" w:cs="Arial"/>
          <w:sz w:val="24"/>
          <w:szCs w:val="24"/>
          <w:lang w:eastAsia="es-EC"/>
        </w:rPr>
        <w:fldChar w:fldCharType="begin"/>
      </w:r>
      <w:r w:rsidRPr="00506D8C">
        <w:rPr>
          <w:rFonts w:ascii="Arial" w:eastAsia="Times New Roman" w:hAnsi="Arial" w:cs="Arial"/>
          <w:sz w:val="24"/>
          <w:szCs w:val="24"/>
          <w:lang w:eastAsia="es-EC"/>
        </w:rPr>
        <w:instrText xml:space="preserve"> HYPERLINK "https://www.delcastellano.com/evolucion/eje-axe/" </w:instrText>
      </w:r>
      <w:r w:rsidRPr="00506D8C">
        <w:rPr>
          <w:rFonts w:ascii="Arial" w:eastAsia="Times New Roman" w:hAnsi="Arial" w:cs="Arial"/>
          <w:sz w:val="24"/>
          <w:szCs w:val="24"/>
          <w:lang w:eastAsia="es-EC"/>
        </w:rPr>
        <w:fldChar w:fldCharType="separate"/>
      </w:r>
      <w:r w:rsidRPr="00506D8C">
        <w:rPr>
          <w:rFonts w:ascii="Arial" w:eastAsia="Times New Roman" w:hAnsi="Arial" w:cs="Arial"/>
          <w:smallCaps/>
          <w:color w:val="000000"/>
          <w:sz w:val="24"/>
          <w:szCs w:val="24"/>
          <w:lang w:eastAsia="es-EC"/>
        </w:rPr>
        <w:t>a</w:t>
      </w:r>
      <w:r w:rsidRPr="00506D8C">
        <w:rPr>
          <w:rFonts w:ascii="Arial" w:eastAsia="Times New Roman" w:hAnsi="Arial" w:cs="Arial"/>
          <w:b/>
          <w:bCs/>
          <w:smallCaps/>
          <w:color w:val="000000"/>
          <w:sz w:val="24"/>
          <w:szCs w:val="24"/>
          <w:lang w:eastAsia="es-EC"/>
        </w:rPr>
        <w:t>x</w:t>
      </w:r>
      <w:r w:rsidRPr="00506D8C">
        <w:rPr>
          <w:rFonts w:ascii="Arial" w:eastAsia="Times New Roman" w:hAnsi="Arial" w:cs="Arial"/>
          <w:smallCaps/>
          <w:color w:val="000000"/>
          <w:sz w:val="24"/>
          <w:szCs w:val="24"/>
          <w:lang w:eastAsia="es-EC"/>
        </w:rPr>
        <w:t>e</w:t>
      </w:r>
      <w:proofErr w:type="spellEnd"/>
      <w:r w:rsidRPr="00506D8C">
        <w:rPr>
          <w:rFonts w:ascii="Arial" w:eastAsia="Times New Roman" w:hAnsi="Arial" w:cs="Arial"/>
          <w:color w:val="000000"/>
          <w:sz w:val="24"/>
          <w:szCs w:val="24"/>
          <w:u w:val="single"/>
          <w:lang w:eastAsia="es-EC"/>
        </w:rPr>
        <w:t> &gt; [</w:t>
      </w:r>
      <w:proofErr w:type="spellStart"/>
      <w:r w:rsidRPr="00506D8C">
        <w:rPr>
          <w:rFonts w:ascii="Arial" w:eastAsia="Times New Roman" w:hAnsi="Arial" w:cs="Arial"/>
          <w:color w:val="000000"/>
          <w:sz w:val="24"/>
          <w:szCs w:val="24"/>
          <w:u w:val="single"/>
          <w:lang w:eastAsia="es-EC"/>
        </w:rPr>
        <w:t>a</w:t>
      </w:r>
      <w:r w:rsidRPr="00506D8C">
        <w:rPr>
          <w:rFonts w:ascii="Arial" w:eastAsia="Times New Roman" w:hAnsi="Arial" w:cs="Arial"/>
          <w:b/>
          <w:bCs/>
          <w:color w:val="000000"/>
          <w:sz w:val="24"/>
          <w:szCs w:val="24"/>
          <w:lang w:eastAsia="es-EC"/>
        </w:rPr>
        <w:t>i̯s</w:t>
      </w:r>
      <w:r w:rsidRPr="00506D8C">
        <w:rPr>
          <w:rFonts w:ascii="Arial" w:eastAsia="Times New Roman" w:hAnsi="Arial" w:cs="Arial"/>
          <w:color w:val="000000"/>
          <w:sz w:val="24"/>
          <w:szCs w:val="24"/>
          <w:u w:val="single"/>
          <w:lang w:eastAsia="es-EC"/>
        </w:rPr>
        <w:t>e</w:t>
      </w:r>
      <w:proofErr w:type="spellEnd"/>
      <w:r w:rsidRPr="00506D8C">
        <w:rPr>
          <w:rFonts w:ascii="Arial" w:eastAsia="Times New Roman" w:hAnsi="Arial" w:cs="Arial"/>
          <w:color w:val="000000"/>
          <w:sz w:val="24"/>
          <w:szCs w:val="24"/>
          <w:u w:val="single"/>
          <w:lang w:eastAsia="es-EC"/>
        </w:rPr>
        <w:t>] &gt; [</w:t>
      </w:r>
      <w:proofErr w:type="spellStart"/>
      <w:r w:rsidRPr="00506D8C">
        <w:rPr>
          <w:rFonts w:ascii="Arial" w:eastAsia="Times New Roman" w:hAnsi="Arial" w:cs="Arial"/>
          <w:color w:val="000000"/>
          <w:sz w:val="24"/>
          <w:szCs w:val="24"/>
          <w:u w:val="single"/>
          <w:lang w:eastAsia="es-EC"/>
        </w:rPr>
        <w:t>e</w:t>
      </w:r>
      <w:r w:rsidRPr="00506D8C">
        <w:rPr>
          <w:rFonts w:ascii="Arial" w:eastAsia="Times New Roman" w:hAnsi="Arial" w:cs="Arial"/>
          <w:b/>
          <w:bCs/>
          <w:color w:val="000000"/>
          <w:sz w:val="24"/>
          <w:szCs w:val="24"/>
          <w:lang w:eastAsia="es-EC"/>
        </w:rPr>
        <w:t>ʃ</w:t>
      </w:r>
      <w:r w:rsidRPr="00506D8C">
        <w:rPr>
          <w:rFonts w:ascii="Arial" w:eastAsia="Times New Roman" w:hAnsi="Arial" w:cs="Arial"/>
          <w:color w:val="000000"/>
          <w:sz w:val="24"/>
          <w:szCs w:val="24"/>
          <w:u w:val="single"/>
          <w:lang w:eastAsia="es-EC"/>
        </w:rPr>
        <w:t>e</w:t>
      </w:r>
      <w:proofErr w:type="spellEnd"/>
      <w:r w:rsidRPr="00506D8C">
        <w:rPr>
          <w:rFonts w:ascii="Arial" w:eastAsia="Times New Roman" w:hAnsi="Arial" w:cs="Arial"/>
          <w:color w:val="000000"/>
          <w:sz w:val="24"/>
          <w:szCs w:val="24"/>
          <w:u w:val="single"/>
          <w:lang w:eastAsia="es-EC"/>
        </w:rPr>
        <w:t>] &gt; «e</w:t>
      </w:r>
      <w:r w:rsidRPr="00506D8C">
        <w:rPr>
          <w:rFonts w:ascii="Arial" w:eastAsia="Times New Roman" w:hAnsi="Arial" w:cs="Arial"/>
          <w:b/>
          <w:bCs/>
          <w:color w:val="000000"/>
          <w:sz w:val="24"/>
          <w:szCs w:val="24"/>
          <w:lang w:eastAsia="es-EC"/>
        </w:rPr>
        <w:t>j</w:t>
      </w:r>
      <w:r w:rsidRPr="00506D8C">
        <w:rPr>
          <w:rFonts w:ascii="Arial" w:eastAsia="Times New Roman" w:hAnsi="Arial" w:cs="Arial"/>
          <w:color w:val="000000"/>
          <w:sz w:val="24"/>
          <w:szCs w:val="24"/>
          <w:u w:val="single"/>
          <w:lang w:eastAsia="es-EC"/>
        </w:rPr>
        <w:t>e»</w:t>
      </w:r>
      <w:r w:rsidRPr="00506D8C">
        <w:rPr>
          <w:rFonts w:ascii="Arial" w:eastAsia="Times New Roman" w:hAnsi="Arial" w:cs="Arial"/>
          <w:sz w:val="24"/>
          <w:szCs w:val="24"/>
          <w:lang w:eastAsia="es-EC"/>
        </w:rPr>
        <w:fldChar w:fldCharType="end"/>
      </w:r>
      <w:r w:rsidRPr="00506D8C">
        <w:rPr>
          <w:rFonts w:ascii="Arial" w:eastAsia="Times New Roman" w:hAnsi="Arial" w:cs="Arial"/>
          <w:sz w:val="24"/>
          <w:szCs w:val="24"/>
          <w:lang w:eastAsia="es-EC"/>
        </w:rPr>
        <w:t>).</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Por último, tenemos la característica </w:t>
      </w:r>
      <w:hyperlink r:id="rId46" w:anchor="13-palatalizacion-deplcl-yfl" w:history="1">
        <w:r w:rsidRPr="00506D8C">
          <w:rPr>
            <w:rFonts w:ascii="Arial" w:eastAsia="Times New Roman" w:hAnsi="Arial" w:cs="Arial"/>
            <w:color w:val="000000"/>
            <w:sz w:val="24"/>
            <w:szCs w:val="24"/>
            <w:u w:val="single"/>
            <w:lang w:eastAsia="es-EC"/>
          </w:rPr>
          <w:t>palatalización de los grupos </w:t>
        </w:r>
        <w:proofErr w:type="spellStart"/>
        <w:r w:rsidRPr="00506D8C">
          <w:rPr>
            <w:rFonts w:ascii="Arial" w:eastAsia="Times New Roman" w:hAnsi="Arial" w:cs="Arial"/>
            <w:b/>
            <w:bCs/>
            <w:smallCaps/>
            <w:color w:val="000000"/>
            <w:sz w:val="24"/>
            <w:szCs w:val="24"/>
            <w:lang w:eastAsia="es-EC"/>
          </w:rPr>
          <w:t>pl</w:t>
        </w:r>
        <w:proofErr w:type="spellEnd"/>
        <w:r w:rsidRPr="00506D8C">
          <w:rPr>
            <w:rFonts w:ascii="Arial" w:eastAsia="Times New Roman" w:hAnsi="Arial" w:cs="Arial"/>
            <w:b/>
            <w:bCs/>
            <w:color w:val="000000"/>
            <w:sz w:val="24"/>
            <w:szCs w:val="24"/>
            <w:lang w:eastAsia="es-EC"/>
          </w:rPr>
          <w:noBreakHyphen/>
          <w:t>, </w:t>
        </w:r>
        <w:r w:rsidRPr="00506D8C">
          <w:rPr>
            <w:rFonts w:ascii="Arial" w:eastAsia="Times New Roman" w:hAnsi="Arial" w:cs="Arial"/>
            <w:b/>
            <w:bCs/>
            <w:smallCaps/>
            <w:color w:val="000000"/>
            <w:sz w:val="24"/>
            <w:szCs w:val="24"/>
            <w:lang w:eastAsia="es-EC"/>
          </w:rPr>
          <w:t>kl</w:t>
        </w:r>
        <w:r w:rsidRPr="00506D8C">
          <w:rPr>
            <w:rFonts w:ascii="Arial" w:eastAsia="Times New Roman" w:hAnsi="Arial" w:cs="Arial"/>
            <w:b/>
            <w:bCs/>
            <w:color w:val="000000"/>
            <w:sz w:val="24"/>
            <w:szCs w:val="24"/>
            <w:lang w:eastAsia="es-EC"/>
          </w:rPr>
          <w:noBreakHyphen/>
          <w:t>, </w:t>
        </w:r>
        <w:proofErr w:type="spellStart"/>
        <w:r w:rsidRPr="00506D8C">
          <w:rPr>
            <w:rFonts w:ascii="Arial" w:eastAsia="Times New Roman" w:hAnsi="Arial" w:cs="Arial"/>
            <w:b/>
            <w:bCs/>
            <w:smallCaps/>
            <w:color w:val="000000"/>
            <w:sz w:val="24"/>
            <w:szCs w:val="24"/>
            <w:lang w:eastAsia="es-EC"/>
          </w:rPr>
          <w:t>fl</w:t>
        </w:r>
        <w:proofErr w:type="spellEnd"/>
        <w:r w:rsidRPr="00506D8C">
          <w:rPr>
            <w:rFonts w:ascii="Arial" w:eastAsia="Times New Roman" w:hAnsi="Arial" w:cs="Arial"/>
            <w:b/>
            <w:bCs/>
            <w:color w:val="000000"/>
            <w:sz w:val="24"/>
            <w:szCs w:val="24"/>
            <w:lang w:eastAsia="es-EC"/>
          </w:rPr>
          <w:noBreakHyphen/>
        </w:r>
      </w:hyperlink>
      <w:r w:rsidRPr="00506D8C">
        <w:rPr>
          <w:rFonts w:ascii="Arial" w:eastAsia="Times New Roman" w:hAnsi="Arial" w:cs="Arial"/>
          <w:sz w:val="24"/>
          <w:szCs w:val="24"/>
          <w:lang w:eastAsia="es-EC"/>
        </w:rPr>
        <w:t>, tipo </w:t>
      </w:r>
      <w:r w:rsidRPr="00506D8C">
        <w:rPr>
          <w:rFonts w:ascii="Arial" w:eastAsia="Times New Roman" w:hAnsi="Arial" w:cs="Arial"/>
          <w:b/>
          <w:bCs/>
          <w:smallCaps/>
          <w:sz w:val="24"/>
          <w:szCs w:val="24"/>
          <w:lang w:eastAsia="es-EC"/>
        </w:rPr>
        <w:t>pl</w:t>
      </w:r>
      <w:r w:rsidRPr="00506D8C">
        <w:rPr>
          <w:rFonts w:ascii="Arial" w:eastAsia="Times New Roman" w:hAnsi="Arial" w:cs="Arial"/>
          <w:smallCaps/>
          <w:sz w:val="24"/>
          <w:szCs w:val="24"/>
          <w:lang w:eastAsia="es-EC"/>
        </w:rPr>
        <w:t>uvia</w:t>
      </w:r>
      <w:r w:rsidRPr="00506D8C">
        <w:rPr>
          <w:rFonts w:ascii="Arial" w:eastAsia="Times New Roman" w:hAnsi="Arial" w:cs="Arial"/>
          <w:sz w:val="24"/>
          <w:szCs w:val="24"/>
          <w:lang w:eastAsia="es-EC"/>
        </w:rPr>
        <w:t> &gt; «</w:t>
      </w:r>
      <w:r w:rsidRPr="00506D8C">
        <w:rPr>
          <w:rFonts w:ascii="Arial" w:eastAsia="Times New Roman" w:hAnsi="Arial" w:cs="Arial"/>
          <w:b/>
          <w:bCs/>
          <w:sz w:val="24"/>
          <w:szCs w:val="24"/>
          <w:lang w:eastAsia="es-EC"/>
        </w:rPr>
        <w:t>ll</w:t>
      </w:r>
      <w:r w:rsidRPr="00506D8C">
        <w:rPr>
          <w:rFonts w:ascii="Arial" w:eastAsia="Times New Roman" w:hAnsi="Arial" w:cs="Arial"/>
          <w:sz w:val="24"/>
          <w:szCs w:val="24"/>
          <w:lang w:eastAsia="es-EC"/>
        </w:rPr>
        <w:t>uvia», </w:t>
      </w:r>
      <w:r w:rsidRPr="00506D8C">
        <w:rPr>
          <w:rFonts w:ascii="Arial" w:eastAsia="Times New Roman" w:hAnsi="Arial" w:cs="Arial"/>
          <w:b/>
          <w:bCs/>
          <w:smallCaps/>
          <w:sz w:val="24"/>
          <w:szCs w:val="24"/>
          <w:lang w:eastAsia="es-EC"/>
        </w:rPr>
        <w:t>cl</w:t>
      </w:r>
      <w:r w:rsidRPr="00506D8C">
        <w:rPr>
          <w:rFonts w:ascii="Arial" w:eastAsia="Times New Roman" w:hAnsi="Arial" w:cs="Arial"/>
          <w:smallCaps/>
          <w:sz w:val="24"/>
          <w:szCs w:val="24"/>
          <w:lang w:eastAsia="es-EC"/>
        </w:rPr>
        <w:t>ave</w:t>
      </w:r>
      <w:r w:rsidRPr="00506D8C">
        <w:rPr>
          <w:rFonts w:ascii="Arial" w:eastAsia="Times New Roman" w:hAnsi="Arial" w:cs="Arial"/>
          <w:sz w:val="24"/>
          <w:szCs w:val="24"/>
          <w:lang w:eastAsia="es-EC"/>
        </w:rPr>
        <w:t> &gt; «</w:t>
      </w:r>
      <w:r w:rsidRPr="00506D8C">
        <w:rPr>
          <w:rFonts w:ascii="Arial" w:eastAsia="Times New Roman" w:hAnsi="Arial" w:cs="Arial"/>
          <w:b/>
          <w:bCs/>
          <w:sz w:val="24"/>
          <w:szCs w:val="24"/>
          <w:lang w:eastAsia="es-EC"/>
        </w:rPr>
        <w:t>ll</w:t>
      </w:r>
      <w:r w:rsidRPr="00506D8C">
        <w:rPr>
          <w:rFonts w:ascii="Arial" w:eastAsia="Times New Roman" w:hAnsi="Arial" w:cs="Arial"/>
          <w:sz w:val="24"/>
          <w:szCs w:val="24"/>
          <w:lang w:eastAsia="es-EC"/>
        </w:rPr>
        <w:t>ave», </w:t>
      </w:r>
      <w:proofErr w:type="spellStart"/>
      <w:r w:rsidRPr="00506D8C">
        <w:rPr>
          <w:rFonts w:ascii="Arial" w:eastAsia="Times New Roman" w:hAnsi="Arial" w:cs="Arial"/>
          <w:b/>
          <w:bCs/>
          <w:smallCaps/>
          <w:sz w:val="24"/>
          <w:szCs w:val="24"/>
          <w:lang w:eastAsia="es-EC"/>
        </w:rPr>
        <w:t>fl</w:t>
      </w:r>
      <w:r w:rsidRPr="00506D8C">
        <w:rPr>
          <w:rFonts w:ascii="Arial" w:eastAsia="Times New Roman" w:hAnsi="Arial" w:cs="Arial"/>
          <w:smallCaps/>
          <w:sz w:val="24"/>
          <w:szCs w:val="24"/>
          <w:lang w:eastAsia="es-EC"/>
        </w:rPr>
        <w:t>amma</w:t>
      </w:r>
      <w:proofErr w:type="spellEnd"/>
      <w:r w:rsidRPr="00506D8C">
        <w:rPr>
          <w:rFonts w:ascii="Arial" w:eastAsia="Times New Roman" w:hAnsi="Arial" w:cs="Arial"/>
          <w:sz w:val="24"/>
          <w:szCs w:val="24"/>
          <w:lang w:eastAsia="es-EC"/>
        </w:rPr>
        <w:t> &gt; «</w:t>
      </w:r>
      <w:r w:rsidRPr="00506D8C">
        <w:rPr>
          <w:rFonts w:ascii="Arial" w:eastAsia="Times New Roman" w:hAnsi="Arial" w:cs="Arial"/>
          <w:b/>
          <w:bCs/>
          <w:sz w:val="24"/>
          <w:szCs w:val="24"/>
          <w:lang w:eastAsia="es-EC"/>
        </w:rPr>
        <w:t>ll</w:t>
      </w:r>
      <w:r w:rsidRPr="00506D8C">
        <w:rPr>
          <w:rFonts w:ascii="Arial" w:eastAsia="Times New Roman" w:hAnsi="Arial" w:cs="Arial"/>
          <w:sz w:val="24"/>
          <w:szCs w:val="24"/>
          <w:lang w:eastAsia="es-EC"/>
        </w:rPr>
        <w:t>ama». En estos grupos, los latinismos en vasco perdían la primera consonante (p. ej. </w:t>
      </w:r>
      <w:proofErr w:type="spellStart"/>
      <w:r w:rsidRPr="00506D8C">
        <w:rPr>
          <w:rFonts w:ascii="Arial" w:eastAsia="Times New Roman" w:hAnsi="Arial" w:cs="Arial"/>
          <w:b/>
          <w:bCs/>
          <w:smallCaps/>
          <w:sz w:val="24"/>
          <w:szCs w:val="24"/>
          <w:lang w:eastAsia="es-EC"/>
        </w:rPr>
        <w:t>pl</w:t>
      </w:r>
      <w:r w:rsidRPr="00506D8C">
        <w:rPr>
          <w:rFonts w:ascii="Arial" w:eastAsia="Times New Roman" w:hAnsi="Arial" w:cs="Arial"/>
          <w:smallCaps/>
          <w:sz w:val="24"/>
          <w:szCs w:val="24"/>
          <w:lang w:eastAsia="es-EC"/>
        </w:rPr>
        <w:t>antatu</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b/>
          <w:bCs/>
          <w:i/>
          <w:iCs/>
          <w:sz w:val="24"/>
          <w:szCs w:val="24"/>
          <w:lang w:eastAsia="es-EC"/>
        </w:rPr>
        <w:t>l</w:t>
      </w:r>
      <w:r w:rsidRPr="00506D8C">
        <w:rPr>
          <w:rFonts w:ascii="Arial" w:eastAsia="Times New Roman" w:hAnsi="Arial" w:cs="Arial"/>
          <w:i/>
          <w:iCs/>
          <w:sz w:val="24"/>
          <w:szCs w:val="24"/>
          <w:lang w:eastAsia="es-EC"/>
        </w:rPr>
        <w:t>andatu</w:t>
      </w:r>
      <w:proofErr w:type="spellEnd"/>
      <w:r w:rsidRPr="00506D8C">
        <w:rPr>
          <w:rFonts w:ascii="Arial" w:eastAsia="Times New Roman" w:hAnsi="Arial" w:cs="Arial"/>
          <w:sz w:val="24"/>
          <w:szCs w:val="24"/>
          <w:lang w:eastAsia="es-EC"/>
        </w:rPr>
        <w:t>), y en celtibérico se insertaba una especie de vocal epentética (p. ej. </w:t>
      </w:r>
      <w:proofErr w:type="spellStart"/>
      <w:r w:rsidRPr="00506D8C">
        <w:rPr>
          <w:rFonts w:ascii="Arial" w:eastAsia="Times New Roman" w:hAnsi="Arial" w:cs="Arial"/>
          <w:b/>
          <w:bCs/>
          <w:smallCaps/>
          <w:sz w:val="24"/>
          <w:szCs w:val="24"/>
          <w:lang w:eastAsia="es-EC"/>
        </w:rPr>
        <w:t>fl</w:t>
      </w:r>
      <w:r w:rsidRPr="00506D8C">
        <w:rPr>
          <w:rFonts w:ascii="Arial" w:eastAsia="Times New Roman" w:hAnsi="Arial" w:cs="Arial"/>
          <w:smallCaps/>
          <w:sz w:val="24"/>
          <w:szCs w:val="24"/>
          <w:lang w:eastAsia="es-EC"/>
        </w:rPr>
        <w:t>accus</w:t>
      </w:r>
      <w:proofErr w:type="spellEnd"/>
      <w:r w:rsidRPr="00506D8C">
        <w:rPr>
          <w:rFonts w:ascii="Arial" w:eastAsia="Times New Roman" w:hAnsi="Arial" w:cs="Arial"/>
          <w:sz w:val="24"/>
          <w:szCs w:val="24"/>
          <w:lang w:eastAsia="es-EC"/>
        </w:rPr>
        <w:t> &gt; </w:t>
      </w:r>
      <w:proofErr w:type="spellStart"/>
      <w:r w:rsidRPr="00506D8C">
        <w:rPr>
          <w:rFonts w:ascii="Arial" w:eastAsia="Times New Roman" w:hAnsi="Arial" w:cs="Arial"/>
          <w:b/>
          <w:bCs/>
          <w:i/>
          <w:iCs/>
          <w:sz w:val="24"/>
          <w:szCs w:val="24"/>
          <w:lang w:eastAsia="es-EC"/>
        </w:rPr>
        <w:t>Bil</w:t>
      </w:r>
      <w:r w:rsidRPr="00506D8C">
        <w:rPr>
          <w:rFonts w:ascii="Arial" w:eastAsia="Times New Roman" w:hAnsi="Arial" w:cs="Arial"/>
          <w:i/>
          <w:iCs/>
          <w:sz w:val="24"/>
          <w:szCs w:val="24"/>
          <w:lang w:eastAsia="es-EC"/>
        </w:rPr>
        <w:t>ake</w:t>
      </w:r>
      <w:proofErr w:type="spellEnd"/>
      <w:r w:rsidRPr="00506D8C">
        <w:rPr>
          <w:rFonts w:ascii="Arial" w:eastAsia="Times New Roman" w:hAnsi="Arial" w:cs="Arial"/>
          <w:sz w:val="24"/>
          <w:szCs w:val="24"/>
          <w:lang w:eastAsia="es-EC"/>
        </w:rPr>
        <w:t>).</w:t>
      </w:r>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Morfología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El terreno de la morfología de sustrato es pequeño y de arenas movedizas: apenas una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xml:space="preserve"> sobre las declinaciones y algunos sufijos.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Efectivamente, se ha dicho que, como </w:t>
      </w:r>
      <w:r w:rsidRPr="00506D8C">
        <w:rPr>
          <w:rFonts w:ascii="Arial" w:eastAsia="Times New Roman" w:hAnsi="Arial" w:cs="Arial"/>
          <w:b/>
          <w:bCs/>
          <w:sz w:val="24"/>
          <w:szCs w:val="24"/>
          <w:lang w:eastAsia="es-EC"/>
        </w:rPr>
        <w:t>en las lenguas celtas el </w:t>
      </w:r>
      <w:hyperlink r:id="rId47" w:history="1">
        <w:r w:rsidRPr="00506D8C">
          <w:rPr>
            <w:rFonts w:ascii="Arial" w:eastAsia="Times New Roman" w:hAnsi="Arial" w:cs="Arial"/>
            <w:b/>
            <w:bCs/>
            <w:color w:val="000000"/>
            <w:sz w:val="24"/>
            <w:szCs w:val="24"/>
            <w:u w:val="single"/>
            <w:lang w:eastAsia="es-EC"/>
          </w:rPr>
          <w:t>nominativo plural podía acabar en </w:t>
        </w:r>
        <w:r w:rsidRPr="00506D8C">
          <w:rPr>
            <w:rFonts w:ascii="Arial" w:eastAsia="Times New Roman" w:hAnsi="Arial" w:cs="Arial"/>
            <w:b/>
            <w:bCs/>
            <w:i/>
            <w:iCs/>
            <w:color w:val="000000"/>
            <w:sz w:val="24"/>
            <w:szCs w:val="24"/>
            <w:u w:val="single"/>
            <w:lang w:eastAsia="es-EC"/>
          </w:rPr>
          <w:noBreakHyphen/>
          <w:t>os</w:t>
        </w:r>
      </w:hyperlink>
      <w:r w:rsidRPr="00506D8C">
        <w:rPr>
          <w:rFonts w:ascii="Arial" w:eastAsia="Times New Roman" w:hAnsi="Arial" w:cs="Arial"/>
          <w:sz w:val="24"/>
          <w:szCs w:val="24"/>
          <w:lang w:eastAsia="es-EC"/>
        </w:rPr>
        <w:t> (mientras que en latín acababa en </w:t>
      </w:r>
      <w:r w:rsidRPr="00506D8C">
        <w:rPr>
          <w:rFonts w:ascii="Arial" w:eastAsia="Times New Roman" w:hAnsi="Arial" w:cs="Arial"/>
          <w:i/>
          <w:iCs/>
          <w:sz w:val="24"/>
          <w:szCs w:val="24"/>
          <w:lang w:eastAsia="es-EC"/>
        </w:rPr>
        <w:noBreakHyphen/>
        <w:t>i</w:t>
      </w:r>
      <w:r w:rsidRPr="00506D8C">
        <w:rPr>
          <w:rFonts w:ascii="Arial" w:eastAsia="Times New Roman" w:hAnsi="Arial" w:cs="Arial"/>
          <w:sz w:val="24"/>
          <w:szCs w:val="24"/>
          <w:lang w:eastAsia="es-EC"/>
        </w:rPr>
        <w:t> en la </w:t>
      </w:r>
      <w:hyperlink r:id="rId48" w:tgtFrame="_blank" w:history="1">
        <w:r w:rsidRPr="00506D8C">
          <w:rPr>
            <w:rFonts w:ascii="Arial" w:eastAsia="Times New Roman" w:hAnsi="Arial" w:cs="Arial"/>
            <w:color w:val="000000"/>
            <w:sz w:val="24"/>
            <w:szCs w:val="24"/>
            <w:u w:val="single"/>
            <w:lang w:eastAsia="es-EC"/>
          </w:rPr>
          <w:t>declinación temática</w:t>
        </w:r>
      </w:hyperlink>
      <w:r w:rsidRPr="00506D8C">
        <w:rPr>
          <w:rFonts w:ascii="Arial" w:eastAsia="Times New Roman" w:hAnsi="Arial" w:cs="Arial"/>
          <w:sz w:val="24"/>
          <w:szCs w:val="24"/>
          <w:lang w:eastAsia="es-EC"/>
        </w:rPr>
        <w:t>), el hecho de que </w:t>
      </w:r>
      <w:r w:rsidRPr="00506D8C">
        <w:rPr>
          <w:rFonts w:ascii="Arial" w:eastAsia="Times New Roman" w:hAnsi="Arial" w:cs="Arial"/>
          <w:b/>
          <w:bCs/>
          <w:sz w:val="24"/>
          <w:szCs w:val="24"/>
          <w:lang w:eastAsia="es-EC"/>
        </w:rPr>
        <w:t>el plural español sea en </w:t>
      </w:r>
      <w:r w:rsidRPr="00506D8C">
        <w:rPr>
          <w:rFonts w:ascii="Arial" w:eastAsia="Times New Roman" w:hAnsi="Arial" w:cs="Arial"/>
          <w:b/>
          <w:bCs/>
          <w:i/>
          <w:iCs/>
          <w:sz w:val="24"/>
          <w:szCs w:val="24"/>
          <w:lang w:eastAsia="es-EC"/>
        </w:rPr>
        <w:noBreakHyphen/>
        <w:t>os</w:t>
      </w:r>
      <w:r w:rsidRPr="00506D8C">
        <w:rPr>
          <w:rFonts w:ascii="Arial" w:eastAsia="Times New Roman" w:hAnsi="Arial" w:cs="Arial"/>
          <w:b/>
          <w:bCs/>
          <w:sz w:val="24"/>
          <w:szCs w:val="24"/>
          <w:lang w:eastAsia="es-EC"/>
        </w:rPr>
        <w:t> en lugar de en </w:t>
      </w:r>
      <w:r w:rsidRPr="00506D8C">
        <w:rPr>
          <w:rFonts w:ascii="Arial" w:eastAsia="Times New Roman" w:hAnsi="Arial" w:cs="Arial"/>
          <w:b/>
          <w:bCs/>
          <w:i/>
          <w:iCs/>
          <w:sz w:val="24"/>
          <w:szCs w:val="24"/>
          <w:lang w:eastAsia="es-EC"/>
        </w:rPr>
        <w:noBreakHyphen/>
        <w:t>i</w:t>
      </w:r>
      <w:r w:rsidRPr="00506D8C">
        <w:rPr>
          <w:rFonts w:ascii="Arial" w:eastAsia="Times New Roman" w:hAnsi="Arial" w:cs="Arial"/>
          <w:b/>
          <w:bCs/>
          <w:sz w:val="24"/>
          <w:szCs w:val="24"/>
          <w:lang w:eastAsia="es-EC"/>
        </w:rPr>
        <w:t> es debido a este sustrato celta</w:t>
      </w:r>
      <w:r w:rsidRPr="00506D8C">
        <w:rPr>
          <w:rFonts w:ascii="Arial" w:eastAsia="Times New Roman" w:hAnsi="Arial" w:cs="Arial"/>
          <w:sz w:val="24"/>
          <w:szCs w:val="24"/>
          <w:lang w:eastAsia="es-EC"/>
        </w:rPr>
        <w:t xml:space="preserve">. Personalmente veo la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xml:space="preserve"> traída por los pelos, pues </w:t>
      </w:r>
      <w:hyperlink r:id="rId49" w:history="1">
        <w:r w:rsidRPr="00506D8C">
          <w:rPr>
            <w:rFonts w:ascii="Arial" w:eastAsia="Times New Roman" w:hAnsi="Arial" w:cs="Arial"/>
            <w:color w:val="000000"/>
            <w:sz w:val="24"/>
            <w:szCs w:val="24"/>
            <w:u w:val="single"/>
            <w:lang w:eastAsia="es-EC"/>
          </w:rPr>
          <w:t>el plural español se explica perfectamente desde el propio latín</w:t>
        </w:r>
      </w:hyperlink>
      <w:r w:rsidRPr="00506D8C">
        <w:rPr>
          <w:rFonts w:ascii="Arial" w:eastAsia="Times New Roman" w:hAnsi="Arial" w:cs="Arial"/>
          <w:sz w:val="24"/>
          <w:szCs w:val="24"/>
          <w:lang w:eastAsia="es-EC"/>
        </w:rPr>
        <w:t> y, en cualquier caso, correlación no implica causalidad. Ya lo habíamos visto en otro artículo: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Más segura es la cosa con los </w:t>
      </w:r>
      <w:r w:rsidRPr="00506D8C">
        <w:rPr>
          <w:rFonts w:ascii="Arial" w:eastAsia="Times New Roman" w:hAnsi="Arial" w:cs="Arial"/>
          <w:b/>
          <w:bCs/>
          <w:sz w:val="24"/>
          <w:szCs w:val="24"/>
          <w:lang w:eastAsia="es-EC"/>
        </w:rPr>
        <w:t>sufijos</w:t>
      </w:r>
      <w:r w:rsidRPr="00506D8C">
        <w:rPr>
          <w:rFonts w:ascii="Arial" w:eastAsia="Times New Roman" w:hAnsi="Arial" w:cs="Arial"/>
          <w:sz w:val="24"/>
          <w:szCs w:val="24"/>
          <w:lang w:eastAsia="es-EC"/>
        </w:rPr>
        <w:t> </w:t>
      </w:r>
      <w:proofErr w:type="spellStart"/>
      <w:r w:rsidRPr="00506D8C">
        <w:rPr>
          <w:rFonts w:ascii="Arial" w:eastAsia="Times New Roman" w:hAnsi="Arial" w:cs="Arial"/>
          <w:sz w:val="24"/>
          <w:szCs w:val="24"/>
          <w:lang w:eastAsia="es-EC"/>
        </w:rPr>
        <w:t>sustratísticos</w:t>
      </w:r>
      <w:proofErr w:type="spellEnd"/>
      <w:r w:rsidRPr="00506D8C">
        <w:rPr>
          <w:rFonts w:ascii="Arial" w:eastAsia="Times New Roman" w:hAnsi="Arial" w:cs="Arial"/>
          <w:sz w:val="24"/>
          <w:szCs w:val="24"/>
          <w:lang w:eastAsia="es-EC"/>
        </w:rPr>
        <w:t>, p. ej. los despectivos </w:t>
      </w:r>
      <w:r w:rsidRPr="00506D8C">
        <w:rPr>
          <w:rFonts w:ascii="Arial" w:eastAsia="Times New Roman" w:hAnsi="Arial" w:cs="Arial"/>
          <w:i/>
          <w:iCs/>
          <w:sz w:val="24"/>
          <w:szCs w:val="24"/>
          <w:lang w:eastAsia="es-EC"/>
        </w:rPr>
        <w:noBreakHyphen/>
      </w:r>
      <w:proofErr w:type="spellStart"/>
      <w:r w:rsidRPr="00506D8C">
        <w:rPr>
          <w:rFonts w:ascii="Arial" w:eastAsia="Times New Roman" w:hAnsi="Arial" w:cs="Arial"/>
          <w:i/>
          <w:iCs/>
          <w:sz w:val="24"/>
          <w:szCs w:val="24"/>
          <w:lang w:eastAsia="es-EC"/>
        </w:rPr>
        <w:t>arro</w:t>
      </w:r>
      <w:proofErr w:type="spellEnd"/>
      <w:r w:rsidRPr="00506D8C">
        <w:rPr>
          <w:rFonts w:ascii="Arial" w:eastAsia="Times New Roman" w:hAnsi="Arial" w:cs="Arial"/>
          <w:sz w:val="24"/>
          <w:szCs w:val="24"/>
          <w:lang w:eastAsia="es-EC"/>
        </w:rPr>
        <w:t>, </w:t>
      </w:r>
      <w:r w:rsidRPr="00506D8C">
        <w:rPr>
          <w:rFonts w:ascii="Arial" w:eastAsia="Times New Roman" w:hAnsi="Arial" w:cs="Arial"/>
          <w:i/>
          <w:iCs/>
          <w:sz w:val="24"/>
          <w:szCs w:val="24"/>
          <w:lang w:eastAsia="es-EC"/>
        </w:rPr>
        <w:noBreakHyphen/>
      </w:r>
      <w:proofErr w:type="spellStart"/>
      <w:r w:rsidRPr="00506D8C">
        <w:rPr>
          <w:rFonts w:ascii="Arial" w:eastAsia="Times New Roman" w:hAnsi="Arial" w:cs="Arial"/>
          <w:i/>
          <w:iCs/>
          <w:sz w:val="24"/>
          <w:szCs w:val="24"/>
          <w:lang w:eastAsia="es-EC"/>
        </w:rPr>
        <w:t>orro</w:t>
      </w:r>
      <w:proofErr w:type="spellEnd"/>
      <w:r w:rsidRPr="00506D8C">
        <w:rPr>
          <w:rFonts w:ascii="Arial" w:eastAsia="Times New Roman" w:hAnsi="Arial" w:cs="Arial"/>
          <w:sz w:val="24"/>
          <w:szCs w:val="24"/>
          <w:lang w:eastAsia="es-EC"/>
        </w:rPr>
        <w:t>, </w:t>
      </w:r>
      <w:r w:rsidRPr="00506D8C">
        <w:rPr>
          <w:rFonts w:ascii="Arial" w:eastAsia="Times New Roman" w:hAnsi="Arial" w:cs="Arial"/>
          <w:i/>
          <w:iCs/>
          <w:sz w:val="24"/>
          <w:szCs w:val="24"/>
          <w:lang w:eastAsia="es-EC"/>
        </w:rPr>
        <w:noBreakHyphen/>
      </w:r>
      <w:proofErr w:type="spellStart"/>
      <w:r w:rsidRPr="00506D8C">
        <w:rPr>
          <w:rFonts w:ascii="Arial" w:eastAsia="Times New Roman" w:hAnsi="Arial" w:cs="Arial"/>
          <w:i/>
          <w:iCs/>
          <w:sz w:val="24"/>
          <w:szCs w:val="24"/>
          <w:lang w:eastAsia="es-EC"/>
        </w:rPr>
        <w:t>urro</w:t>
      </w:r>
      <w:proofErr w:type="spellEnd"/>
      <w:r w:rsidRPr="00506D8C">
        <w:rPr>
          <w:rFonts w:ascii="Arial" w:eastAsia="Times New Roman" w:hAnsi="Arial" w:cs="Arial"/>
          <w:sz w:val="24"/>
          <w:szCs w:val="24"/>
          <w:lang w:eastAsia="es-EC"/>
        </w:rPr>
        <w:t xml:space="preserve">, otros como </w:t>
      </w:r>
      <w:r w:rsidRPr="00506D8C">
        <w:rPr>
          <w:rFonts w:ascii="Arial" w:eastAsia="Times New Roman" w:hAnsi="Arial" w:cs="Arial"/>
          <w:sz w:val="24"/>
          <w:szCs w:val="24"/>
          <w:lang w:eastAsia="es-EC"/>
        </w:rPr>
        <w:noBreakHyphen/>
      </w:r>
      <w:proofErr w:type="spellStart"/>
      <w:r w:rsidRPr="00506D8C">
        <w:rPr>
          <w:rFonts w:ascii="Arial" w:eastAsia="Times New Roman" w:hAnsi="Arial" w:cs="Arial"/>
          <w:smallCaps/>
          <w:sz w:val="24"/>
          <w:szCs w:val="24"/>
          <w:lang w:eastAsia="es-EC"/>
        </w:rPr>
        <w:t>eccu</w:t>
      </w:r>
      <w:proofErr w:type="spellEnd"/>
      <w:r w:rsidRPr="00506D8C">
        <w:rPr>
          <w:rFonts w:ascii="Arial" w:eastAsia="Times New Roman" w:hAnsi="Arial" w:cs="Arial"/>
          <w:sz w:val="24"/>
          <w:szCs w:val="24"/>
          <w:lang w:eastAsia="es-EC"/>
        </w:rPr>
        <w:t> y –</w:t>
      </w:r>
      <w:proofErr w:type="spellStart"/>
      <w:r w:rsidRPr="00506D8C">
        <w:rPr>
          <w:rFonts w:ascii="Arial" w:eastAsia="Times New Roman" w:hAnsi="Arial" w:cs="Arial"/>
          <w:smallCaps/>
          <w:sz w:val="24"/>
          <w:szCs w:val="24"/>
          <w:lang w:eastAsia="es-EC"/>
        </w:rPr>
        <w:t>occu</w:t>
      </w:r>
      <w:proofErr w:type="spellEnd"/>
      <w:r w:rsidRPr="00506D8C">
        <w:rPr>
          <w:rFonts w:ascii="Arial" w:eastAsia="Times New Roman" w:hAnsi="Arial" w:cs="Arial"/>
          <w:sz w:val="24"/>
          <w:szCs w:val="24"/>
          <w:lang w:eastAsia="es-EC"/>
        </w:rPr>
        <w:t> (p. ej. en «muñeca» y «morueco»), </w:t>
      </w:r>
      <w:r w:rsidRPr="00506D8C">
        <w:rPr>
          <w:rFonts w:ascii="Arial" w:eastAsia="Times New Roman" w:hAnsi="Arial" w:cs="Arial"/>
          <w:i/>
          <w:iCs/>
          <w:sz w:val="24"/>
          <w:szCs w:val="24"/>
          <w:lang w:eastAsia="es-EC"/>
        </w:rPr>
        <w:noBreakHyphen/>
        <w:t>asco</w:t>
      </w:r>
      <w:r w:rsidRPr="00506D8C">
        <w:rPr>
          <w:rFonts w:ascii="Arial" w:eastAsia="Times New Roman" w:hAnsi="Arial" w:cs="Arial"/>
          <w:sz w:val="24"/>
          <w:szCs w:val="24"/>
          <w:lang w:eastAsia="es-EC"/>
        </w:rPr>
        <w:t xml:space="preserve"> (p. ej. en «hojarasca» o «peñasco»), </w:t>
      </w:r>
      <w:r w:rsidRPr="00506D8C">
        <w:rPr>
          <w:rFonts w:ascii="Arial" w:eastAsia="Times New Roman" w:hAnsi="Arial" w:cs="Arial"/>
          <w:sz w:val="24"/>
          <w:szCs w:val="24"/>
          <w:lang w:eastAsia="es-EC"/>
        </w:rPr>
        <w:noBreakHyphen/>
      </w:r>
      <w:proofErr w:type="spellStart"/>
      <w:r w:rsidRPr="00506D8C">
        <w:rPr>
          <w:rFonts w:ascii="Arial" w:eastAsia="Times New Roman" w:hAnsi="Arial" w:cs="Arial"/>
          <w:smallCaps/>
          <w:sz w:val="24"/>
          <w:szCs w:val="24"/>
          <w:lang w:eastAsia="es-EC"/>
        </w:rPr>
        <w:t>aecu</w:t>
      </w:r>
      <w:proofErr w:type="spellEnd"/>
      <w:r w:rsidRPr="00506D8C">
        <w:rPr>
          <w:rFonts w:ascii="Arial" w:eastAsia="Times New Roman" w:hAnsi="Arial" w:cs="Arial"/>
          <w:sz w:val="24"/>
          <w:szCs w:val="24"/>
          <w:lang w:eastAsia="es-EC"/>
        </w:rPr>
        <w:t> (p. ej. «palaciego», «mujeriego» o «labriego»); también es probable el patronímico </w:t>
      </w:r>
      <w:r w:rsidRPr="00506D8C">
        <w:rPr>
          <w:rFonts w:ascii="Arial" w:eastAsia="Times New Roman" w:hAnsi="Arial" w:cs="Arial"/>
          <w:i/>
          <w:iCs/>
          <w:sz w:val="24"/>
          <w:szCs w:val="24"/>
          <w:lang w:eastAsia="es-EC"/>
        </w:rPr>
        <w:noBreakHyphen/>
        <w:t>(e)z</w:t>
      </w:r>
      <w:r w:rsidRPr="00506D8C">
        <w:rPr>
          <w:rFonts w:ascii="Arial" w:eastAsia="Times New Roman" w:hAnsi="Arial" w:cs="Arial"/>
          <w:sz w:val="24"/>
          <w:szCs w:val="24"/>
          <w:lang w:eastAsia="es-EC"/>
        </w:rPr>
        <w:t> (p. ej. «Álvarez», «López»). Es probablemente debido al sustrato el fenómeno que vemos en la </w:t>
      </w:r>
      <w:proofErr w:type="spellStart"/>
      <w:r w:rsidRPr="00506D8C">
        <w:rPr>
          <w:rFonts w:ascii="Arial" w:eastAsia="Times New Roman" w:hAnsi="Arial" w:cs="Arial"/>
          <w:i/>
          <w:iCs/>
          <w:sz w:val="24"/>
          <w:szCs w:val="24"/>
          <w:lang w:eastAsia="es-EC"/>
        </w:rPr>
        <w:t>esdrujulización</w:t>
      </w:r>
      <w:proofErr w:type="spellEnd"/>
      <w:r w:rsidRPr="00506D8C">
        <w:rPr>
          <w:rFonts w:ascii="Arial" w:eastAsia="Times New Roman" w:hAnsi="Arial" w:cs="Arial"/>
          <w:sz w:val="24"/>
          <w:szCs w:val="24"/>
          <w:lang w:eastAsia="es-EC"/>
        </w:rPr>
        <w:t> en palabras como «páramo», «légamo», «relámpago» o «</w:t>
      </w:r>
      <w:hyperlink r:id="rId50" w:history="1">
        <w:r w:rsidRPr="00506D8C">
          <w:rPr>
            <w:rFonts w:ascii="Arial" w:eastAsia="Times New Roman" w:hAnsi="Arial" w:cs="Arial"/>
            <w:color w:val="000000"/>
            <w:sz w:val="24"/>
            <w:szCs w:val="24"/>
            <w:u w:val="single"/>
            <w:lang w:eastAsia="es-EC"/>
          </w:rPr>
          <w:t>murciégalo</w:t>
        </w:r>
      </w:hyperlink>
      <w:r w:rsidRPr="00506D8C">
        <w:rPr>
          <w:rFonts w:ascii="Arial" w:eastAsia="Times New Roman" w:hAnsi="Arial" w:cs="Arial"/>
          <w:sz w:val="24"/>
          <w:szCs w:val="24"/>
          <w:lang w:eastAsia="es-EC"/>
        </w:rPr>
        <w:t>» (se esperaría simplemente «</w:t>
      </w:r>
      <w:proofErr w:type="spellStart"/>
      <w:r w:rsidRPr="00506D8C">
        <w:rPr>
          <w:rFonts w:ascii="Arial" w:eastAsia="Times New Roman" w:hAnsi="Arial" w:cs="Arial"/>
          <w:sz w:val="24"/>
          <w:szCs w:val="24"/>
          <w:lang w:eastAsia="es-EC"/>
        </w:rPr>
        <w:t>murciego</w:t>
      </w:r>
      <w:proofErr w:type="spellEnd"/>
      <w:r w:rsidRPr="00506D8C">
        <w:rPr>
          <w:rFonts w:ascii="Arial" w:eastAsia="Times New Roman" w:hAnsi="Arial" w:cs="Arial"/>
          <w:sz w:val="24"/>
          <w:szCs w:val="24"/>
          <w:lang w:eastAsia="es-EC"/>
        </w:rPr>
        <w:t>»).</w:t>
      </w:r>
    </w:p>
    <w:p w:rsidR="00506D8C" w:rsidRPr="00506D8C" w:rsidRDefault="00506D8C" w:rsidP="00506D8C">
      <w:pPr>
        <w:spacing w:before="600" w:after="375" w:line="240" w:lineRule="auto"/>
        <w:outlineLvl w:val="2"/>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Léxico</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Por último, y de forma más segura, tenemos un buen puñado de </w:t>
      </w:r>
      <w:r w:rsidRPr="00506D8C">
        <w:rPr>
          <w:rFonts w:ascii="Arial" w:eastAsia="Times New Roman" w:hAnsi="Arial" w:cs="Arial"/>
          <w:b/>
          <w:bCs/>
          <w:sz w:val="24"/>
          <w:szCs w:val="24"/>
          <w:lang w:eastAsia="es-EC"/>
        </w:rPr>
        <w:t>palabras de origen prerromano</w:t>
      </w:r>
      <w:r w:rsidRPr="00506D8C">
        <w:rPr>
          <w:rFonts w:ascii="Arial" w:eastAsia="Times New Roman" w:hAnsi="Arial" w:cs="Arial"/>
          <w:sz w:val="24"/>
          <w:szCs w:val="24"/>
          <w:lang w:eastAsia="es-EC"/>
        </w:rPr>
        <w:t>, muchas de las cuales solo se encuentran en las lenguas peninsulares actuales, y no en todas.</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(Aun así, cabe aclarar que, igual que los indoeuropeos peninsulares no estaban ahí desde el principio, las palabras de sustrato céltico no eran necesariamente de creación </w:t>
      </w:r>
      <w:proofErr w:type="spellStart"/>
      <w:r w:rsidRPr="00506D8C">
        <w:rPr>
          <w:rFonts w:ascii="Arial" w:eastAsia="Times New Roman" w:hAnsi="Arial" w:cs="Arial"/>
          <w:sz w:val="24"/>
          <w:szCs w:val="24"/>
          <w:lang w:eastAsia="es-EC"/>
        </w:rPr>
        <w:t>paleohispánica</w:t>
      </w:r>
      <w:proofErr w:type="spellEnd"/>
      <w:r w:rsidRPr="00506D8C">
        <w:rPr>
          <w:rFonts w:ascii="Arial" w:eastAsia="Times New Roman" w:hAnsi="Arial" w:cs="Arial"/>
          <w:sz w:val="24"/>
          <w:szCs w:val="24"/>
          <w:lang w:eastAsia="es-EC"/>
        </w:rPr>
        <w:t>, sino que podían haberse originado en otros territorios celtas y luego extenderse a las partes celtas de la península).</w:t>
      </w:r>
    </w:p>
    <w:p w:rsidR="00506D8C" w:rsidRPr="00506D8C" w:rsidRDefault="00506D8C" w:rsidP="00506D8C">
      <w:pPr>
        <w:spacing w:after="450" w:line="240" w:lineRule="auto"/>
        <w:rPr>
          <w:rFonts w:ascii="Arial" w:eastAsia="Times New Roman" w:hAnsi="Arial" w:cs="Arial"/>
          <w:color w:val="FFFFFF"/>
          <w:sz w:val="24"/>
          <w:szCs w:val="24"/>
          <w:lang w:eastAsia="es-EC"/>
        </w:rPr>
      </w:pPr>
      <w:r w:rsidRPr="00506D8C">
        <w:rPr>
          <w:rFonts w:ascii="Arial" w:eastAsia="Times New Roman" w:hAnsi="Arial" w:cs="Arial"/>
          <w:sz w:val="24"/>
          <w:szCs w:val="24"/>
          <w:lang w:eastAsia="es-EC"/>
        </w:rPr>
        <w:lastRenderedPageBreak/>
        <w:t>Se trata principalmente de palabras pertenecientes a los </w:t>
      </w:r>
      <w:r w:rsidRPr="00506D8C">
        <w:rPr>
          <w:rFonts w:ascii="Arial" w:eastAsia="Times New Roman" w:hAnsi="Arial" w:cs="Arial"/>
          <w:b/>
          <w:bCs/>
          <w:sz w:val="24"/>
          <w:szCs w:val="24"/>
          <w:lang w:eastAsia="es-EC"/>
        </w:rPr>
        <w:t>campos semánticos de la naturaleza y de la vida material</w:t>
      </w:r>
      <w:r w:rsidRPr="00506D8C">
        <w:rPr>
          <w:rFonts w:ascii="Arial" w:eastAsia="Times New Roman" w:hAnsi="Arial" w:cs="Arial"/>
          <w:sz w:val="24"/>
          <w:szCs w:val="24"/>
          <w:lang w:eastAsia="es-EC"/>
        </w:rPr>
        <w:t xml:space="preserve">, pero no relacionadas con los sentimientos, la política, la vida social, etc., donde los términos latinos se impusieron rotundamente. Algunos ejemplos son «barraca», «charco», «galápago», «manteca», «perro», </w:t>
      </w:r>
    </w:p>
    <w:p w:rsidR="00506D8C" w:rsidRPr="00506D8C" w:rsidRDefault="00506D8C" w:rsidP="00506D8C">
      <w:pPr>
        <w:spacing w:before="600" w:after="375" w:line="240" w:lineRule="auto"/>
        <w:outlineLvl w:val="1"/>
        <w:rPr>
          <w:rFonts w:ascii="Arial" w:eastAsia="Times New Roman" w:hAnsi="Arial" w:cs="Arial"/>
          <w:b/>
          <w:bCs/>
          <w:sz w:val="24"/>
          <w:szCs w:val="24"/>
          <w:lang w:eastAsia="es-EC"/>
        </w:rPr>
      </w:pPr>
      <w:r w:rsidRPr="00506D8C">
        <w:rPr>
          <w:rFonts w:ascii="Arial" w:eastAsia="Times New Roman" w:hAnsi="Arial" w:cs="Arial"/>
          <w:b/>
          <w:bCs/>
          <w:sz w:val="24"/>
          <w:szCs w:val="24"/>
          <w:lang w:eastAsia="es-EC"/>
        </w:rPr>
        <w:t>Últimas palabras y conclusión</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Ya he dicho bastantes veces que gran parte de lo que hay en este artículo son </w:t>
      </w:r>
      <w:proofErr w:type="spellStart"/>
      <w:r w:rsidRPr="00506D8C">
        <w:rPr>
          <w:rFonts w:ascii="Arial" w:eastAsia="Times New Roman" w:hAnsi="Arial" w:cs="Arial"/>
          <w:sz w:val="24"/>
          <w:szCs w:val="24"/>
          <w:lang w:eastAsia="es-EC"/>
        </w:rPr>
        <w:t>hipótesis</w:t>
      </w:r>
      <w:proofErr w:type="spellEnd"/>
      <w:r w:rsidRPr="00506D8C">
        <w:rPr>
          <w:rFonts w:ascii="Arial" w:eastAsia="Times New Roman" w:hAnsi="Arial" w:cs="Arial"/>
          <w:sz w:val="24"/>
          <w:szCs w:val="24"/>
          <w:lang w:eastAsia="es-EC"/>
        </w:rPr>
        <w:t xml:space="preserve"> —no confirmadas, pues, y lógicamente no mías—, unas más plausibles y otras menos (o nada). El hecho de que se sepa relativamente poco de estas lenguas prerromanas necesariamente hace que todo lo que gire en torno a ellas quede a la sombra de la duda.</w:t>
      </w:r>
    </w:p>
    <w:p w:rsidR="00506D8C" w:rsidRP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 xml:space="preserve">Es de suponer que, conforme se vaya sabiendo más y mejor sobre las lenguas </w:t>
      </w:r>
      <w:proofErr w:type="spellStart"/>
      <w:r w:rsidRPr="00506D8C">
        <w:rPr>
          <w:rFonts w:ascii="Arial" w:eastAsia="Times New Roman" w:hAnsi="Arial" w:cs="Arial"/>
          <w:sz w:val="24"/>
          <w:szCs w:val="24"/>
          <w:lang w:eastAsia="es-EC"/>
        </w:rPr>
        <w:t>paleohispánicas</w:t>
      </w:r>
      <w:proofErr w:type="spellEnd"/>
      <w:r w:rsidRPr="00506D8C">
        <w:rPr>
          <w:rFonts w:ascii="Arial" w:eastAsia="Times New Roman" w:hAnsi="Arial" w:cs="Arial"/>
          <w:sz w:val="24"/>
          <w:szCs w:val="24"/>
          <w:lang w:eastAsia="es-EC"/>
        </w:rPr>
        <w:t xml:space="preserve"> (por encontrar más material nuevo o por conocer mejor el que ya se tiene), se podrá ir confirmando o descartando unas y otras teorías. Mientras tanto, mucho de todo lo dicho no deja de ser más que un juego filológico.</w:t>
      </w:r>
    </w:p>
    <w:p w:rsidR="00506D8C" w:rsidRDefault="00506D8C" w:rsidP="00506D8C">
      <w:pPr>
        <w:spacing w:after="450" w:line="240" w:lineRule="auto"/>
        <w:rPr>
          <w:rFonts w:ascii="Arial" w:eastAsia="Times New Roman" w:hAnsi="Arial" w:cs="Arial"/>
          <w:sz w:val="24"/>
          <w:szCs w:val="24"/>
          <w:lang w:eastAsia="es-EC"/>
        </w:rPr>
      </w:pPr>
      <w:r w:rsidRPr="00506D8C">
        <w:rPr>
          <w:rFonts w:ascii="Arial" w:eastAsia="Times New Roman" w:hAnsi="Arial" w:cs="Arial"/>
          <w:sz w:val="24"/>
          <w:szCs w:val="24"/>
          <w:lang w:eastAsia="es-EC"/>
        </w:rPr>
        <w:t>¡Por cierto! Puedes seguir aprendiendo y disfrutando en </w:t>
      </w:r>
      <w:hyperlink r:id="rId51" w:tgtFrame="_blank" w:history="1">
        <w:r w:rsidRPr="00506D8C">
          <w:rPr>
            <w:rFonts w:ascii="Arial" w:eastAsia="Times New Roman" w:hAnsi="Arial" w:cs="Arial"/>
            <w:color w:val="000000"/>
            <w:sz w:val="24"/>
            <w:szCs w:val="24"/>
            <w:u w:val="single"/>
            <w:bdr w:val="none" w:sz="0" w:space="0" w:color="auto" w:frame="1"/>
            <w:lang w:eastAsia="es-EC"/>
          </w:rPr>
          <w:t>mi </w:t>
        </w:r>
        <w:r w:rsidRPr="00506D8C">
          <w:rPr>
            <w:rFonts w:ascii="Arial" w:eastAsia="Times New Roman" w:hAnsi="Arial" w:cs="Arial"/>
            <w:b/>
            <w:bCs/>
            <w:color w:val="000000"/>
            <w:sz w:val="24"/>
            <w:szCs w:val="24"/>
            <w:bdr w:val="none" w:sz="0" w:space="0" w:color="auto" w:frame="1"/>
            <w:lang w:eastAsia="es-EC"/>
          </w:rPr>
          <w:t>boletín diario</w:t>
        </w:r>
      </w:hyperlink>
      <w:r w:rsidRPr="00506D8C">
        <w:rPr>
          <w:rFonts w:ascii="Arial" w:eastAsia="Times New Roman" w:hAnsi="Arial" w:cs="Arial"/>
          <w:sz w:val="24"/>
          <w:szCs w:val="24"/>
          <w:lang w:eastAsia="es-EC"/>
        </w:rPr>
        <w:t>: cada día envío un correo donde comparto artículos, recursos, vídeos, pensamientos y reflexiones, todo relacionado con la filología, la lingüística... en fin, todo eso que nos gusta a ti y a mí. </w:t>
      </w:r>
      <w:hyperlink r:id="rId52" w:tgtFrame="_blank" w:history="1">
        <w:r w:rsidRPr="00506D8C">
          <w:rPr>
            <w:rFonts w:ascii="Arial" w:eastAsia="Times New Roman" w:hAnsi="Arial" w:cs="Arial"/>
            <w:color w:val="000000"/>
            <w:sz w:val="24"/>
            <w:szCs w:val="24"/>
            <w:u w:val="single"/>
            <w:lang w:eastAsia="es-EC"/>
          </w:rPr>
          <w:t xml:space="preserve">Es gratis, pero solo para auténticos </w:t>
        </w:r>
        <w:proofErr w:type="spellStart"/>
        <w:r w:rsidRPr="00506D8C">
          <w:rPr>
            <w:rFonts w:ascii="Arial" w:eastAsia="Times New Roman" w:hAnsi="Arial" w:cs="Arial"/>
            <w:color w:val="000000"/>
            <w:sz w:val="24"/>
            <w:szCs w:val="24"/>
            <w:u w:val="single"/>
            <w:lang w:eastAsia="es-EC"/>
          </w:rPr>
          <w:t>linguófilos</w:t>
        </w:r>
        <w:proofErr w:type="spellEnd"/>
      </w:hyperlink>
      <w:r w:rsidRPr="00506D8C">
        <w:rPr>
          <w:rFonts w:ascii="Arial" w:eastAsia="Times New Roman" w:hAnsi="Arial" w:cs="Arial"/>
          <w:sz w:val="24"/>
          <w:szCs w:val="24"/>
          <w:lang w:eastAsia="es-EC"/>
        </w:rPr>
        <w:t>.</w:t>
      </w:r>
    </w:p>
    <w:p w:rsidR="00506D8C" w:rsidRDefault="00506D8C" w:rsidP="00506D8C">
      <w:pPr>
        <w:spacing w:after="450" w:line="240" w:lineRule="auto"/>
        <w:rPr>
          <w:rFonts w:ascii="Arial" w:eastAsia="Times New Roman" w:hAnsi="Arial" w:cs="Arial"/>
          <w:sz w:val="24"/>
          <w:szCs w:val="24"/>
          <w:lang w:eastAsia="es-EC"/>
        </w:rPr>
      </w:pPr>
      <w:hyperlink r:id="rId53" w:history="1">
        <w:r w:rsidRPr="002B2212">
          <w:rPr>
            <w:rStyle w:val="Hipervnculo"/>
            <w:rFonts w:ascii="Arial" w:eastAsia="Times New Roman" w:hAnsi="Arial" w:cs="Arial"/>
            <w:sz w:val="24"/>
            <w:szCs w:val="24"/>
            <w:lang w:eastAsia="es-EC"/>
          </w:rPr>
          <w:t>https://youtu.be/NIIEmmNIWUQ</w:t>
        </w:r>
      </w:hyperlink>
    </w:p>
    <w:p w:rsidR="00506D8C" w:rsidRPr="00506D8C" w:rsidRDefault="00506D8C" w:rsidP="00506D8C">
      <w:pPr>
        <w:spacing w:after="450" w:line="240" w:lineRule="auto"/>
        <w:rPr>
          <w:rFonts w:ascii="Arial" w:eastAsia="Times New Roman" w:hAnsi="Arial" w:cs="Arial"/>
          <w:sz w:val="24"/>
          <w:szCs w:val="24"/>
          <w:lang w:eastAsia="es-EC"/>
        </w:rPr>
      </w:pPr>
      <w:bookmarkStart w:id="0" w:name="_GoBack"/>
      <w:bookmarkEnd w:id="0"/>
    </w:p>
    <w:p w:rsidR="00506D8C" w:rsidRPr="00506D8C" w:rsidRDefault="00506D8C" w:rsidP="00506D8C">
      <w:pPr>
        <w:shd w:val="clear" w:color="auto" w:fill="FFFFFF"/>
        <w:spacing w:after="150" w:line="240" w:lineRule="auto"/>
        <w:outlineLvl w:val="2"/>
        <w:rPr>
          <w:rFonts w:ascii="Arial" w:eastAsia="Times New Roman" w:hAnsi="Arial" w:cs="Arial"/>
          <w:b/>
          <w:bCs/>
          <w:color w:val="000000"/>
          <w:sz w:val="24"/>
          <w:szCs w:val="24"/>
          <w:lang w:eastAsia="es-EC"/>
        </w:rPr>
      </w:pPr>
      <w:r w:rsidRPr="00506D8C">
        <w:rPr>
          <w:rFonts w:ascii="Segoe UI Emoji" w:eastAsia="Times New Roman" w:hAnsi="Segoe UI Emoji" w:cs="Segoe UI Emoji"/>
          <w:b/>
          <w:bCs/>
          <w:color w:val="000000"/>
          <w:sz w:val="24"/>
          <w:szCs w:val="24"/>
          <w:lang w:eastAsia="es-EC"/>
        </w:rPr>
        <w:t>📚</w:t>
      </w:r>
      <w:r w:rsidRPr="00506D8C">
        <w:rPr>
          <w:rFonts w:ascii="Arial" w:eastAsia="Times New Roman" w:hAnsi="Arial" w:cs="Arial"/>
          <w:b/>
          <w:bCs/>
          <w:color w:val="000000"/>
          <w:sz w:val="24"/>
          <w:szCs w:val="24"/>
          <w:lang w:eastAsia="es-EC"/>
        </w:rPr>
        <w:t xml:space="preserve"> Fuentes</w:t>
      </w:r>
    </w:p>
    <w:p w:rsidR="00506D8C" w:rsidRPr="00506D8C" w:rsidRDefault="00506D8C" w:rsidP="00506D8C">
      <w:pPr>
        <w:numPr>
          <w:ilvl w:val="0"/>
          <w:numId w:val="3"/>
        </w:numPr>
        <w:shd w:val="clear" w:color="auto" w:fill="FFFFFF"/>
        <w:spacing w:before="100" w:beforeAutospacing="1" w:after="150"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Autor: </w:t>
      </w:r>
      <w:hyperlink r:id="rId54" w:history="1">
        <w:r w:rsidRPr="00506D8C">
          <w:rPr>
            <w:rFonts w:ascii="Arial" w:eastAsia="Times New Roman" w:hAnsi="Arial" w:cs="Arial"/>
            <w:b/>
            <w:bCs/>
            <w:color w:val="1C3740"/>
            <w:sz w:val="24"/>
            <w:szCs w:val="24"/>
            <w:u w:val="single"/>
            <w:lang w:eastAsia="es-EC"/>
          </w:rPr>
          <w:t xml:space="preserve">Francisco Javier Álvarez </w:t>
        </w:r>
        <w:proofErr w:type="spellStart"/>
        <w:r w:rsidRPr="00506D8C">
          <w:rPr>
            <w:rFonts w:ascii="Arial" w:eastAsia="Times New Roman" w:hAnsi="Arial" w:cs="Arial"/>
            <w:b/>
            <w:bCs/>
            <w:color w:val="1C3740"/>
            <w:sz w:val="24"/>
            <w:szCs w:val="24"/>
            <w:u w:val="single"/>
            <w:lang w:eastAsia="es-EC"/>
          </w:rPr>
          <w:t>Comesaña</w:t>
        </w:r>
        <w:proofErr w:type="spellEnd"/>
      </w:hyperlink>
    </w:p>
    <w:p w:rsidR="00506D8C" w:rsidRPr="00506D8C" w:rsidRDefault="00506D8C" w:rsidP="00506D8C">
      <w:pPr>
        <w:numPr>
          <w:ilvl w:val="0"/>
          <w:numId w:val="3"/>
        </w:numPr>
        <w:shd w:val="clear" w:color="auto" w:fill="FFFFFF"/>
        <w:spacing w:before="100" w:beforeAutospacing="1" w:after="150"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Título del blog: </w:t>
      </w:r>
      <w:hyperlink r:id="rId55" w:history="1">
        <w:r w:rsidRPr="00506D8C">
          <w:rPr>
            <w:rFonts w:ascii="Arial" w:eastAsia="Times New Roman" w:hAnsi="Arial" w:cs="Arial"/>
            <w:b/>
            <w:bCs/>
            <w:i/>
            <w:iCs/>
            <w:color w:val="1C3740"/>
            <w:sz w:val="24"/>
            <w:szCs w:val="24"/>
            <w:u w:val="single"/>
            <w:lang w:eastAsia="es-EC"/>
          </w:rPr>
          <w:t>Gramática histórica del castellano</w:t>
        </w:r>
      </w:hyperlink>
    </w:p>
    <w:p w:rsidR="00506D8C" w:rsidRPr="00506D8C" w:rsidRDefault="00506D8C" w:rsidP="00506D8C">
      <w:pPr>
        <w:numPr>
          <w:ilvl w:val="0"/>
          <w:numId w:val="3"/>
        </w:numPr>
        <w:shd w:val="clear" w:color="auto" w:fill="FFFFFF"/>
        <w:spacing w:before="100" w:beforeAutospacing="1" w:after="150"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Título del artículo: </w:t>
      </w:r>
      <w:r w:rsidRPr="00506D8C">
        <w:rPr>
          <w:rFonts w:ascii="Arial" w:eastAsia="Times New Roman" w:hAnsi="Arial" w:cs="Arial"/>
          <w:b/>
          <w:bCs/>
          <w:color w:val="000000"/>
          <w:sz w:val="24"/>
          <w:szCs w:val="24"/>
          <w:lang w:eastAsia="es-EC"/>
        </w:rPr>
        <w:t>¿Cómo influyeron las lenguas prerromanas en el español?</w:t>
      </w:r>
    </w:p>
    <w:p w:rsidR="00506D8C" w:rsidRPr="00506D8C" w:rsidRDefault="00506D8C" w:rsidP="00506D8C">
      <w:pPr>
        <w:numPr>
          <w:ilvl w:val="0"/>
          <w:numId w:val="3"/>
        </w:numPr>
        <w:shd w:val="clear" w:color="auto" w:fill="FFFFFF"/>
        <w:spacing w:before="100" w:beforeAutospacing="1" w:after="150"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Fecha de publicación: </w:t>
      </w:r>
      <w:r w:rsidRPr="00506D8C">
        <w:rPr>
          <w:rFonts w:ascii="Arial" w:eastAsia="Times New Roman" w:hAnsi="Arial" w:cs="Arial"/>
          <w:b/>
          <w:bCs/>
          <w:color w:val="000000"/>
          <w:sz w:val="24"/>
          <w:szCs w:val="24"/>
          <w:lang w:eastAsia="es-EC"/>
        </w:rPr>
        <w:t>30 de noviembre de 2019</w:t>
      </w:r>
    </w:p>
    <w:p w:rsidR="00506D8C" w:rsidRPr="00506D8C" w:rsidRDefault="00506D8C" w:rsidP="00506D8C">
      <w:pPr>
        <w:numPr>
          <w:ilvl w:val="0"/>
          <w:numId w:val="3"/>
        </w:numPr>
        <w:shd w:val="clear" w:color="auto" w:fill="FFFFFF"/>
        <w:spacing w:before="100" w:beforeAutospacing="1" w:after="150"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Última modificación: </w:t>
      </w:r>
      <w:r w:rsidRPr="00506D8C">
        <w:rPr>
          <w:rFonts w:ascii="Arial" w:eastAsia="Times New Roman" w:hAnsi="Arial" w:cs="Arial"/>
          <w:b/>
          <w:bCs/>
          <w:color w:val="000000"/>
          <w:sz w:val="24"/>
          <w:szCs w:val="24"/>
          <w:lang w:eastAsia="es-EC"/>
        </w:rPr>
        <w:t>24 de noviembre de 2022</w:t>
      </w:r>
    </w:p>
    <w:p w:rsidR="00506D8C" w:rsidRPr="00506D8C" w:rsidRDefault="00506D8C" w:rsidP="00506D8C">
      <w:pPr>
        <w:numPr>
          <w:ilvl w:val="0"/>
          <w:numId w:val="3"/>
        </w:numPr>
        <w:shd w:val="clear" w:color="auto" w:fill="FFFFFF"/>
        <w:spacing w:before="100" w:beforeAutospacing="1" w:line="240" w:lineRule="auto"/>
        <w:ind w:left="0"/>
        <w:rPr>
          <w:rFonts w:ascii="Arial" w:eastAsia="Times New Roman" w:hAnsi="Arial" w:cs="Arial"/>
          <w:color w:val="000000"/>
          <w:sz w:val="24"/>
          <w:szCs w:val="24"/>
          <w:lang w:eastAsia="es-EC"/>
        </w:rPr>
      </w:pPr>
      <w:r w:rsidRPr="00506D8C">
        <w:rPr>
          <w:rFonts w:ascii="Arial" w:eastAsia="Times New Roman" w:hAnsi="Arial" w:cs="Arial"/>
          <w:color w:val="000000"/>
          <w:sz w:val="24"/>
          <w:szCs w:val="24"/>
          <w:lang w:eastAsia="es-EC"/>
        </w:rPr>
        <w:t>URL: </w:t>
      </w:r>
      <w:r w:rsidRPr="00506D8C">
        <w:rPr>
          <w:rFonts w:ascii="Arial" w:eastAsia="Times New Roman" w:hAnsi="Arial" w:cs="Arial"/>
          <w:b/>
          <w:bCs/>
          <w:color w:val="000000"/>
          <w:sz w:val="24"/>
          <w:szCs w:val="24"/>
          <w:lang w:eastAsia="es-EC"/>
        </w:rPr>
        <w:t>https://www.delcastellano.com/lenguas-prerromanas-peninsula-iberica/</w:t>
      </w:r>
    </w:p>
    <w:p w:rsidR="006C3D0D" w:rsidRPr="00506D8C" w:rsidRDefault="006C3D0D">
      <w:pPr>
        <w:rPr>
          <w:rFonts w:ascii="Arial" w:hAnsi="Arial" w:cs="Arial"/>
          <w:sz w:val="24"/>
          <w:szCs w:val="24"/>
        </w:rPr>
      </w:pPr>
    </w:p>
    <w:sectPr w:rsidR="006C3D0D" w:rsidRPr="00506D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407"/>
    <w:multiLevelType w:val="multilevel"/>
    <w:tmpl w:val="64021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3B35"/>
    <w:multiLevelType w:val="multilevel"/>
    <w:tmpl w:val="6052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52FB6"/>
    <w:multiLevelType w:val="multilevel"/>
    <w:tmpl w:val="4516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8C"/>
    <w:rsid w:val="00506D8C"/>
    <w:rsid w:val="006C3D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8CF8"/>
  <w15:chartTrackingRefBased/>
  <w15:docId w15:val="{A0F4FB2B-A212-4DDF-9155-F621FA5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6D8C"/>
    <w:rPr>
      <w:color w:val="0563C1" w:themeColor="hyperlink"/>
      <w:u w:val="single"/>
    </w:rPr>
  </w:style>
  <w:style w:type="character" w:styleId="Mencinsinresolver">
    <w:name w:val="Unresolved Mention"/>
    <w:basedOn w:val="Fuentedeprrafopredeter"/>
    <w:uiPriority w:val="99"/>
    <w:semiHidden/>
    <w:unhideWhenUsed/>
    <w:rsid w:val="0050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003778">
      <w:bodyDiv w:val="1"/>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1243026209">
              <w:marLeft w:val="0"/>
              <w:marRight w:val="0"/>
              <w:marTop w:val="0"/>
              <w:marBottom w:val="240"/>
              <w:divBdr>
                <w:top w:val="single" w:sz="6" w:space="8" w:color="AAAAAA"/>
                <w:left w:val="single" w:sz="6" w:space="8" w:color="AAAAAA"/>
                <w:bottom w:val="single" w:sz="6" w:space="8" w:color="AAAAAA"/>
                <w:right w:val="single" w:sz="6" w:space="8" w:color="AAAAAA"/>
              </w:divBdr>
            </w:div>
            <w:div w:id="195193329">
              <w:marLeft w:val="0"/>
              <w:marRight w:val="0"/>
              <w:marTop w:val="0"/>
              <w:marBottom w:val="900"/>
              <w:divBdr>
                <w:top w:val="none" w:sz="0" w:space="0" w:color="auto"/>
                <w:left w:val="none" w:sz="0" w:space="0" w:color="auto"/>
                <w:bottom w:val="none" w:sz="0" w:space="0" w:color="auto"/>
                <w:right w:val="none" w:sz="0" w:space="0" w:color="auto"/>
              </w:divBdr>
              <w:divsChild>
                <w:div w:id="1857378095">
                  <w:marLeft w:val="0"/>
                  <w:marRight w:val="0"/>
                  <w:marTop w:val="0"/>
                  <w:marBottom w:val="300"/>
                  <w:divBdr>
                    <w:top w:val="none" w:sz="0" w:space="0" w:color="auto"/>
                    <w:left w:val="none" w:sz="0" w:space="0" w:color="auto"/>
                    <w:bottom w:val="none" w:sz="0" w:space="0" w:color="auto"/>
                    <w:right w:val="none" w:sz="0" w:space="0" w:color="auto"/>
                  </w:divBdr>
                </w:div>
                <w:div w:id="1749883659">
                  <w:marLeft w:val="0"/>
                  <w:marRight w:val="0"/>
                  <w:marTop w:val="0"/>
                  <w:marBottom w:val="0"/>
                  <w:divBdr>
                    <w:top w:val="none" w:sz="0" w:space="0" w:color="auto"/>
                    <w:left w:val="none" w:sz="0" w:space="0" w:color="auto"/>
                    <w:bottom w:val="none" w:sz="0" w:space="0" w:color="auto"/>
                    <w:right w:val="none" w:sz="0" w:space="0" w:color="auto"/>
                  </w:divBdr>
                  <w:divsChild>
                    <w:div w:id="1330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057">
              <w:marLeft w:val="0"/>
              <w:marRight w:val="0"/>
              <w:marTop w:val="0"/>
              <w:marBottom w:val="300"/>
              <w:divBdr>
                <w:top w:val="none" w:sz="0" w:space="0" w:color="auto"/>
                <w:left w:val="none" w:sz="0" w:space="0" w:color="auto"/>
                <w:bottom w:val="none" w:sz="0" w:space="0" w:color="auto"/>
                <w:right w:val="none" w:sz="0" w:space="0" w:color="auto"/>
              </w:divBdr>
            </w:div>
            <w:div w:id="529338066">
              <w:marLeft w:val="0"/>
              <w:marRight w:val="0"/>
              <w:marTop w:val="0"/>
              <w:marBottom w:val="0"/>
              <w:divBdr>
                <w:top w:val="single" w:sz="6" w:space="8" w:color="D5D5D5"/>
                <w:left w:val="single" w:sz="6" w:space="11" w:color="D5D5D5"/>
                <w:bottom w:val="single" w:sz="6" w:space="8" w:color="D5D5D5"/>
                <w:right w:val="single" w:sz="6" w:space="11" w:color="D5D5D5"/>
              </w:divBdr>
              <w:divsChild>
                <w:div w:id="291060754">
                  <w:marLeft w:val="0"/>
                  <w:marRight w:val="0"/>
                  <w:marTop w:val="0"/>
                  <w:marBottom w:val="300"/>
                  <w:divBdr>
                    <w:top w:val="none" w:sz="0" w:space="0" w:color="auto"/>
                    <w:left w:val="none" w:sz="0" w:space="0" w:color="auto"/>
                    <w:bottom w:val="none" w:sz="0" w:space="0" w:color="auto"/>
                    <w:right w:val="none" w:sz="0" w:space="0" w:color="auto"/>
                  </w:divBdr>
                </w:div>
              </w:divsChild>
            </w:div>
            <w:div w:id="272833750">
              <w:marLeft w:val="0"/>
              <w:marRight w:val="0"/>
              <w:marTop w:val="0"/>
              <w:marBottom w:val="0"/>
              <w:divBdr>
                <w:top w:val="single" w:sz="6" w:space="8" w:color="D5D5D5"/>
                <w:left w:val="single" w:sz="6" w:space="11" w:color="D5D5D5"/>
                <w:bottom w:val="single" w:sz="6" w:space="8" w:color="D5D5D5"/>
                <w:right w:val="single" w:sz="6" w:space="11" w:color="D5D5D5"/>
              </w:divBdr>
              <w:divsChild>
                <w:div w:id="415513978">
                  <w:marLeft w:val="0"/>
                  <w:marRight w:val="0"/>
                  <w:marTop w:val="0"/>
                  <w:marBottom w:val="0"/>
                  <w:divBdr>
                    <w:top w:val="none" w:sz="0" w:space="0" w:color="auto"/>
                    <w:left w:val="none" w:sz="0" w:space="0" w:color="auto"/>
                    <w:bottom w:val="none" w:sz="0" w:space="0" w:color="auto"/>
                    <w:right w:val="none" w:sz="0" w:space="0" w:color="auto"/>
                  </w:divBdr>
                  <w:divsChild>
                    <w:div w:id="1918980266">
                      <w:marLeft w:val="0"/>
                      <w:marRight w:val="0"/>
                      <w:marTop w:val="0"/>
                      <w:marBottom w:val="150"/>
                      <w:divBdr>
                        <w:top w:val="none" w:sz="0" w:space="0" w:color="auto"/>
                        <w:left w:val="none" w:sz="0" w:space="0" w:color="auto"/>
                        <w:bottom w:val="none" w:sz="0" w:space="0" w:color="auto"/>
                        <w:right w:val="none" w:sz="0" w:space="0" w:color="auto"/>
                      </w:divBdr>
                      <w:divsChild>
                        <w:div w:id="561332827">
                          <w:marLeft w:val="0"/>
                          <w:marRight w:val="0"/>
                          <w:marTop w:val="0"/>
                          <w:marBottom w:val="0"/>
                          <w:divBdr>
                            <w:top w:val="none" w:sz="0" w:space="0" w:color="auto"/>
                            <w:left w:val="none" w:sz="0" w:space="0" w:color="auto"/>
                            <w:bottom w:val="none" w:sz="0" w:space="0" w:color="auto"/>
                            <w:right w:val="none" w:sz="0" w:space="0" w:color="auto"/>
                          </w:divBdr>
                        </w:div>
                        <w:div w:id="716517069">
                          <w:marLeft w:val="0"/>
                          <w:marRight w:val="0"/>
                          <w:marTop w:val="0"/>
                          <w:marBottom w:val="0"/>
                          <w:divBdr>
                            <w:top w:val="none" w:sz="0" w:space="0" w:color="auto"/>
                            <w:left w:val="none" w:sz="0" w:space="0" w:color="auto"/>
                            <w:bottom w:val="none" w:sz="0" w:space="0" w:color="auto"/>
                            <w:right w:val="none" w:sz="0" w:space="0" w:color="auto"/>
                          </w:divBdr>
                        </w:div>
                        <w:div w:id="1987661327">
                          <w:marLeft w:val="0"/>
                          <w:marRight w:val="0"/>
                          <w:marTop w:val="0"/>
                          <w:marBottom w:val="0"/>
                          <w:divBdr>
                            <w:top w:val="none" w:sz="0" w:space="0" w:color="auto"/>
                            <w:left w:val="none" w:sz="0" w:space="0" w:color="auto"/>
                            <w:bottom w:val="none" w:sz="0" w:space="0" w:color="auto"/>
                            <w:right w:val="none" w:sz="0" w:space="0" w:color="auto"/>
                          </w:divBdr>
                        </w:div>
                        <w:div w:id="810563247">
                          <w:marLeft w:val="0"/>
                          <w:marRight w:val="0"/>
                          <w:marTop w:val="0"/>
                          <w:marBottom w:val="0"/>
                          <w:divBdr>
                            <w:top w:val="none" w:sz="0" w:space="0" w:color="auto"/>
                            <w:left w:val="none" w:sz="0" w:space="0" w:color="auto"/>
                            <w:bottom w:val="none" w:sz="0" w:space="0" w:color="auto"/>
                            <w:right w:val="none" w:sz="0" w:space="0" w:color="auto"/>
                          </w:divBdr>
                        </w:div>
                        <w:div w:id="1836416001">
                          <w:marLeft w:val="0"/>
                          <w:marRight w:val="0"/>
                          <w:marTop w:val="0"/>
                          <w:marBottom w:val="0"/>
                          <w:divBdr>
                            <w:top w:val="none" w:sz="0" w:space="0" w:color="auto"/>
                            <w:left w:val="none" w:sz="0" w:space="0" w:color="auto"/>
                            <w:bottom w:val="none" w:sz="0" w:space="0" w:color="auto"/>
                            <w:right w:val="none" w:sz="0" w:space="0" w:color="auto"/>
                          </w:divBdr>
                        </w:div>
                        <w:div w:id="16205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3993">
              <w:marLeft w:val="0"/>
              <w:marRight w:val="0"/>
              <w:marTop w:val="0"/>
              <w:marBottom w:val="300"/>
              <w:divBdr>
                <w:top w:val="none" w:sz="0" w:space="0" w:color="auto"/>
                <w:left w:val="none" w:sz="0" w:space="0" w:color="auto"/>
                <w:bottom w:val="none" w:sz="0" w:space="0" w:color="auto"/>
                <w:right w:val="none" w:sz="0" w:space="0" w:color="auto"/>
              </w:divBdr>
            </w:div>
            <w:div w:id="964045187">
              <w:marLeft w:val="0"/>
              <w:marRight w:val="0"/>
              <w:marTop w:val="0"/>
              <w:marBottom w:val="450"/>
              <w:divBdr>
                <w:top w:val="single" w:sz="6" w:space="15" w:color="D5D5D5"/>
                <w:left w:val="single" w:sz="6" w:space="15" w:color="D5D5D5"/>
                <w:bottom w:val="single" w:sz="6" w:space="15" w:color="D5D5D5"/>
                <w:right w:val="single" w:sz="6" w:space="15" w:color="D5D5D5"/>
              </w:divBdr>
            </w:div>
            <w:div w:id="344983899">
              <w:marLeft w:val="0"/>
              <w:marRight w:val="0"/>
              <w:marTop w:val="0"/>
              <w:marBottom w:val="0"/>
              <w:divBdr>
                <w:top w:val="single" w:sz="6" w:space="8" w:color="D5D5D5"/>
                <w:left w:val="single" w:sz="6" w:space="11" w:color="D5D5D5"/>
                <w:bottom w:val="single" w:sz="6" w:space="8" w:color="D5D5D5"/>
                <w:right w:val="single" w:sz="6" w:space="11" w:color="D5D5D5"/>
              </w:divBdr>
            </w:div>
            <w:div w:id="1500272766">
              <w:marLeft w:val="0"/>
              <w:marRight w:val="0"/>
              <w:marTop w:val="0"/>
              <w:marBottom w:val="375"/>
              <w:divBdr>
                <w:top w:val="single" w:sz="6" w:space="15" w:color="D5D5D5"/>
                <w:left w:val="single" w:sz="6" w:space="15" w:color="D5D5D5"/>
                <w:bottom w:val="single" w:sz="6" w:space="15" w:color="D5D5D5"/>
                <w:right w:val="single" w:sz="6" w:space="15" w:color="D5D5D5"/>
              </w:divBdr>
              <w:divsChild>
                <w:div w:id="148445658">
                  <w:marLeft w:val="0"/>
                  <w:marRight w:val="0"/>
                  <w:marTop w:val="0"/>
                  <w:marBottom w:val="0"/>
                  <w:divBdr>
                    <w:top w:val="none" w:sz="0" w:space="0" w:color="auto"/>
                    <w:left w:val="none" w:sz="0" w:space="0" w:color="auto"/>
                    <w:bottom w:val="none" w:sz="0" w:space="0" w:color="auto"/>
                    <w:right w:val="none" w:sz="0" w:space="0" w:color="auto"/>
                  </w:divBdr>
                  <w:divsChild>
                    <w:div w:id="65612690">
                      <w:marLeft w:val="0"/>
                      <w:marRight w:val="0"/>
                      <w:marTop w:val="0"/>
                      <w:marBottom w:val="150"/>
                      <w:divBdr>
                        <w:top w:val="none" w:sz="0" w:space="0" w:color="auto"/>
                        <w:left w:val="none" w:sz="0" w:space="0" w:color="auto"/>
                        <w:bottom w:val="none" w:sz="0" w:space="0" w:color="auto"/>
                        <w:right w:val="none" w:sz="0" w:space="0" w:color="auto"/>
                      </w:divBdr>
                      <w:divsChild>
                        <w:div w:id="55861380">
                          <w:marLeft w:val="0"/>
                          <w:marRight w:val="0"/>
                          <w:marTop w:val="0"/>
                          <w:marBottom w:val="0"/>
                          <w:divBdr>
                            <w:top w:val="none" w:sz="0" w:space="0" w:color="auto"/>
                            <w:left w:val="none" w:sz="0" w:space="0" w:color="auto"/>
                            <w:bottom w:val="none" w:sz="0" w:space="0" w:color="auto"/>
                            <w:right w:val="none" w:sz="0" w:space="0" w:color="auto"/>
                          </w:divBdr>
                        </w:div>
                        <w:div w:id="1368408815">
                          <w:marLeft w:val="0"/>
                          <w:marRight w:val="0"/>
                          <w:marTop w:val="0"/>
                          <w:marBottom w:val="0"/>
                          <w:divBdr>
                            <w:top w:val="none" w:sz="0" w:space="0" w:color="auto"/>
                            <w:left w:val="none" w:sz="0" w:space="0" w:color="auto"/>
                            <w:bottom w:val="none" w:sz="0" w:space="0" w:color="auto"/>
                            <w:right w:val="none" w:sz="0" w:space="0" w:color="auto"/>
                          </w:divBdr>
                        </w:div>
                        <w:div w:id="1987666800">
                          <w:marLeft w:val="0"/>
                          <w:marRight w:val="0"/>
                          <w:marTop w:val="0"/>
                          <w:marBottom w:val="0"/>
                          <w:divBdr>
                            <w:top w:val="none" w:sz="0" w:space="0" w:color="auto"/>
                            <w:left w:val="none" w:sz="0" w:space="0" w:color="auto"/>
                            <w:bottom w:val="none" w:sz="0" w:space="0" w:color="auto"/>
                            <w:right w:val="none" w:sz="0" w:space="0" w:color="auto"/>
                          </w:divBdr>
                        </w:div>
                        <w:div w:id="1988895284">
                          <w:marLeft w:val="0"/>
                          <w:marRight w:val="0"/>
                          <w:marTop w:val="0"/>
                          <w:marBottom w:val="0"/>
                          <w:divBdr>
                            <w:top w:val="none" w:sz="0" w:space="0" w:color="auto"/>
                            <w:left w:val="none" w:sz="0" w:space="0" w:color="auto"/>
                            <w:bottom w:val="none" w:sz="0" w:space="0" w:color="auto"/>
                            <w:right w:val="none" w:sz="0" w:space="0" w:color="auto"/>
                          </w:divBdr>
                        </w:div>
                        <w:div w:id="1020862443">
                          <w:marLeft w:val="0"/>
                          <w:marRight w:val="0"/>
                          <w:marTop w:val="0"/>
                          <w:marBottom w:val="0"/>
                          <w:divBdr>
                            <w:top w:val="none" w:sz="0" w:space="0" w:color="auto"/>
                            <w:left w:val="none" w:sz="0" w:space="0" w:color="auto"/>
                            <w:bottom w:val="none" w:sz="0" w:space="0" w:color="auto"/>
                            <w:right w:val="none" w:sz="0" w:space="0" w:color="auto"/>
                          </w:divBdr>
                        </w:div>
                        <w:div w:id="2050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7588">
              <w:marLeft w:val="0"/>
              <w:marRight w:val="0"/>
              <w:marTop w:val="0"/>
              <w:marBottom w:val="900"/>
              <w:divBdr>
                <w:top w:val="none" w:sz="0" w:space="0" w:color="auto"/>
                <w:left w:val="none" w:sz="0" w:space="0" w:color="auto"/>
                <w:bottom w:val="none" w:sz="0" w:space="0" w:color="auto"/>
                <w:right w:val="none" w:sz="0" w:space="0" w:color="auto"/>
              </w:divBdr>
              <w:divsChild>
                <w:div w:id="1714042258">
                  <w:marLeft w:val="0"/>
                  <w:marRight w:val="0"/>
                  <w:marTop w:val="0"/>
                  <w:marBottom w:val="300"/>
                  <w:divBdr>
                    <w:top w:val="none" w:sz="0" w:space="0" w:color="auto"/>
                    <w:left w:val="none" w:sz="0" w:space="0" w:color="auto"/>
                    <w:bottom w:val="none" w:sz="0" w:space="0" w:color="auto"/>
                    <w:right w:val="none" w:sz="0" w:space="0" w:color="auto"/>
                  </w:divBdr>
                </w:div>
                <w:div w:id="470555601">
                  <w:marLeft w:val="0"/>
                  <w:marRight w:val="0"/>
                  <w:marTop w:val="0"/>
                  <w:marBottom w:val="0"/>
                  <w:divBdr>
                    <w:top w:val="none" w:sz="0" w:space="0" w:color="auto"/>
                    <w:left w:val="none" w:sz="0" w:space="0" w:color="auto"/>
                    <w:bottom w:val="none" w:sz="0" w:space="0" w:color="auto"/>
                    <w:right w:val="none" w:sz="0" w:space="0" w:color="auto"/>
                  </w:divBdr>
                  <w:divsChild>
                    <w:div w:id="981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6713">
          <w:marLeft w:val="0"/>
          <w:marRight w:val="0"/>
          <w:marTop w:val="270"/>
          <w:marBottom w:val="270"/>
          <w:divBdr>
            <w:top w:val="none" w:sz="0" w:space="0" w:color="auto"/>
            <w:left w:val="none" w:sz="0" w:space="0" w:color="auto"/>
            <w:bottom w:val="none" w:sz="0" w:space="0" w:color="auto"/>
            <w:right w:val="none" w:sz="0" w:space="0" w:color="auto"/>
          </w:divBdr>
          <w:divsChild>
            <w:div w:id="1920017816">
              <w:marLeft w:val="0"/>
              <w:marRight w:val="0"/>
              <w:marTop w:val="0"/>
              <w:marBottom w:val="0"/>
              <w:divBdr>
                <w:top w:val="none" w:sz="0" w:space="0" w:color="auto"/>
                <w:left w:val="none" w:sz="0" w:space="0" w:color="auto"/>
                <w:bottom w:val="none" w:sz="0" w:space="0" w:color="auto"/>
                <w:right w:val="none" w:sz="0" w:space="0" w:color="auto"/>
              </w:divBdr>
            </w:div>
          </w:divsChild>
        </w:div>
        <w:div w:id="1595555476">
          <w:marLeft w:val="0"/>
          <w:marRight w:val="0"/>
          <w:marTop w:val="0"/>
          <w:marBottom w:val="0"/>
          <w:divBdr>
            <w:top w:val="none" w:sz="0" w:space="0" w:color="auto"/>
            <w:left w:val="none" w:sz="0" w:space="0" w:color="auto"/>
            <w:bottom w:val="none" w:sz="0" w:space="0" w:color="auto"/>
            <w:right w:val="none" w:sz="0" w:space="0" w:color="auto"/>
          </w:divBdr>
          <w:divsChild>
            <w:div w:id="878276982">
              <w:marLeft w:val="0"/>
              <w:marRight w:val="0"/>
              <w:marTop w:val="0"/>
              <w:marBottom w:val="0"/>
              <w:divBdr>
                <w:top w:val="none" w:sz="0" w:space="0" w:color="auto"/>
                <w:left w:val="none" w:sz="0" w:space="0" w:color="auto"/>
                <w:bottom w:val="none" w:sz="0" w:space="0" w:color="auto"/>
                <w:right w:val="none" w:sz="0" w:space="0" w:color="auto"/>
              </w:divBdr>
              <w:divsChild>
                <w:div w:id="1056857835">
                  <w:marLeft w:val="0"/>
                  <w:marRight w:val="0"/>
                  <w:marTop w:val="0"/>
                  <w:marBottom w:val="0"/>
                  <w:divBdr>
                    <w:top w:val="none" w:sz="0" w:space="0" w:color="auto"/>
                    <w:left w:val="none" w:sz="0" w:space="0" w:color="auto"/>
                    <w:bottom w:val="none" w:sz="0" w:space="0" w:color="auto"/>
                    <w:right w:val="none" w:sz="0" w:space="0" w:color="auto"/>
                  </w:divBdr>
                </w:div>
                <w:div w:id="351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137">
          <w:marLeft w:val="0"/>
          <w:marRight w:val="0"/>
          <w:marTop w:val="0"/>
          <w:marBottom w:val="900"/>
          <w:divBdr>
            <w:top w:val="none" w:sz="0" w:space="0" w:color="auto"/>
            <w:left w:val="none" w:sz="0" w:space="0" w:color="auto"/>
            <w:bottom w:val="none" w:sz="0" w:space="0" w:color="auto"/>
            <w:right w:val="none" w:sz="0" w:space="0" w:color="auto"/>
          </w:divBdr>
        </w:div>
        <w:div w:id="457379608">
          <w:marLeft w:val="0"/>
          <w:marRight w:val="0"/>
          <w:marTop w:val="0"/>
          <w:marBottom w:val="900"/>
          <w:divBdr>
            <w:top w:val="none" w:sz="0" w:space="0" w:color="auto"/>
            <w:left w:val="none" w:sz="0" w:space="0" w:color="auto"/>
            <w:bottom w:val="none" w:sz="0" w:space="0" w:color="auto"/>
            <w:right w:val="none" w:sz="0" w:space="0" w:color="auto"/>
          </w:divBdr>
        </w:div>
        <w:div w:id="830147142">
          <w:marLeft w:val="0"/>
          <w:marRight w:val="0"/>
          <w:marTop w:val="0"/>
          <w:marBottom w:val="900"/>
          <w:divBdr>
            <w:top w:val="none" w:sz="0" w:space="0" w:color="auto"/>
            <w:left w:val="none" w:sz="0" w:space="0" w:color="auto"/>
            <w:bottom w:val="none" w:sz="0" w:space="0" w:color="auto"/>
            <w:right w:val="none" w:sz="0" w:space="0" w:color="auto"/>
          </w:divBdr>
          <w:divsChild>
            <w:div w:id="688531361">
              <w:marLeft w:val="0"/>
              <w:marRight w:val="0"/>
              <w:marTop w:val="0"/>
              <w:marBottom w:val="0"/>
              <w:divBdr>
                <w:top w:val="none" w:sz="0" w:space="0" w:color="auto"/>
                <w:left w:val="none" w:sz="0" w:space="0" w:color="auto"/>
                <w:bottom w:val="none" w:sz="0" w:space="0" w:color="auto"/>
                <w:right w:val="none" w:sz="0" w:space="0" w:color="auto"/>
              </w:divBdr>
              <w:divsChild>
                <w:div w:id="84155548">
                  <w:marLeft w:val="0"/>
                  <w:marRight w:val="0"/>
                  <w:marTop w:val="0"/>
                  <w:marBottom w:val="0"/>
                  <w:divBdr>
                    <w:top w:val="none" w:sz="0" w:space="0" w:color="auto"/>
                    <w:left w:val="none" w:sz="0" w:space="0" w:color="auto"/>
                    <w:bottom w:val="none" w:sz="0" w:space="0" w:color="auto"/>
                    <w:right w:val="none" w:sz="0" w:space="0" w:color="auto"/>
                  </w:divBdr>
                  <w:divsChild>
                    <w:div w:id="340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4223">
              <w:marLeft w:val="0"/>
              <w:marRight w:val="0"/>
              <w:marTop w:val="0"/>
              <w:marBottom w:val="0"/>
              <w:divBdr>
                <w:top w:val="none" w:sz="0" w:space="0" w:color="auto"/>
                <w:left w:val="none" w:sz="0" w:space="0" w:color="auto"/>
                <w:bottom w:val="none" w:sz="0" w:space="0" w:color="auto"/>
                <w:right w:val="none" w:sz="0" w:space="0" w:color="auto"/>
              </w:divBdr>
              <w:divsChild>
                <w:div w:id="2100322839">
                  <w:marLeft w:val="0"/>
                  <w:marRight w:val="0"/>
                  <w:marTop w:val="0"/>
                  <w:marBottom w:val="0"/>
                  <w:divBdr>
                    <w:top w:val="none" w:sz="0" w:space="0" w:color="auto"/>
                    <w:left w:val="none" w:sz="0" w:space="0" w:color="auto"/>
                    <w:bottom w:val="none" w:sz="0" w:space="0" w:color="auto"/>
                    <w:right w:val="none" w:sz="0" w:space="0" w:color="auto"/>
                  </w:divBdr>
                  <w:divsChild>
                    <w:div w:id="2144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lcastellano.com/lenguas-prerromanas-peninsula-iberica/" TargetMode="External"/><Relationship Id="rId18" Type="http://schemas.openxmlformats.org/officeDocument/2006/relationships/hyperlink" Target="https://www.delcastellano.com/lenguas-prerromanas-peninsula-iberica/" TargetMode="External"/><Relationship Id="rId26" Type="http://schemas.openxmlformats.org/officeDocument/2006/relationships/hyperlink" Target="https://www.delcastellano.com/espanol-no-viene-del-latin/" TargetMode="External"/><Relationship Id="rId39" Type="http://schemas.openxmlformats.org/officeDocument/2006/relationships/hyperlink" Target="https://www.delcastellano.com/aspiracion-f-h/" TargetMode="External"/><Relationship Id="rId21" Type="http://schemas.openxmlformats.org/officeDocument/2006/relationships/hyperlink" Target="https://www.delcastellano.com/informacion/nextory-alternativa-storytel-audible/" TargetMode="External"/><Relationship Id="rId34" Type="http://schemas.openxmlformats.org/officeDocument/2006/relationships/hyperlink" Target="https://academialatin.com/" TargetMode="External"/><Relationship Id="rId42" Type="http://schemas.openxmlformats.org/officeDocument/2006/relationships/hyperlink" Target="https://academialatin.com/curso/historia-fonetica-morfologia-latin/semiconsonantes-sonantes/?utm_source=delcastellano.com&amp;utm_medium=referral&amp;utm_campaign=articulo&amp;utm_content=lenguas-prerromanas-peninsula-iberica" TargetMode="External"/><Relationship Id="rId47" Type="http://schemas.openxmlformats.org/officeDocument/2006/relationships/hyperlink" Target="https://academialatin.com/curso/linguistica-indoeuropea/introduccion-morfologia-nominal/?utm_source=delcastellano.com&amp;utm_medium=referral&amp;utm_campaign=articulo&amp;utm_content=lenguas-prerromanas-peninsula-iberica" TargetMode="External"/><Relationship Id="rId50" Type="http://schemas.openxmlformats.org/officeDocument/2006/relationships/hyperlink" Target="https://www.delcastellano.com/murciegalo-almondiga-descambiar/" TargetMode="External"/><Relationship Id="rId55" Type="http://schemas.openxmlformats.org/officeDocument/2006/relationships/hyperlink" Target="https://www.delcastellano.com/" TargetMode="External"/><Relationship Id="rId7" Type="http://schemas.openxmlformats.org/officeDocument/2006/relationships/hyperlink" Target="https://academialatin.com/curso/historia-fonetica-morfologia-latin/historia/?utm_source=delcastellano.com&amp;utm_medium=referral&amp;utm_campaign=articulo&amp;utm_content=lenguas-prerromanas-peninsula-iberica" TargetMode="External"/><Relationship Id="rId12" Type="http://schemas.openxmlformats.org/officeDocument/2006/relationships/hyperlink" Target="https://www.delcastellano.com/lenguas-prerromanas-peninsula-iberica/" TargetMode="External"/><Relationship Id="rId17" Type="http://schemas.openxmlformats.org/officeDocument/2006/relationships/hyperlink" Target="https://www.delcastellano.com/lenguas-prerromanas-peninsula-iberica/" TargetMode="External"/><Relationship Id="rId25" Type="http://schemas.openxmlformats.org/officeDocument/2006/relationships/hyperlink" Target="https://www.delcastellano.com/espanol-no-viene-del-latin/" TargetMode="External"/><Relationship Id="rId33" Type="http://schemas.openxmlformats.org/officeDocument/2006/relationships/hyperlink" Target="https://academialatin.com/" TargetMode="External"/><Relationship Id="rId38" Type="http://schemas.openxmlformats.org/officeDocument/2006/relationships/hyperlink" Target="https://www.delcastellano.com/influencia-vasco-espanol/" TargetMode="External"/><Relationship Id="rId46" Type="http://schemas.openxmlformats.org/officeDocument/2006/relationships/hyperlink" Target="https://www.delcastellano.com/reglas-evolucion-espanol-desde-latin/" TargetMode="External"/><Relationship Id="rId2" Type="http://schemas.openxmlformats.org/officeDocument/2006/relationships/styles" Target="styles.xml"/><Relationship Id="rId16" Type="http://schemas.openxmlformats.org/officeDocument/2006/relationships/hyperlink" Target="https://www.delcastellano.com/lenguas-prerromanas-peninsula-iberica/" TargetMode="External"/><Relationship Id="rId20" Type="http://schemas.openxmlformats.org/officeDocument/2006/relationships/hyperlink" Target="https://academialatin.com/curso/linguistica-indoeuropea/introduccion-lenguas-indoeuropeas/?utm_source=delcastellano.com&amp;utm_medium=referral&amp;utm_campaign=articulo&amp;utm_content=lenguas-prerromanas-peninsula-iberica" TargetMode="External"/><Relationship Id="rId29" Type="http://schemas.openxmlformats.org/officeDocument/2006/relationships/hyperlink" Target="https://www.delcastellano.com/glosario/sustrato-superestrato-adstrato/" TargetMode="External"/><Relationship Id="rId41" Type="http://schemas.openxmlformats.org/officeDocument/2006/relationships/hyperlink" Target="https://www.delcastellano.com/influencia-vasco-espanol/" TargetMode="External"/><Relationship Id="rId54" Type="http://schemas.openxmlformats.org/officeDocument/2006/relationships/hyperlink" Target="https://www.delcastellano.com/sobre-la-web/" TargetMode="External"/><Relationship Id="rId1" Type="http://schemas.openxmlformats.org/officeDocument/2006/relationships/numbering" Target="numbering.xml"/><Relationship Id="rId6" Type="http://schemas.openxmlformats.org/officeDocument/2006/relationships/hyperlink" Target="https://www.delcastellano.com/influencia-vasco-espanol/" TargetMode="External"/><Relationship Id="rId11" Type="http://schemas.openxmlformats.org/officeDocument/2006/relationships/hyperlink" Target="https://www.delcastellano.com/lenguas-prerromanas-peninsula-iberica/" TargetMode="External"/><Relationship Id="rId24" Type="http://schemas.openxmlformats.org/officeDocument/2006/relationships/hyperlink" Target="https://academialatin.com/curso/historia-fonetica-morfologia-latin/semiconsonantes-sonantes/?utm_source=delcastellano.com&amp;utm_medium=referral&amp;utm_campaign=articulo&amp;utm_content=lenguas-prerromanas-peninsula-iberica" TargetMode="External"/><Relationship Id="rId32" Type="http://schemas.openxmlformats.org/officeDocument/2006/relationships/hyperlink" Target="https://espanolplus.com/glosario/interferencia/" TargetMode="External"/><Relationship Id="rId37" Type="http://schemas.openxmlformats.org/officeDocument/2006/relationships/hyperlink" Target="https://www.delcastellano.com/vocales-breves-largas/" TargetMode="External"/><Relationship Id="rId40" Type="http://schemas.openxmlformats.org/officeDocument/2006/relationships/hyperlink" Target="https://www.delcastellano.com/confusion-b-v-espanol/" TargetMode="External"/><Relationship Id="rId45" Type="http://schemas.openxmlformats.org/officeDocument/2006/relationships/hyperlink" Target="https://www.delcastellano.com/reglas-evolucion-espanol-desde-latin/" TargetMode="External"/><Relationship Id="rId53" Type="http://schemas.openxmlformats.org/officeDocument/2006/relationships/hyperlink" Target="https://youtu.be/NIIEmmNIWUQ" TargetMode="External"/><Relationship Id="rId5" Type="http://schemas.openxmlformats.org/officeDocument/2006/relationships/hyperlink" Target="https://espanolplus.com/curso/historia-espana/prehistoria-antiguedad/?utm_source=delcastellano.com&amp;utm_medium=referral&amp;utm_campaign=articulo&amp;utm_content=lenguas-prerromanas-peninsula-iberica" TargetMode="External"/><Relationship Id="rId15" Type="http://schemas.openxmlformats.org/officeDocument/2006/relationships/hyperlink" Target="https://www.delcastellano.com/lenguas-prerromanas-peninsula-iberica/" TargetMode="External"/><Relationship Id="rId23" Type="http://schemas.openxmlformats.org/officeDocument/2006/relationships/hyperlink" Target="https://www.delcastellano.com/cambios-protoindoeuropeo-latin/" TargetMode="External"/><Relationship Id="rId28" Type="http://schemas.openxmlformats.org/officeDocument/2006/relationships/hyperlink" Target="https://www.delcastellano.com/reglas-evolucion-espanol-desde-latin/" TargetMode="External"/><Relationship Id="rId36" Type="http://schemas.openxmlformats.org/officeDocument/2006/relationships/hyperlink" Target="https://www.delcastellano.com/influencia-vasco-espanol/" TargetMode="External"/><Relationship Id="rId49" Type="http://schemas.openxmlformats.org/officeDocument/2006/relationships/hyperlink" Target="https://www.delcastellano.com/espanol-perdio-declinaciones-casos-latin/" TargetMode="External"/><Relationship Id="rId57" Type="http://schemas.openxmlformats.org/officeDocument/2006/relationships/theme" Target="theme/theme1.xml"/><Relationship Id="rId10" Type="http://schemas.openxmlformats.org/officeDocument/2006/relationships/hyperlink" Target="https://www.delcastellano.com/lenguas-prerromanas-peninsula-iberica/" TargetMode="External"/><Relationship Id="rId19" Type="http://schemas.openxmlformats.org/officeDocument/2006/relationships/hyperlink" Target="https://www.delcastellano.com/lenguas-prerromanas-peninsula-iberica/" TargetMode="External"/><Relationship Id="rId31" Type="http://schemas.openxmlformats.org/officeDocument/2006/relationships/hyperlink" Target="https://academialatin.com/curso/linguistica-indoeuropea/introduccion-lenguas-indoeuropeas/?utm_source=delcastellano.com&amp;utm_medium=referral&amp;utm_campaign=articulo&amp;utm_content=lenguas-prerromanas-peninsula-iberica" TargetMode="External"/><Relationship Id="rId44" Type="http://schemas.openxmlformats.org/officeDocument/2006/relationships/hyperlink" Target="https://www.delcastellano.com/comparacion-ingles-espanol/" TargetMode="External"/><Relationship Id="rId52" Type="http://schemas.openxmlformats.org/officeDocument/2006/relationships/hyperlink" Target="https://humanistasenlared.com/boletin/?utm_source=delcastellano.com&amp;utm_medium=referral&amp;utm_campaign=firma-articulo&amp;utm_content=lenguas-prerromanas-peninsula-iberica" TargetMode="External"/><Relationship Id="rId4" Type="http://schemas.openxmlformats.org/officeDocument/2006/relationships/webSettings" Target="webSettings.xml"/><Relationship Id="rId9" Type="http://schemas.openxmlformats.org/officeDocument/2006/relationships/hyperlink" Target="https://www.delcastellano.com/lenguas-prerromanas-peninsula-iberica/" TargetMode="External"/><Relationship Id="rId14" Type="http://schemas.openxmlformats.org/officeDocument/2006/relationships/hyperlink" Target="https://www.delcastellano.com/lenguas-prerromanas-peninsula-iberica/" TargetMode="External"/><Relationship Id="rId22" Type="http://schemas.openxmlformats.org/officeDocument/2006/relationships/hyperlink" Target="https://academialatin.com/curso/linguistica-indoeuropea/sordas-sonoras-aspiradas-velares/?utm_source=delcastellano.com&amp;utm_medium=referral&amp;utm_campaign=articulo&amp;utm_content=lenguas-prerromanas-peninsula-iberica" TargetMode="External"/><Relationship Id="rId27" Type="http://schemas.openxmlformats.org/officeDocument/2006/relationships/hyperlink" Target="https://humanistasenlared.com/audiolibros/" TargetMode="External"/><Relationship Id="rId30" Type="http://schemas.openxmlformats.org/officeDocument/2006/relationships/hyperlink" Target="https://www.delcastellano.com/lenguas-prerromanas-peninsula-iberica/" TargetMode="External"/><Relationship Id="rId35" Type="http://schemas.openxmlformats.org/officeDocument/2006/relationships/hyperlink" Target="https://www.delcastellano.com/cinco-vocales-espanol/" TargetMode="External"/><Relationship Id="rId43" Type="http://schemas.openxmlformats.org/officeDocument/2006/relationships/hyperlink" Target="https://www.delcastellano.com/reglas-evolucion-espanol-desde-latin/" TargetMode="External"/><Relationship Id="rId48" Type="http://schemas.openxmlformats.org/officeDocument/2006/relationships/hyperlink" Target="https://academialatin.com/la-segunda-declinacion/?utm_source=delcastellano.com&amp;utm_medium=referral&amp;utm_campaign=articulo&amp;utm_content=lenguas-prerromanas-peninsula-iberica" TargetMode="External"/><Relationship Id="rId56" Type="http://schemas.openxmlformats.org/officeDocument/2006/relationships/fontTable" Target="fontTable.xml"/><Relationship Id="rId8" Type="http://schemas.openxmlformats.org/officeDocument/2006/relationships/hyperlink" Target="https://espanolplus.com/curso/historia-espana/prehistoria-antiguedad/?utm_source=delcastellano.com&amp;utm_medium=referral&amp;utm_campaign=articulo&amp;utm_content=lenguas-prerromanas-peninsula-iberica" TargetMode="External"/><Relationship Id="rId51" Type="http://schemas.openxmlformats.org/officeDocument/2006/relationships/hyperlink" Target="https://humanistasenlared.com/boletin/?utm_source=delcastellano.com&amp;utm_medium=referral&amp;utm_campaign=firma-articulo&amp;utm_content=lenguas-prerromanas-peninsula-iberic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3704</Words>
  <Characters>20376</Characters>
  <Application>Microsoft Office Word</Application>
  <DocSecurity>0</DocSecurity>
  <Lines>169</Lines>
  <Paragraphs>48</Paragraphs>
  <ScaleCrop>false</ScaleCrop>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gladyserminia paredesbonilla</dc:creator>
  <cp:keywords/>
  <dc:description/>
  <cp:lastModifiedBy>gladyserminia paredesbonilla</cp:lastModifiedBy>
  <cp:revision>1</cp:revision>
  <dcterms:created xsi:type="dcterms:W3CDTF">2023-04-09T02:33:00Z</dcterms:created>
  <dcterms:modified xsi:type="dcterms:W3CDTF">2023-04-09T02:46:00Z</dcterms:modified>
</cp:coreProperties>
</file>