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6768" w14:textId="49B47042" w:rsidR="00244ED1" w:rsidRPr="005E5289" w:rsidRDefault="00244ED1">
      <w:pPr>
        <w:rPr>
          <w:b/>
          <w:bCs/>
          <w:lang w:val="es-ES"/>
        </w:rPr>
      </w:pPr>
      <w:r w:rsidRPr="005E5289">
        <w:rPr>
          <w:b/>
          <w:bCs/>
          <w:lang w:val="es-ES"/>
        </w:rPr>
        <w:t>TRABAJO EN CLASES N°1</w:t>
      </w:r>
      <w:r w:rsidR="005E5289">
        <w:rPr>
          <w:b/>
          <w:bCs/>
          <w:lang w:val="es-ES"/>
        </w:rPr>
        <w:t>-  2DO PARCIAL</w:t>
      </w:r>
    </w:p>
    <w:p w14:paraId="656CCF2A" w14:textId="7E8D3288" w:rsidR="00EE7C9D" w:rsidRDefault="00244ED1">
      <w:pPr>
        <w:rPr>
          <w:b/>
          <w:bCs/>
          <w:lang w:val="es-ES"/>
        </w:rPr>
      </w:pPr>
      <w:r w:rsidRPr="005E5289">
        <w:rPr>
          <w:b/>
          <w:bCs/>
          <w:lang w:val="es-ES"/>
        </w:rPr>
        <w:t>Distribuciones de Probabilidad</w:t>
      </w:r>
    </w:p>
    <w:p w14:paraId="5496EDAC" w14:textId="77777777" w:rsidR="002232BB" w:rsidRDefault="002232BB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Indicaciones. </w:t>
      </w:r>
    </w:p>
    <w:p w14:paraId="09D87A14" w14:textId="3D28BD38" w:rsidR="002232BB" w:rsidRDefault="002232BB">
      <w:pPr>
        <w:rPr>
          <w:lang w:val="es-ES"/>
        </w:rPr>
      </w:pPr>
      <w:r w:rsidRPr="002232BB">
        <w:rPr>
          <w:b/>
          <w:bCs/>
          <w:lang w:val="es-ES"/>
        </w:rPr>
        <w:t>1.-</w:t>
      </w:r>
      <w:r w:rsidRPr="002232BB">
        <w:rPr>
          <w:lang w:val="es-ES"/>
        </w:rPr>
        <w:t xml:space="preserve"> Resolver los siguientes ejercicios en una hoja de cuadros</w:t>
      </w:r>
    </w:p>
    <w:p w14:paraId="5AA7BA36" w14:textId="1C423BE3" w:rsidR="002232BB" w:rsidRPr="002232BB" w:rsidRDefault="008A38CE">
      <w:pPr>
        <w:rPr>
          <w:lang w:val="es-ES"/>
        </w:rPr>
      </w:pPr>
      <w:r>
        <w:rPr>
          <w:b/>
          <w:bCs/>
          <w:lang w:val="es-ES"/>
        </w:rPr>
        <w:t>2</w:t>
      </w:r>
      <w:r w:rsidR="002232BB" w:rsidRPr="002232BB">
        <w:rPr>
          <w:b/>
          <w:bCs/>
          <w:lang w:val="es-ES"/>
        </w:rPr>
        <w:t>.-</w:t>
      </w:r>
      <w:r w:rsidR="002232BB">
        <w:rPr>
          <w:lang w:val="es-ES"/>
        </w:rPr>
        <w:t xml:space="preserve"> El trabajo tiene una calificación de 10 puntos del componente de Práctica y Experimentación</w:t>
      </w:r>
    </w:p>
    <w:p w14:paraId="7DBE7D56" w14:textId="7E238EB2" w:rsidR="00244ED1" w:rsidRDefault="00244ED1">
      <w:pPr>
        <w:rPr>
          <w:b/>
          <w:bCs/>
          <w:color w:val="FF0000"/>
          <w:lang w:val="es-ES"/>
        </w:rPr>
      </w:pPr>
      <w:r w:rsidRPr="002232BB">
        <w:rPr>
          <w:b/>
          <w:bCs/>
          <w:color w:val="FF0000"/>
          <w:lang w:val="es-ES"/>
        </w:rPr>
        <w:t>EJERCICIOS.</w:t>
      </w:r>
    </w:p>
    <w:p w14:paraId="3526330C" w14:textId="755FAC9B" w:rsidR="008A38CE" w:rsidRDefault="008A38CE">
      <w:r w:rsidRPr="008A38CE">
        <w:rPr>
          <w:b/>
          <w:bCs/>
          <w:lang w:val="es-ES"/>
        </w:rPr>
        <w:t xml:space="preserve">1.- </w:t>
      </w:r>
      <w:r>
        <w:t>D</w:t>
      </w:r>
      <w:r>
        <w:t>ados los datos del problema</w:t>
      </w:r>
      <w:r>
        <w:t>, encontrar: a) la media, b) la varianza y c) la desviación estándar de la distribución de X e interpretar los resultado</w:t>
      </w:r>
      <w:r>
        <w:t xml:space="preserve">s y d) graficar </w:t>
      </w:r>
    </w:p>
    <w:p w14:paraId="726DB4EF" w14:textId="203A5221" w:rsidR="008A38CE" w:rsidRDefault="008A38CE">
      <w:r>
        <w:t>X        -10     -20      30</w:t>
      </w:r>
    </w:p>
    <w:p w14:paraId="35594040" w14:textId="1B53E325" w:rsidR="008A38CE" w:rsidRDefault="008A38CE">
      <w:r>
        <w:t>P(x)   1/5     3/10     1/2</w:t>
      </w:r>
    </w:p>
    <w:p w14:paraId="7CDEE70D" w14:textId="66F7445A" w:rsidR="00244ED1" w:rsidRDefault="008A38CE">
      <w:pPr>
        <w:rPr>
          <w:lang w:val="es-ES"/>
        </w:rPr>
      </w:pPr>
      <w:r>
        <w:rPr>
          <w:lang w:val="es-ES"/>
        </w:rPr>
        <w:t xml:space="preserve">2.- </w:t>
      </w:r>
      <w:r w:rsidR="00244ED1">
        <w:rPr>
          <w:lang w:val="es-ES"/>
        </w:rPr>
        <w:t>Un vendedor de seguros vende pólizas a 5 hombres, todos de la misma edad y con buena salud. De acuerdo con las tablas actuariales, la probabilidad de que un hombre de esta edad esté vivo en 30 años es 2/</w:t>
      </w:r>
      <w:proofErr w:type="gramStart"/>
      <w:r w:rsidR="00244ED1">
        <w:rPr>
          <w:lang w:val="es-ES"/>
        </w:rPr>
        <w:t>3 .</w:t>
      </w:r>
      <w:proofErr w:type="gramEnd"/>
      <w:r w:rsidR="00244ED1">
        <w:rPr>
          <w:lang w:val="es-ES"/>
        </w:rPr>
        <w:t xml:space="preserve"> Encontrar la probabilidad de que en 30 años estén vivos los 5 hombres</w:t>
      </w:r>
    </w:p>
    <w:p w14:paraId="04E39A8F" w14:textId="1DF93893" w:rsidR="002232BB" w:rsidRPr="002232BB" w:rsidRDefault="008A38CE">
      <w:pPr>
        <w:rPr>
          <w:lang w:val="es-ES"/>
        </w:rPr>
      </w:pPr>
      <w:r>
        <w:rPr>
          <w:lang w:val="es-ES"/>
        </w:rPr>
        <w:t xml:space="preserve">3.- </w:t>
      </w:r>
      <w:r w:rsidR="002232BB" w:rsidRPr="002232BB">
        <w:rPr>
          <w:lang w:val="es-ES"/>
        </w:rPr>
        <w:t xml:space="preserve">El 3% de los bulbos eléctricos fabricados por una empresa están defectuosos, encontrar la probabilidad de que en una muestra de 100 bulbos. ¿Encontrar la probabilidad de que </w:t>
      </w:r>
      <w:r>
        <w:rPr>
          <w:lang w:val="es-ES"/>
        </w:rPr>
        <w:t>3</w:t>
      </w:r>
      <w:r w:rsidR="002232BB" w:rsidRPr="002232BB">
        <w:rPr>
          <w:lang w:val="es-ES"/>
        </w:rPr>
        <w:t xml:space="preserve"> o menos bulbos estén defectuosos?</w:t>
      </w:r>
    </w:p>
    <w:p w14:paraId="4168C7E3" w14:textId="6D955199" w:rsidR="005E5289" w:rsidRDefault="008A38CE" w:rsidP="005E5289">
      <w:pPr>
        <w:rPr>
          <w:lang w:val="es-ES"/>
        </w:rPr>
      </w:pPr>
      <w:r>
        <w:rPr>
          <w:bCs/>
          <w:lang w:val="es-ES"/>
        </w:rPr>
        <w:t>4</w:t>
      </w:r>
      <w:r w:rsidR="005E5289" w:rsidRPr="008A38CE">
        <w:rPr>
          <w:bCs/>
          <w:lang w:val="es-ES"/>
        </w:rPr>
        <w:t>.</w:t>
      </w:r>
      <w:r w:rsidR="005E5289" w:rsidRPr="002232BB">
        <w:rPr>
          <w:b/>
          <w:bCs/>
          <w:lang w:val="es-ES"/>
        </w:rPr>
        <w:t>-</w:t>
      </w:r>
      <w:r w:rsidR="005E5289">
        <w:rPr>
          <w:lang w:val="es-ES"/>
        </w:rPr>
        <w:t>En un examen de estad</w:t>
      </w:r>
      <w:r>
        <w:rPr>
          <w:lang w:val="es-ES"/>
        </w:rPr>
        <w:t>ística, la puntuación media es 79</w:t>
      </w:r>
      <w:r w:rsidR="005E5289">
        <w:rPr>
          <w:lang w:val="es-ES"/>
        </w:rPr>
        <w:t xml:space="preserve"> y la desviación estándar es 1</w:t>
      </w:r>
      <w:r>
        <w:rPr>
          <w:lang w:val="es-ES"/>
        </w:rPr>
        <w:t>1</w:t>
      </w:r>
      <w:r w:rsidR="005E5289">
        <w:rPr>
          <w:lang w:val="es-ES"/>
        </w:rPr>
        <w:t xml:space="preserve"> ¿</w:t>
      </w:r>
      <w:r w:rsidR="005E5289" w:rsidRPr="005E5289">
        <w:rPr>
          <w:lang w:val="es-ES"/>
        </w:rPr>
        <w:t>Determinar las puntuaciones estándar de dos estudiantes cuyas calificaciones fueron 9</w:t>
      </w:r>
      <w:r>
        <w:rPr>
          <w:lang w:val="es-ES"/>
        </w:rPr>
        <w:t>0</w:t>
      </w:r>
      <w:r w:rsidR="005E5289" w:rsidRPr="005E5289">
        <w:rPr>
          <w:lang w:val="es-ES"/>
        </w:rPr>
        <w:t xml:space="preserve"> y 6</w:t>
      </w:r>
      <w:r>
        <w:rPr>
          <w:lang w:val="es-ES"/>
        </w:rPr>
        <w:t>1</w:t>
      </w:r>
      <w:r w:rsidR="005E5289" w:rsidRPr="005E5289">
        <w:rPr>
          <w:lang w:val="es-ES"/>
        </w:rPr>
        <w:t>, respectivamente</w:t>
      </w:r>
      <w:r w:rsidR="005E5289">
        <w:rPr>
          <w:lang w:val="es-ES"/>
        </w:rPr>
        <w:t>?</w:t>
      </w:r>
    </w:p>
    <w:p w14:paraId="1000396E" w14:textId="09214254" w:rsidR="005E5289" w:rsidRDefault="008A38CE" w:rsidP="005E5289">
      <w:pPr>
        <w:rPr>
          <w:lang w:val="es-ES"/>
        </w:rPr>
      </w:pPr>
      <w:r>
        <w:rPr>
          <w:bCs/>
          <w:lang w:val="es-ES"/>
        </w:rPr>
        <w:t>5</w:t>
      </w:r>
      <w:bookmarkStart w:id="0" w:name="_GoBack"/>
      <w:bookmarkEnd w:id="0"/>
      <w:r w:rsidR="005E5289" w:rsidRPr="008A38CE">
        <w:rPr>
          <w:bCs/>
          <w:lang w:val="es-ES"/>
        </w:rPr>
        <w:t>.</w:t>
      </w:r>
      <w:r w:rsidR="005E5289" w:rsidRPr="002232BB">
        <w:rPr>
          <w:b/>
          <w:bCs/>
          <w:lang w:val="es-ES"/>
        </w:rPr>
        <w:t>-</w:t>
      </w:r>
      <w:r w:rsidR="005E5289">
        <w:rPr>
          <w:lang w:val="es-ES"/>
        </w:rPr>
        <w:t xml:space="preserve"> Hallar el área bajo la curva normal</w:t>
      </w:r>
      <w:r w:rsidR="002232BB">
        <w:rPr>
          <w:lang w:val="es-ES"/>
        </w:rPr>
        <w:t xml:space="preserve"> (grafique)</w:t>
      </w:r>
      <w:r w:rsidR="005E5289">
        <w:rPr>
          <w:lang w:val="es-ES"/>
        </w:rPr>
        <w:t xml:space="preserve">: </w:t>
      </w:r>
      <w:r w:rsidR="005E5289" w:rsidRPr="005E5289">
        <w:rPr>
          <w:b/>
          <w:bCs/>
          <w:lang w:val="es-ES"/>
        </w:rPr>
        <w:t>a)</w:t>
      </w:r>
      <w:r w:rsidR="005E5289">
        <w:rPr>
          <w:lang w:val="es-ES"/>
        </w:rPr>
        <w:t xml:space="preserve"> a la izquierda de </w:t>
      </w:r>
      <w:r w:rsidR="002232BB">
        <w:rPr>
          <w:lang w:val="es-ES"/>
        </w:rPr>
        <w:t>z</w:t>
      </w:r>
      <w:r w:rsidR="005E5289">
        <w:rPr>
          <w:lang w:val="es-ES"/>
        </w:rPr>
        <w:t xml:space="preserve">=-1,78, </w:t>
      </w:r>
      <w:r w:rsidR="002232BB" w:rsidRPr="002232BB">
        <w:rPr>
          <w:b/>
          <w:bCs/>
          <w:lang w:val="es-ES"/>
        </w:rPr>
        <w:t xml:space="preserve">b) </w:t>
      </w:r>
      <w:r w:rsidR="002232BB">
        <w:rPr>
          <w:lang w:val="es-ES"/>
        </w:rPr>
        <w:t>a la izquierda de z</w:t>
      </w:r>
      <w:r w:rsidR="005E5289">
        <w:rPr>
          <w:lang w:val="es-ES"/>
        </w:rPr>
        <w:t>=</w:t>
      </w:r>
      <w:r w:rsidR="002232BB">
        <w:rPr>
          <w:lang w:val="es-ES"/>
        </w:rPr>
        <w:t xml:space="preserve">0,56, c) a la derecha de z=-1,45; </w:t>
      </w:r>
      <w:r w:rsidR="002232BB" w:rsidRPr="002232BB">
        <w:rPr>
          <w:b/>
          <w:bCs/>
          <w:lang w:val="es-ES"/>
        </w:rPr>
        <w:t>d)</w:t>
      </w:r>
      <w:r w:rsidR="002232BB">
        <w:rPr>
          <w:lang w:val="es-ES"/>
        </w:rPr>
        <w:t xml:space="preserve"> entre -0,80 </w:t>
      </w:r>
      <w:r w:rsidR="002232BB">
        <w:rPr>
          <w:rFonts w:cstheme="minorHAnsi"/>
          <w:lang w:val="es-ES"/>
        </w:rPr>
        <w:t xml:space="preserve">≤ </w:t>
      </w:r>
      <w:r w:rsidR="002232BB">
        <w:rPr>
          <w:lang w:val="es-ES"/>
        </w:rPr>
        <w:t xml:space="preserve">z </w:t>
      </w:r>
      <w:r w:rsidR="002232BB">
        <w:rPr>
          <w:rFonts w:cstheme="minorHAnsi"/>
          <w:lang w:val="es-ES"/>
        </w:rPr>
        <w:t xml:space="preserve">≤ </w:t>
      </w:r>
      <w:r w:rsidR="002232BB">
        <w:rPr>
          <w:lang w:val="es-ES"/>
        </w:rPr>
        <w:t>1,53</w:t>
      </w:r>
    </w:p>
    <w:p w14:paraId="16C1E8E1" w14:textId="77777777" w:rsidR="005E5289" w:rsidRPr="005E5289" w:rsidRDefault="005E5289" w:rsidP="005E5289">
      <w:pPr>
        <w:rPr>
          <w:lang w:val="es-ES"/>
        </w:rPr>
      </w:pPr>
    </w:p>
    <w:sectPr w:rsidR="005E5289" w:rsidRPr="005E5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466C"/>
    <w:multiLevelType w:val="hybridMultilevel"/>
    <w:tmpl w:val="D7E4C5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D1"/>
    <w:rsid w:val="002232BB"/>
    <w:rsid w:val="00244ED1"/>
    <w:rsid w:val="005E5289"/>
    <w:rsid w:val="008A38CE"/>
    <w:rsid w:val="00E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14B6"/>
  <w15:chartTrackingRefBased/>
  <w15:docId w15:val="{FAB7D400-62EB-4F78-A639-8B74567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PCMery</cp:lastModifiedBy>
  <cp:revision>2</cp:revision>
  <dcterms:created xsi:type="dcterms:W3CDTF">2025-07-01T16:04:00Z</dcterms:created>
  <dcterms:modified xsi:type="dcterms:W3CDTF">2025-07-01T16:04:00Z</dcterms:modified>
</cp:coreProperties>
</file>