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3BFEA" w14:textId="0A206433" w:rsidR="004D77B8" w:rsidRPr="00BD66EB" w:rsidRDefault="005C1D52" w:rsidP="007461DF">
      <w:pPr>
        <w:spacing w:after="0" w:line="240" w:lineRule="auto"/>
        <w:jc w:val="center"/>
        <w:rPr>
          <w:rFonts w:ascii="Century Gothic" w:hAnsi="Century Gothic" w:cs="Andalus"/>
          <w:b/>
          <w:color w:val="000000" w:themeColor="text1"/>
          <w:sz w:val="16"/>
          <w:szCs w:val="16"/>
        </w:rPr>
      </w:pPr>
      <w:r w:rsidRPr="00BD66EB">
        <w:rPr>
          <w:rFonts w:ascii="Century Gothic" w:hAnsi="Century Gothic" w:cs="Andalus"/>
          <w:b/>
          <w:color w:val="000000" w:themeColor="text1"/>
          <w:sz w:val="16"/>
          <w:szCs w:val="16"/>
        </w:rPr>
        <w:t>RÚ</w:t>
      </w:r>
      <w:r w:rsidR="004708D7" w:rsidRPr="00BD66EB">
        <w:rPr>
          <w:rFonts w:ascii="Century Gothic" w:hAnsi="Century Gothic" w:cs="Andalus"/>
          <w:b/>
          <w:color w:val="000000" w:themeColor="text1"/>
          <w:sz w:val="16"/>
          <w:szCs w:val="16"/>
        </w:rPr>
        <w:t>BRICA DE EVALUACIÓN</w:t>
      </w:r>
      <w:r w:rsidR="00C86CCE">
        <w:rPr>
          <w:rFonts w:ascii="Century Gothic" w:hAnsi="Century Gothic" w:cs="Andalus"/>
          <w:b/>
          <w:color w:val="000000" w:themeColor="text1"/>
          <w:sz w:val="16"/>
          <w:szCs w:val="16"/>
        </w:rPr>
        <w:t xml:space="preserve"> </w:t>
      </w:r>
      <w:r w:rsidR="00A4320C">
        <w:rPr>
          <w:rFonts w:ascii="Century Gothic" w:hAnsi="Century Gothic" w:cs="Andalus"/>
          <w:b/>
          <w:color w:val="000000" w:themeColor="text1"/>
          <w:sz w:val="16"/>
          <w:szCs w:val="16"/>
        </w:rPr>
        <w:t>PROCESAMIENTO DE SEÑALES</w:t>
      </w:r>
    </w:p>
    <w:p w14:paraId="4886281E" w14:textId="5DBDF39E" w:rsidR="00162DA1" w:rsidRDefault="00162DA1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4991B591" w14:textId="77777777" w:rsidR="005C33D4" w:rsidRDefault="005C33D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787CE876" w14:textId="2FB080D2" w:rsidR="005C33D4" w:rsidRDefault="005C33D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4682"/>
        <w:gridCol w:w="567"/>
        <w:gridCol w:w="1560"/>
        <w:gridCol w:w="4355"/>
      </w:tblGrid>
      <w:tr w:rsidR="005C33D4" w14:paraId="71039C0C" w14:textId="77777777" w:rsidTr="00FE6E52">
        <w:tc>
          <w:tcPr>
            <w:tcW w:w="1838" w:type="dxa"/>
          </w:tcPr>
          <w:p w14:paraId="58593A1E" w14:textId="4A69DB5F" w:rsidR="005C33D4" w:rsidRDefault="005C33D4" w:rsidP="001B4CD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Periodo Académico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78050" w14:textId="2768A98B" w:rsidR="005C33D4" w:rsidRPr="00887384" w:rsidRDefault="00E900E5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202</w:t>
            </w:r>
            <w:r w:rsidR="00F05D62">
              <w:rPr>
                <w:rFonts w:ascii="Century Gothic" w:hAnsi="Century Gothic" w:cs="Andalus"/>
                <w:sz w:val="16"/>
                <w:szCs w:val="16"/>
              </w:rPr>
              <w:t>5</w:t>
            </w:r>
            <w:r w:rsidR="00120882">
              <w:rPr>
                <w:rFonts w:ascii="Century Gothic" w:hAnsi="Century Gothic" w:cs="Andalus"/>
                <w:sz w:val="16"/>
                <w:szCs w:val="16"/>
              </w:rPr>
              <w:t>-</w:t>
            </w:r>
            <w:r w:rsidR="00582D5A">
              <w:rPr>
                <w:rFonts w:ascii="Century Gothic" w:hAnsi="Century Gothic" w:cs="Andalus"/>
                <w:sz w:val="16"/>
                <w:szCs w:val="16"/>
              </w:rPr>
              <w:t>1</w:t>
            </w:r>
            <w:r w:rsidR="00120882">
              <w:rPr>
                <w:rFonts w:ascii="Century Gothic" w:hAnsi="Century Gothic" w:cs="Andalus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0AA28117" w14:textId="77777777" w:rsidR="005C33D4" w:rsidRDefault="005C33D4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73F04EF" w14:textId="120B809A" w:rsidR="005C33D4" w:rsidRDefault="005C33D4" w:rsidP="00AC33D1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Nombre Profesor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352" w:type="dxa"/>
            <w:tcBorders>
              <w:bottom w:val="single" w:sz="4" w:space="0" w:color="auto"/>
            </w:tcBorders>
            <w:vAlign w:val="center"/>
          </w:tcPr>
          <w:p w14:paraId="67ACF36D" w14:textId="42CDCD28" w:rsidR="005C33D4" w:rsidRPr="00887384" w:rsidRDefault="00516C4C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 xml:space="preserve">PhD. </w:t>
            </w:r>
            <w:r w:rsidR="00C86CCE" w:rsidRPr="00C86CCE">
              <w:rPr>
                <w:rFonts w:ascii="Century Gothic" w:hAnsi="Century Gothic" w:cs="Andalus"/>
                <w:sz w:val="16"/>
                <w:szCs w:val="16"/>
              </w:rPr>
              <w:t>Daniel Santillán Haro</w:t>
            </w:r>
          </w:p>
        </w:tc>
      </w:tr>
      <w:tr w:rsidR="00887384" w14:paraId="04D23A81" w14:textId="77777777" w:rsidTr="00FE6E52">
        <w:tc>
          <w:tcPr>
            <w:tcW w:w="1838" w:type="dxa"/>
          </w:tcPr>
          <w:p w14:paraId="32867770" w14:textId="7784A2A4" w:rsidR="005C33D4" w:rsidRDefault="005C33D4" w:rsidP="001B4CD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Facultad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0DFEC" w14:textId="51C2EF43" w:rsidR="005C33D4" w:rsidRPr="00887384" w:rsidRDefault="00C86CCE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</w:t>
            </w:r>
          </w:p>
        </w:tc>
        <w:tc>
          <w:tcPr>
            <w:tcW w:w="567" w:type="dxa"/>
          </w:tcPr>
          <w:p w14:paraId="15BB5194" w14:textId="77777777" w:rsidR="005C33D4" w:rsidRDefault="005C33D4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E356385" w14:textId="385D2332" w:rsidR="005C33D4" w:rsidRDefault="001B4CD7" w:rsidP="00887384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Nivel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  <w:r w:rsidR="00887384">
              <w:rPr>
                <w:rFonts w:ascii="Century Gothic" w:hAnsi="Century Gothic" w:cs="Andalu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7CD77" w14:textId="6A80FC86" w:rsidR="005C33D4" w:rsidRPr="00C86CCE" w:rsidRDefault="00A4320C" w:rsidP="00FE6E52">
            <w:pPr>
              <w:rPr>
                <w:rFonts w:ascii="Century Gothic" w:hAnsi="Century Gothic" w:cs="Andalus"/>
                <w:bCs/>
                <w:sz w:val="16"/>
                <w:szCs w:val="16"/>
              </w:rPr>
            </w:pPr>
            <w:r>
              <w:rPr>
                <w:rFonts w:ascii="Century Gothic" w:hAnsi="Century Gothic" w:cs="Andalus"/>
                <w:bCs/>
                <w:sz w:val="16"/>
                <w:szCs w:val="16"/>
              </w:rPr>
              <w:t>Cuarto</w:t>
            </w:r>
          </w:p>
        </w:tc>
      </w:tr>
      <w:tr w:rsidR="00887384" w14:paraId="0ADEE4CD" w14:textId="77777777" w:rsidTr="00FE6E52">
        <w:tc>
          <w:tcPr>
            <w:tcW w:w="1838" w:type="dxa"/>
          </w:tcPr>
          <w:p w14:paraId="101B2C7A" w14:textId="02351B6D" w:rsidR="005C33D4" w:rsidRDefault="001B4CD7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Carrera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5EDFA" w14:textId="612DD949" w:rsidR="005C33D4" w:rsidRPr="00887384" w:rsidRDefault="00994106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 en</w:t>
            </w:r>
            <w:r w:rsidR="005C4BA4">
              <w:rPr>
                <w:rFonts w:ascii="Century Gothic" w:hAnsi="Century Gothic" w:cs="Andalus"/>
                <w:sz w:val="16"/>
                <w:szCs w:val="16"/>
              </w:rPr>
              <w:t xml:space="preserve"> Telecomunicaciones</w:t>
            </w:r>
          </w:p>
        </w:tc>
        <w:tc>
          <w:tcPr>
            <w:tcW w:w="567" w:type="dxa"/>
          </w:tcPr>
          <w:p w14:paraId="16078FBA" w14:textId="77777777" w:rsidR="005C33D4" w:rsidRDefault="005C33D4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B218872" w14:textId="6C178085" w:rsidR="005C33D4" w:rsidRDefault="00AC33D1" w:rsidP="00AC33D1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Asignatura: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C47E5" w14:textId="64F1D5D8" w:rsidR="005C33D4" w:rsidRPr="005C4BA4" w:rsidRDefault="00A4320C" w:rsidP="00FE6E52">
            <w:pPr>
              <w:rPr>
                <w:rFonts w:ascii="Century Gothic" w:hAnsi="Century Gothic" w:cs="Andalus"/>
                <w:bCs/>
                <w:sz w:val="16"/>
                <w:szCs w:val="16"/>
                <w:vertAlign w:val="subscript"/>
              </w:rPr>
            </w:pPr>
            <w:r w:rsidRPr="00A4320C">
              <w:rPr>
                <w:rFonts w:ascii="Century Gothic" w:hAnsi="Century Gothic" w:cs="Andalus"/>
                <w:bCs/>
                <w:sz w:val="24"/>
                <w:szCs w:val="24"/>
                <w:vertAlign w:val="subscript"/>
              </w:rPr>
              <w:t>Procesamiento de señales</w:t>
            </w:r>
          </w:p>
        </w:tc>
      </w:tr>
    </w:tbl>
    <w:p w14:paraId="5D6A7CB9" w14:textId="7F71A919" w:rsidR="00AC33D1" w:rsidRDefault="00AC33D1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4671167F" w14:textId="77777777" w:rsidR="00887384" w:rsidRDefault="0088738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0164"/>
      </w:tblGrid>
      <w:tr w:rsidR="00887384" w14:paraId="47EE5B84" w14:textId="77777777" w:rsidTr="00164FEC">
        <w:tc>
          <w:tcPr>
            <w:tcW w:w="2830" w:type="dxa"/>
          </w:tcPr>
          <w:p w14:paraId="21590088" w14:textId="7B083CBF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N. Unidad: </w:t>
            </w:r>
          </w:p>
        </w:tc>
        <w:tc>
          <w:tcPr>
            <w:tcW w:w="10164" w:type="dxa"/>
            <w:vAlign w:val="center"/>
          </w:tcPr>
          <w:p w14:paraId="6E763579" w14:textId="3E01F7CC" w:rsidR="00887384" w:rsidRPr="00887384" w:rsidRDefault="005C4BA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 xml:space="preserve">1 </w:t>
            </w:r>
          </w:p>
        </w:tc>
      </w:tr>
      <w:tr w:rsidR="00887384" w14:paraId="3FF6A89C" w14:textId="77777777" w:rsidTr="00164FEC">
        <w:tc>
          <w:tcPr>
            <w:tcW w:w="2830" w:type="dxa"/>
          </w:tcPr>
          <w:p w14:paraId="1E39BAD6" w14:textId="060F63D5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Nombre de la Unidad Curricular:</w:t>
            </w:r>
          </w:p>
        </w:tc>
        <w:tc>
          <w:tcPr>
            <w:tcW w:w="10164" w:type="dxa"/>
            <w:vAlign w:val="center"/>
          </w:tcPr>
          <w:p w14:paraId="6B47923E" w14:textId="5A3BE654" w:rsidR="005C4BA4" w:rsidRDefault="005E28C7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Análisis de señales en tiempo discreto</w:t>
            </w:r>
            <w:r w:rsidR="005C4BA4">
              <w:rPr>
                <w:rFonts w:ascii="Century Gothic" w:hAnsi="Century Gothic" w:cs="Andalus"/>
                <w:sz w:val="16"/>
                <w:szCs w:val="16"/>
              </w:rPr>
              <w:t xml:space="preserve">.  </w:t>
            </w:r>
          </w:p>
          <w:p w14:paraId="27C15C17" w14:textId="6C8C2898" w:rsidR="00887384" w:rsidRPr="00887384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511ABA7A" w14:textId="77777777" w:rsidTr="00164FEC">
        <w:tc>
          <w:tcPr>
            <w:tcW w:w="2830" w:type="dxa"/>
          </w:tcPr>
          <w:p w14:paraId="74AF42BC" w14:textId="1775A0F2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Resultado de Aprendizaje: </w:t>
            </w:r>
          </w:p>
        </w:tc>
        <w:tc>
          <w:tcPr>
            <w:tcW w:w="10164" w:type="dxa"/>
            <w:vAlign w:val="center"/>
          </w:tcPr>
          <w:p w14:paraId="1AAA87D3" w14:textId="77777777" w:rsidR="005C4BA4" w:rsidRDefault="005E28C7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Comprende el modelamiento de señales mostrando capacidad para representarlas en tiempo y frecuencia.</w:t>
            </w:r>
          </w:p>
          <w:p w14:paraId="02A00CE1" w14:textId="57FE471A" w:rsidR="005E28C7" w:rsidRPr="00887384" w:rsidRDefault="005E28C7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70704D80" w14:textId="77777777" w:rsidTr="00164FEC">
        <w:tc>
          <w:tcPr>
            <w:tcW w:w="2830" w:type="dxa"/>
          </w:tcPr>
          <w:p w14:paraId="0970B0A5" w14:textId="16AC3118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Criterios de Evaluación:</w:t>
            </w:r>
          </w:p>
        </w:tc>
        <w:tc>
          <w:tcPr>
            <w:tcW w:w="10164" w:type="dxa"/>
            <w:vAlign w:val="center"/>
          </w:tcPr>
          <w:p w14:paraId="777389A1" w14:textId="45DD0855" w:rsidR="007427C5" w:rsidRDefault="005E28C7" w:rsidP="00D8737E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E</w:t>
            </w:r>
            <w:r w:rsidRPr="005E28C7">
              <w:rPr>
                <w:rFonts w:ascii="Century Gothic" w:hAnsi="Century Gothic" w:cs="Andalus"/>
                <w:sz w:val="16"/>
                <w:szCs w:val="16"/>
              </w:rPr>
              <w:t>valua</w:t>
            </w:r>
            <w:r>
              <w:rPr>
                <w:rFonts w:ascii="Century Gothic" w:hAnsi="Century Gothic" w:cs="Andalus"/>
                <w:sz w:val="16"/>
                <w:szCs w:val="16"/>
              </w:rPr>
              <w:t>r</w:t>
            </w:r>
            <w:r w:rsidRPr="005E28C7">
              <w:rPr>
                <w:rFonts w:ascii="Century Gothic" w:hAnsi="Century Gothic" w:cs="Andalus"/>
                <w:sz w:val="16"/>
                <w:szCs w:val="16"/>
              </w:rPr>
              <w:t xml:space="preserve"> señales continuas y</w:t>
            </w:r>
            <w:r>
              <w:rPr>
                <w:rFonts w:ascii="Century Gothic" w:hAnsi="Century Gothic" w:cs="Andalus"/>
                <w:sz w:val="16"/>
                <w:szCs w:val="16"/>
              </w:rPr>
              <w:t xml:space="preserve"> </w:t>
            </w:r>
            <w:r w:rsidRPr="005E28C7">
              <w:rPr>
                <w:rFonts w:ascii="Century Gothic" w:hAnsi="Century Gothic" w:cs="Andalus"/>
                <w:sz w:val="16"/>
                <w:szCs w:val="16"/>
              </w:rPr>
              <w:t>discretas reconociendo sus propiedades y</w:t>
            </w:r>
            <w:r>
              <w:rPr>
                <w:rFonts w:ascii="Century Gothic" w:hAnsi="Century Gothic" w:cs="Andalus"/>
                <w:sz w:val="16"/>
                <w:szCs w:val="16"/>
              </w:rPr>
              <w:t xml:space="preserve"> </w:t>
            </w:r>
            <w:r w:rsidRPr="005E28C7">
              <w:rPr>
                <w:rFonts w:ascii="Century Gothic" w:hAnsi="Century Gothic" w:cs="Andalus"/>
                <w:sz w:val="16"/>
                <w:szCs w:val="16"/>
              </w:rPr>
              <w:t>características</w:t>
            </w:r>
            <w:r w:rsidR="00206910">
              <w:rPr>
                <w:rFonts w:ascii="Century Gothic" w:hAnsi="Century Gothic" w:cs="Andalus"/>
                <w:sz w:val="16"/>
                <w:szCs w:val="16"/>
              </w:rPr>
              <w:t>.</w:t>
            </w:r>
          </w:p>
          <w:p w14:paraId="70D2213C" w14:textId="77777777" w:rsidR="00D8737E" w:rsidRDefault="005E28C7" w:rsidP="005E28C7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5E28C7">
              <w:rPr>
                <w:rFonts w:ascii="Century Gothic" w:hAnsi="Century Gothic" w:cs="Andalus"/>
                <w:sz w:val="16"/>
                <w:szCs w:val="16"/>
              </w:rPr>
              <w:t>Manipula</w:t>
            </w:r>
            <w:r>
              <w:rPr>
                <w:rFonts w:ascii="Century Gothic" w:hAnsi="Century Gothic" w:cs="Andalus"/>
                <w:sz w:val="16"/>
                <w:szCs w:val="16"/>
              </w:rPr>
              <w:t>r</w:t>
            </w:r>
            <w:r w:rsidRPr="005E28C7">
              <w:rPr>
                <w:rFonts w:ascii="Century Gothic" w:hAnsi="Century Gothic" w:cs="Andalus"/>
                <w:sz w:val="16"/>
                <w:szCs w:val="16"/>
              </w:rPr>
              <w:t xml:space="preserve"> señales discretas con operaciones</w:t>
            </w:r>
            <w:r>
              <w:rPr>
                <w:rFonts w:ascii="Century Gothic" w:hAnsi="Century Gothic" w:cs="Andalus"/>
                <w:sz w:val="16"/>
                <w:szCs w:val="16"/>
              </w:rPr>
              <w:t xml:space="preserve"> </w:t>
            </w:r>
            <w:r w:rsidRPr="005E28C7">
              <w:rPr>
                <w:rFonts w:ascii="Century Gothic" w:hAnsi="Century Gothic" w:cs="Andalus"/>
                <w:sz w:val="16"/>
                <w:szCs w:val="16"/>
              </w:rPr>
              <w:t>elementales</w:t>
            </w:r>
            <w:r w:rsidR="00AD7894" w:rsidRPr="00AD7894">
              <w:rPr>
                <w:rFonts w:ascii="Century Gothic" w:hAnsi="Century Gothic" w:cs="Andalus"/>
                <w:sz w:val="16"/>
                <w:szCs w:val="16"/>
              </w:rPr>
              <w:t>.</w:t>
            </w:r>
          </w:p>
          <w:p w14:paraId="433557A6" w14:textId="1E42B1A6" w:rsidR="005E28C7" w:rsidRPr="00887384" w:rsidRDefault="005E28C7" w:rsidP="005E28C7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63FAD8A4" w14:textId="77777777" w:rsidTr="00164FEC">
        <w:tc>
          <w:tcPr>
            <w:tcW w:w="2830" w:type="dxa"/>
          </w:tcPr>
          <w:p w14:paraId="1F5A0B4F" w14:textId="66E41CA4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Tema/Subtema:</w:t>
            </w:r>
          </w:p>
        </w:tc>
        <w:tc>
          <w:tcPr>
            <w:tcW w:w="10164" w:type="dxa"/>
            <w:vAlign w:val="center"/>
          </w:tcPr>
          <w:p w14:paraId="0B3F339D" w14:textId="77777777" w:rsidR="00333E47" w:rsidRDefault="005E28C7" w:rsidP="00206910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 xml:space="preserve">Señales, sistemas, tratamiento de señales/Elementos básicos, </w:t>
            </w:r>
            <w:r w:rsidR="00E36727">
              <w:rPr>
                <w:rFonts w:ascii="Century Gothic" w:hAnsi="Century Gothic" w:cs="Andalus"/>
                <w:sz w:val="16"/>
                <w:szCs w:val="16"/>
              </w:rPr>
              <w:t>conversión A/D, D/A</w:t>
            </w:r>
            <w:r w:rsidR="00333E47">
              <w:rPr>
                <w:rFonts w:ascii="Century Gothic" w:hAnsi="Century Gothic" w:cs="Andalus"/>
                <w:sz w:val="16"/>
                <w:szCs w:val="16"/>
              </w:rPr>
              <w:t>.</w:t>
            </w:r>
          </w:p>
          <w:p w14:paraId="7A89AA48" w14:textId="77777777" w:rsidR="00E36727" w:rsidRDefault="00E36727" w:rsidP="00206910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Señales discretas en el tiempo/ Señales de energía y potencia, periódicas, simétricas, asimétricas.</w:t>
            </w:r>
          </w:p>
          <w:p w14:paraId="5D479B76" w14:textId="77777777" w:rsidR="00E36727" w:rsidRDefault="00E36727" w:rsidP="00206910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Sistemas discretos en el tiempo/Sistemas lineales invariantes en el tiempo LTI.</w:t>
            </w:r>
          </w:p>
          <w:p w14:paraId="7FD837D7" w14:textId="77777777" w:rsidR="00E36727" w:rsidRDefault="00E36727" w:rsidP="00206910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Convolución de señales discretas/ concepto, convolución de sistemas LTI.</w:t>
            </w:r>
          </w:p>
          <w:p w14:paraId="5C708713" w14:textId="7FA5E160" w:rsidR="00E36727" w:rsidRPr="00887384" w:rsidRDefault="00E36727" w:rsidP="00206910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19EDD91B" w14:textId="77777777" w:rsidTr="00164FEC">
        <w:tc>
          <w:tcPr>
            <w:tcW w:w="2830" w:type="dxa"/>
          </w:tcPr>
          <w:p w14:paraId="2955E545" w14:textId="6A043406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Componente de aprendizaje: </w:t>
            </w:r>
          </w:p>
        </w:tc>
        <w:tc>
          <w:tcPr>
            <w:tcW w:w="10164" w:type="dxa"/>
            <w:vAlign w:val="center"/>
          </w:tcPr>
          <w:p w14:paraId="5F494BCD" w14:textId="2EA1E437" w:rsidR="00887384" w:rsidRPr="00887384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9F6A13">
              <w:rPr>
                <w:rFonts w:ascii="Century Gothic" w:hAnsi="Century Gothic" w:cs="Andalus"/>
                <w:sz w:val="16"/>
                <w:szCs w:val="16"/>
              </w:rPr>
              <w:t>(Componente Docente</w:t>
            </w:r>
            <w:r w:rsidR="008A5F4B">
              <w:rPr>
                <w:rFonts w:ascii="Century Gothic" w:hAnsi="Century Gothic" w:cs="Andalus"/>
                <w:sz w:val="16"/>
                <w:szCs w:val="16"/>
              </w:rPr>
              <w:t>:</w:t>
            </w:r>
            <w:r w:rsidR="00516C4C">
              <w:rPr>
                <w:rFonts w:ascii="Century Gothic" w:hAnsi="Century Gothic" w:cs="Andalus"/>
                <w:sz w:val="16"/>
                <w:szCs w:val="16"/>
              </w:rPr>
              <w:t>3,5; Componente</w:t>
            </w:r>
            <w:r w:rsidRPr="009F6A13">
              <w:rPr>
                <w:rFonts w:ascii="Century Gothic" w:hAnsi="Century Gothic" w:cs="Andalus"/>
                <w:sz w:val="16"/>
                <w:szCs w:val="16"/>
              </w:rPr>
              <w:t xml:space="preserve"> de Práctica de Aplicación y Experimentación</w:t>
            </w:r>
            <w:r w:rsidR="001636EC">
              <w:rPr>
                <w:rFonts w:ascii="Century Gothic" w:hAnsi="Century Gothic" w:cs="Andalus"/>
                <w:sz w:val="16"/>
                <w:szCs w:val="16"/>
              </w:rPr>
              <w:t>: 3,</w:t>
            </w:r>
            <w:r w:rsidR="00516C4C">
              <w:rPr>
                <w:rFonts w:ascii="Century Gothic" w:hAnsi="Century Gothic" w:cs="Andalus"/>
                <w:sz w:val="16"/>
                <w:szCs w:val="16"/>
              </w:rPr>
              <w:t>5;</w:t>
            </w:r>
            <w:r w:rsidRPr="009F6A13">
              <w:rPr>
                <w:rFonts w:ascii="Century Gothic" w:hAnsi="Century Gothic" w:cs="Andalus"/>
                <w:sz w:val="16"/>
                <w:szCs w:val="16"/>
              </w:rPr>
              <w:t xml:space="preserve"> Componente Autónomo</w:t>
            </w:r>
            <w:r w:rsidR="001636EC">
              <w:rPr>
                <w:rFonts w:ascii="Century Gothic" w:hAnsi="Century Gothic" w:cs="Andalus"/>
                <w:sz w:val="16"/>
                <w:szCs w:val="16"/>
              </w:rPr>
              <w:t>: 3</w:t>
            </w:r>
            <w:r w:rsidRPr="009F6A13">
              <w:rPr>
                <w:rFonts w:ascii="Century Gothic" w:hAnsi="Century Gothic" w:cs="Andalus"/>
                <w:sz w:val="16"/>
                <w:szCs w:val="16"/>
              </w:rPr>
              <w:t>)</w:t>
            </w:r>
          </w:p>
        </w:tc>
      </w:tr>
      <w:tr w:rsidR="00887384" w14:paraId="3F496740" w14:textId="77777777" w:rsidTr="00164FEC">
        <w:tc>
          <w:tcPr>
            <w:tcW w:w="2830" w:type="dxa"/>
          </w:tcPr>
          <w:p w14:paraId="54AEAE49" w14:textId="1C7B461B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Parcial (1-2):</w:t>
            </w:r>
          </w:p>
        </w:tc>
        <w:tc>
          <w:tcPr>
            <w:tcW w:w="10164" w:type="dxa"/>
            <w:vAlign w:val="center"/>
          </w:tcPr>
          <w:p w14:paraId="4C60F951" w14:textId="5A74902E" w:rsidR="00887384" w:rsidRPr="00887384" w:rsidRDefault="002E1372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Primer Parcial</w:t>
            </w:r>
          </w:p>
        </w:tc>
      </w:tr>
      <w:tr w:rsidR="00887384" w14:paraId="6D1B8945" w14:textId="77777777" w:rsidTr="00164FEC">
        <w:tc>
          <w:tcPr>
            <w:tcW w:w="2830" w:type="dxa"/>
          </w:tcPr>
          <w:p w14:paraId="7E0ADF62" w14:textId="403D32E7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Tipo de evaluación: </w:t>
            </w:r>
          </w:p>
        </w:tc>
        <w:tc>
          <w:tcPr>
            <w:tcW w:w="10164" w:type="dxa"/>
            <w:vAlign w:val="center"/>
          </w:tcPr>
          <w:p w14:paraId="0228AA57" w14:textId="3BFDAE5C" w:rsidR="00887384" w:rsidRPr="00887384" w:rsidRDefault="00351D9B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Diagnóstica, formativa, sumativa</w:t>
            </w:r>
          </w:p>
        </w:tc>
      </w:tr>
      <w:tr w:rsidR="00887384" w14:paraId="3F20853E" w14:textId="77777777" w:rsidTr="00164FEC">
        <w:tc>
          <w:tcPr>
            <w:tcW w:w="2830" w:type="dxa"/>
          </w:tcPr>
          <w:p w14:paraId="4C06CD0B" w14:textId="06D6B17F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Técnica:</w:t>
            </w:r>
          </w:p>
        </w:tc>
        <w:tc>
          <w:tcPr>
            <w:tcW w:w="10164" w:type="dxa"/>
            <w:vAlign w:val="center"/>
          </w:tcPr>
          <w:p w14:paraId="3BF4F324" w14:textId="217138B4" w:rsidR="00887384" w:rsidRPr="00887384" w:rsidRDefault="00351D9B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Pruebas, resolución de problemas</w:t>
            </w:r>
          </w:p>
        </w:tc>
      </w:tr>
      <w:tr w:rsidR="00887384" w14:paraId="55F22967" w14:textId="77777777" w:rsidTr="00164FEC">
        <w:tc>
          <w:tcPr>
            <w:tcW w:w="2830" w:type="dxa"/>
          </w:tcPr>
          <w:p w14:paraId="41719F5E" w14:textId="2D674790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Instrumento: </w:t>
            </w:r>
          </w:p>
        </w:tc>
        <w:tc>
          <w:tcPr>
            <w:tcW w:w="10164" w:type="dxa"/>
            <w:vAlign w:val="center"/>
          </w:tcPr>
          <w:p w14:paraId="3EFB9E3C" w14:textId="2E798803" w:rsidR="00887384" w:rsidRPr="00887384" w:rsidRDefault="00351D9B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 xml:space="preserve">Pruebas objetivas, </w:t>
            </w:r>
            <w:r w:rsidR="00694E42">
              <w:rPr>
                <w:rFonts w:ascii="Century Gothic" w:hAnsi="Century Gothic" w:cs="Andalus"/>
                <w:sz w:val="16"/>
                <w:szCs w:val="16"/>
              </w:rPr>
              <w:t>demostración, informes</w:t>
            </w:r>
          </w:p>
        </w:tc>
      </w:tr>
      <w:tr w:rsidR="00887384" w14:paraId="3FD2282B" w14:textId="77777777" w:rsidTr="00164FEC">
        <w:tc>
          <w:tcPr>
            <w:tcW w:w="2830" w:type="dxa"/>
          </w:tcPr>
          <w:p w14:paraId="3AEC310A" w14:textId="1946A53C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Semana de aplicación (1-16):</w:t>
            </w:r>
          </w:p>
        </w:tc>
        <w:tc>
          <w:tcPr>
            <w:tcW w:w="10164" w:type="dxa"/>
            <w:vAlign w:val="center"/>
          </w:tcPr>
          <w:p w14:paraId="12221025" w14:textId="0B0A19CC" w:rsidR="00887384" w:rsidRPr="00887384" w:rsidRDefault="008A5F4B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1-</w:t>
            </w:r>
            <w:r w:rsidR="00120882">
              <w:rPr>
                <w:rFonts w:ascii="Century Gothic" w:hAnsi="Century Gothic" w:cs="Andalus"/>
                <w:sz w:val="16"/>
                <w:szCs w:val="16"/>
              </w:rPr>
              <w:t>4</w:t>
            </w:r>
          </w:p>
        </w:tc>
      </w:tr>
      <w:tr w:rsidR="00C0510A" w14:paraId="0A89B21D" w14:textId="77777777" w:rsidTr="00164FEC">
        <w:tc>
          <w:tcPr>
            <w:tcW w:w="2830" w:type="dxa"/>
          </w:tcPr>
          <w:p w14:paraId="24426EA2" w14:textId="5F82B3B0" w:rsidR="00C0510A" w:rsidRPr="00155373" w:rsidRDefault="00C0510A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Nombre del estudiante/grupo</w:t>
            </w:r>
          </w:p>
        </w:tc>
        <w:tc>
          <w:tcPr>
            <w:tcW w:w="10164" w:type="dxa"/>
            <w:vAlign w:val="center"/>
          </w:tcPr>
          <w:p w14:paraId="239AF3DA" w14:textId="7F2532A0" w:rsidR="00C0510A" w:rsidRPr="00887384" w:rsidRDefault="00680B62" w:rsidP="000A4B16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 xml:space="preserve"> </w:t>
            </w:r>
          </w:p>
        </w:tc>
      </w:tr>
    </w:tbl>
    <w:p w14:paraId="7F05CB89" w14:textId="1C5E446D" w:rsidR="00887384" w:rsidRDefault="0088738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017A1C20" w14:textId="2F1705AA" w:rsidR="004B3F09" w:rsidRPr="004B3F09" w:rsidRDefault="004B3F09" w:rsidP="004B3F09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294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55"/>
        <w:gridCol w:w="927"/>
        <w:gridCol w:w="1355"/>
        <w:gridCol w:w="2282"/>
        <w:gridCol w:w="2282"/>
        <w:gridCol w:w="2282"/>
        <w:gridCol w:w="2283"/>
        <w:gridCol w:w="992"/>
      </w:tblGrid>
      <w:tr w:rsidR="00DD7445" w:rsidRPr="00CC4E85" w14:paraId="249F9264" w14:textId="55D24030" w:rsidTr="00DD7445">
        <w:trPr>
          <w:trHeight w:val="351"/>
          <w:jc w:val="center"/>
        </w:trPr>
        <w:tc>
          <w:tcPr>
            <w:tcW w:w="1355" w:type="dxa"/>
            <w:vMerge w:val="restart"/>
            <w:shd w:val="clear" w:color="auto" w:fill="D9D9D9" w:themeFill="background1" w:themeFillShade="D9"/>
            <w:vAlign w:val="center"/>
          </w:tcPr>
          <w:p w14:paraId="608F392F" w14:textId="587F5300" w:rsidR="00DD7445" w:rsidRPr="00CC4E85" w:rsidRDefault="00DD7445" w:rsidP="004708D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Indicadores del Criterio de Evaluación</w:t>
            </w:r>
          </w:p>
        </w:tc>
        <w:tc>
          <w:tcPr>
            <w:tcW w:w="2282" w:type="dxa"/>
            <w:gridSpan w:val="2"/>
            <w:shd w:val="clear" w:color="auto" w:fill="D9D9D9" w:themeFill="background1" w:themeFillShade="D9"/>
          </w:tcPr>
          <w:p w14:paraId="70FE4A00" w14:textId="77777777" w:rsidR="00DD7445" w:rsidRDefault="00DD7445" w:rsidP="00D26CEF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4"/>
            <w:shd w:val="clear" w:color="auto" w:fill="D9D9D9" w:themeFill="background1" w:themeFillShade="D9"/>
            <w:vAlign w:val="center"/>
          </w:tcPr>
          <w:p w14:paraId="7191B303" w14:textId="3AEEAA0B" w:rsidR="00DD7445" w:rsidRPr="00CC4E85" w:rsidRDefault="00DD7445" w:rsidP="00D26CE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3582B90C" w14:textId="77777777" w:rsidR="00DD7445" w:rsidRPr="00CC4E85" w:rsidRDefault="00DD7445" w:rsidP="00D26CE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Evaluación</w:t>
            </w:r>
          </w:p>
        </w:tc>
      </w:tr>
      <w:tr w:rsidR="00DD7445" w:rsidRPr="00CC4E85" w14:paraId="20286BC4" w14:textId="4A3B2797" w:rsidTr="00DD7445">
        <w:trPr>
          <w:trHeight w:val="470"/>
          <w:jc w:val="center"/>
        </w:trPr>
        <w:tc>
          <w:tcPr>
            <w:tcW w:w="1355" w:type="dxa"/>
            <w:vMerge/>
            <w:vAlign w:val="center"/>
          </w:tcPr>
          <w:p w14:paraId="18BFCB6A" w14:textId="77777777" w:rsidR="00DD7445" w:rsidRPr="00CC4E85" w:rsidRDefault="00DD7445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282" w:type="dxa"/>
            <w:gridSpan w:val="2"/>
            <w:shd w:val="clear" w:color="auto" w:fill="F2F2F2" w:themeFill="background1" w:themeFillShade="F2"/>
            <w:vAlign w:val="center"/>
          </w:tcPr>
          <w:p w14:paraId="10EB671F" w14:textId="342E3A6A" w:rsidR="00DD7445" w:rsidRPr="00CC4E85" w:rsidRDefault="00DD7445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Excelente (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282" w:type="dxa"/>
            <w:shd w:val="clear" w:color="auto" w:fill="F2F2F2" w:themeFill="background1" w:themeFillShade="F2"/>
          </w:tcPr>
          <w:p w14:paraId="150EFAD9" w14:textId="77777777" w:rsidR="00DD7445" w:rsidRDefault="00DD7445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4B6520F" w14:textId="6C83BDA3" w:rsidR="00DD7445" w:rsidRPr="00CC4E85" w:rsidRDefault="00DD7445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Sobresaliente (1.5)</w:t>
            </w: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31DFB9EC" w14:textId="2BC9D578" w:rsidR="00DD7445" w:rsidRPr="00CC4E85" w:rsidRDefault="00DD7445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Bueno (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1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6EEC6C45" w14:textId="4FD21696" w:rsidR="00DD7445" w:rsidRPr="00CC4E85" w:rsidRDefault="00DD7445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Satisfactorio (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0,50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14:paraId="7F029597" w14:textId="04CF528E" w:rsidR="00DD7445" w:rsidRPr="00CC4E85" w:rsidRDefault="00DD7445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Deficiente (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0,00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2131ABE2" w14:textId="77777777" w:rsidR="00DD7445" w:rsidRPr="00CC4E85" w:rsidRDefault="00DD7445" w:rsidP="0038642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D7445" w:rsidRPr="00CC4E85" w14:paraId="4F57E49F" w14:textId="46BFC238" w:rsidTr="00DD7445">
        <w:trPr>
          <w:jc w:val="center"/>
        </w:trPr>
        <w:tc>
          <w:tcPr>
            <w:tcW w:w="1355" w:type="dxa"/>
            <w:vAlign w:val="center"/>
          </w:tcPr>
          <w:p w14:paraId="49BB10EC" w14:textId="44E79F67" w:rsidR="00DD7445" w:rsidRPr="00BF6D72" w:rsidRDefault="00DD7445" w:rsidP="00B140A2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  <w:lang w:val="es-DO"/>
              </w:rPr>
            </w:pPr>
            <w:r w:rsidRPr="00BF6D72">
              <w:rPr>
                <w:rFonts w:ascii="Century Gothic" w:hAnsi="Century Gothic" w:cs="Arial"/>
                <w:bCs/>
                <w:sz w:val="16"/>
                <w:szCs w:val="16"/>
                <w:lang w:val="es-DO"/>
              </w:rPr>
              <w:t xml:space="preserve">Identifica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es-DO"/>
              </w:rPr>
              <w:t>las principales propiedades de una señal discreta</w:t>
            </w:r>
          </w:p>
        </w:tc>
        <w:tc>
          <w:tcPr>
            <w:tcW w:w="2282" w:type="dxa"/>
            <w:gridSpan w:val="2"/>
            <w:vAlign w:val="center"/>
          </w:tcPr>
          <w:p w14:paraId="28851BF5" w14:textId="0FBA34F3" w:rsidR="00DD7445" w:rsidRPr="00CC4E85" w:rsidRDefault="00DD7445" w:rsidP="00B140A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F6D72">
              <w:rPr>
                <w:rFonts w:ascii="Century Gothic" w:hAnsi="Century Gothic"/>
                <w:sz w:val="16"/>
                <w:szCs w:val="16"/>
              </w:rPr>
              <w:t>Logra identificar todas las propiedades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de la señal discreta en forma eficiente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es-DO"/>
              </w:rPr>
              <w:t>.</w:t>
            </w:r>
          </w:p>
        </w:tc>
        <w:tc>
          <w:tcPr>
            <w:tcW w:w="2282" w:type="dxa"/>
          </w:tcPr>
          <w:p w14:paraId="5C9B2F3C" w14:textId="77777777" w:rsidR="00DD7445" w:rsidRDefault="00DD7445" w:rsidP="00B140A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2E74586" w14:textId="4BC84210" w:rsidR="00DD7445" w:rsidRPr="00BF6D72" w:rsidRDefault="00DD7445" w:rsidP="00B140A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F6D72">
              <w:rPr>
                <w:rFonts w:ascii="Century Gothic" w:hAnsi="Century Gothic"/>
                <w:sz w:val="16"/>
                <w:szCs w:val="16"/>
              </w:rPr>
              <w:t>Logra identificar todas las propiedades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de la señal discreta en forma satisfactoria</w:t>
            </w:r>
          </w:p>
        </w:tc>
        <w:tc>
          <w:tcPr>
            <w:tcW w:w="2282" w:type="dxa"/>
            <w:vAlign w:val="center"/>
          </w:tcPr>
          <w:p w14:paraId="158E40E7" w14:textId="6176BAC0" w:rsidR="00DD7445" w:rsidRPr="00CC4E85" w:rsidRDefault="00DD7445" w:rsidP="00B140A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F6D72">
              <w:rPr>
                <w:rFonts w:ascii="Century Gothic" w:hAnsi="Century Gothic"/>
                <w:sz w:val="16"/>
                <w:szCs w:val="16"/>
              </w:rPr>
              <w:t xml:space="preserve">Logra identificar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la mayoría   de </w:t>
            </w:r>
            <w:r w:rsidRPr="00BF6D72">
              <w:rPr>
                <w:rFonts w:ascii="Century Gothic" w:hAnsi="Century Gothic"/>
                <w:sz w:val="16"/>
                <w:szCs w:val="16"/>
              </w:rPr>
              <w:t>las propiedades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de la señal discreta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es-DO"/>
              </w:rPr>
              <w:t>.</w:t>
            </w:r>
          </w:p>
        </w:tc>
        <w:tc>
          <w:tcPr>
            <w:tcW w:w="2282" w:type="dxa"/>
            <w:vAlign w:val="center"/>
          </w:tcPr>
          <w:p w14:paraId="0D5C888E" w14:textId="5165F290" w:rsidR="00DD7445" w:rsidRPr="00CC4E85" w:rsidRDefault="00DD7445" w:rsidP="00B140A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F6D72">
              <w:rPr>
                <w:rFonts w:ascii="Century Gothic" w:hAnsi="Century Gothic"/>
                <w:sz w:val="16"/>
                <w:szCs w:val="16"/>
              </w:rPr>
              <w:t xml:space="preserve">Logra identificar </w:t>
            </w:r>
            <w:r>
              <w:rPr>
                <w:rFonts w:ascii="Century Gothic" w:hAnsi="Century Gothic"/>
                <w:sz w:val="16"/>
                <w:szCs w:val="16"/>
              </w:rPr>
              <w:t>solo alguna de las propiedades de la señal discreta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es-DO"/>
              </w:rPr>
              <w:t>.</w:t>
            </w:r>
          </w:p>
        </w:tc>
        <w:tc>
          <w:tcPr>
            <w:tcW w:w="2283" w:type="dxa"/>
            <w:vAlign w:val="center"/>
          </w:tcPr>
          <w:p w14:paraId="31EF70A0" w14:textId="2DA3DD02" w:rsidR="00DD7445" w:rsidRPr="00CC4E85" w:rsidRDefault="00DD7445" w:rsidP="00B140A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No </w:t>
            </w:r>
            <w:r w:rsidRPr="00BF6D72">
              <w:rPr>
                <w:rFonts w:ascii="Century Gothic" w:hAnsi="Century Gothic"/>
                <w:sz w:val="16"/>
                <w:szCs w:val="16"/>
              </w:rPr>
              <w:t>Logra identificar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las </w:t>
            </w:r>
            <w:r w:rsidRPr="00BF6D72">
              <w:rPr>
                <w:rFonts w:ascii="Century Gothic" w:hAnsi="Century Gothic"/>
                <w:sz w:val="16"/>
                <w:szCs w:val="16"/>
              </w:rPr>
              <w:t>propiedades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de la señal discreta</w:t>
            </w:r>
            <w:r w:rsidRPr="002A4E54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14:paraId="49C07713" w14:textId="67673689" w:rsidR="00DD7445" w:rsidRPr="00CC4E85" w:rsidRDefault="00DD7445" w:rsidP="00B140A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1.5</w:t>
            </w:r>
          </w:p>
        </w:tc>
      </w:tr>
      <w:tr w:rsidR="00DD7445" w:rsidRPr="00CC4E85" w14:paraId="2C7BE5E1" w14:textId="73E5CA78" w:rsidTr="00DD7445">
        <w:trPr>
          <w:jc w:val="center"/>
        </w:trPr>
        <w:tc>
          <w:tcPr>
            <w:tcW w:w="1355" w:type="dxa"/>
            <w:vAlign w:val="center"/>
          </w:tcPr>
          <w:p w14:paraId="37F2FAA8" w14:textId="4492A32B" w:rsidR="00DD7445" w:rsidRPr="00177625" w:rsidRDefault="00DD7445" w:rsidP="00DD7445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181759">
              <w:rPr>
                <w:rFonts w:ascii="Century Gothic" w:hAnsi="Century Gothic"/>
                <w:sz w:val="16"/>
                <w:szCs w:val="16"/>
              </w:rPr>
              <w:t>Introducción y Estudio del Estado del Arte</w:t>
            </w:r>
          </w:p>
        </w:tc>
        <w:tc>
          <w:tcPr>
            <w:tcW w:w="2282" w:type="dxa"/>
            <w:gridSpan w:val="2"/>
            <w:vAlign w:val="center"/>
          </w:tcPr>
          <w:p w14:paraId="7F86D113" w14:textId="03C485AA" w:rsidR="00DD7445" w:rsidRPr="00CC4E85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La introducción y estado del arte muestran un claro entendimiento del tema y presentan una investigación profunda</w:t>
            </w:r>
          </w:p>
        </w:tc>
        <w:tc>
          <w:tcPr>
            <w:tcW w:w="2282" w:type="dxa"/>
          </w:tcPr>
          <w:p w14:paraId="052E7633" w14:textId="77777777" w:rsidR="00DD7445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74C9FE59" w14:textId="1562AA5D" w:rsidR="00DD7445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La introducción y estado del arte muestran un buen entendimiento del tema y presentan una investigación sólida</w:t>
            </w:r>
            <w:r w:rsidRPr="00730495"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2282" w:type="dxa"/>
            <w:vAlign w:val="center"/>
          </w:tcPr>
          <w:p w14:paraId="720FC221" w14:textId="739DF14C" w:rsidR="00DD7445" w:rsidRPr="00CC4E85" w:rsidRDefault="00DD7445" w:rsidP="00DD744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La introducción y estado del arte muestran un entendimiento aceptable del tema y presentan una investigación adecuada</w:t>
            </w:r>
          </w:p>
        </w:tc>
        <w:tc>
          <w:tcPr>
            <w:tcW w:w="2282" w:type="dxa"/>
            <w:vAlign w:val="center"/>
          </w:tcPr>
          <w:p w14:paraId="41AF187C" w14:textId="77777777" w:rsidR="00DD7445" w:rsidRPr="00181759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La introducción y estado del arte muestran un entendimiento limitado del tema y presentan una investigación</w:t>
            </w:r>
          </w:p>
          <w:p w14:paraId="6197727C" w14:textId="754B33B2" w:rsidR="00DD7445" w:rsidRPr="00CC4E85" w:rsidRDefault="00DD7445" w:rsidP="00DD744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superficial.</w:t>
            </w:r>
          </w:p>
        </w:tc>
        <w:tc>
          <w:tcPr>
            <w:tcW w:w="2283" w:type="dxa"/>
            <w:vAlign w:val="center"/>
          </w:tcPr>
          <w:p w14:paraId="0A0FDAB0" w14:textId="0A5DD902" w:rsidR="00DD7445" w:rsidRPr="00CC4E85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  <w:lang w:val="es-DO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La introducción y estado del arte muestran un entendimiento deficiente del tema y presentan una investigación insuficiente.</w:t>
            </w:r>
          </w:p>
        </w:tc>
        <w:tc>
          <w:tcPr>
            <w:tcW w:w="992" w:type="dxa"/>
            <w:vAlign w:val="center"/>
          </w:tcPr>
          <w:p w14:paraId="1D454B09" w14:textId="10EAA904" w:rsidR="00DD7445" w:rsidRPr="00CC4E85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1,5</w:t>
            </w:r>
          </w:p>
        </w:tc>
      </w:tr>
      <w:tr w:rsidR="00DD7445" w:rsidRPr="00CC4E85" w14:paraId="4BB21CDB" w14:textId="28277E20" w:rsidTr="00DD7445">
        <w:trPr>
          <w:jc w:val="center"/>
        </w:trPr>
        <w:tc>
          <w:tcPr>
            <w:tcW w:w="1355" w:type="dxa"/>
            <w:vAlign w:val="center"/>
          </w:tcPr>
          <w:p w14:paraId="3E152D9D" w14:textId="72A01810" w:rsidR="00DD7445" w:rsidRPr="00CC4E85" w:rsidRDefault="00DD7445" w:rsidP="00DD744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bCs/>
                <w:color w:val="231F20"/>
                <w:sz w:val="16"/>
                <w:szCs w:val="16"/>
              </w:rPr>
              <w:t>Formato</w:t>
            </w:r>
          </w:p>
        </w:tc>
        <w:tc>
          <w:tcPr>
            <w:tcW w:w="2282" w:type="dxa"/>
            <w:gridSpan w:val="2"/>
            <w:vAlign w:val="center"/>
          </w:tcPr>
          <w:p w14:paraId="4D83BBD2" w14:textId="52F4E89C" w:rsidR="00DD7445" w:rsidRPr="00CC4E85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La tarea sigue estrictamente el formato establecido y realiza una presentación profesional.</w:t>
            </w:r>
          </w:p>
        </w:tc>
        <w:tc>
          <w:tcPr>
            <w:tcW w:w="2282" w:type="dxa"/>
          </w:tcPr>
          <w:p w14:paraId="2D875448" w14:textId="188C886F" w:rsidR="00DD7445" w:rsidRPr="007D01C4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La tarea sigue en su mayoría el formato establecido y presenta una presentación adecuada.</w:t>
            </w:r>
          </w:p>
        </w:tc>
        <w:tc>
          <w:tcPr>
            <w:tcW w:w="2282" w:type="dxa"/>
            <w:vAlign w:val="center"/>
          </w:tcPr>
          <w:p w14:paraId="51C954AF" w14:textId="526BE263" w:rsidR="00DD7445" w:rsidRPr="00CC4E85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La tarea sigue parcialmente el formato establecido y presenta una presentación aceptable.</w:t>
            </w:r>
          </w:p>
        </w:tc>
        <w:tc>
          <w:tcPr>
            <w:tcW w:w="2282" w:type="dxa"/>
            <w:vAlign w:val="center"/>
          </w:tcPr>
          <w:p w14:paraId="33C29EE8" w14:textId="0D94350D" w:rsidR="00DD7445" w:rsidRPr="00CC4E85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La tarea no sigue el formato establecido y presenta una presentación deficiente.</w:t>
            </w:r>
          </w:p>
        </w:tc>
        <w:tc>
          <w:tcPr>
            <w:tcW w:w="2283" w:type="dxa"/>
            <w:vAlign w:val="center"/>
          </w:tcPr>
          <w:p w14:paraId="4C57023F" w14:textId="3BAEBF85" w:rsidR="00DD7445" w:rsidRPr="00CC4E85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La tarea no tiene formato y presenta una presentación desordenada.</w:t>
            </w:r>
          </w:p>
        </w:tc>
        <w:tc>
          <w:tcPr>
            <w:tcW w:w="992" w:type="dxa"/>
            <w:vAlign w:val="center"/>
          </w:tcPr>
          <w:p w14:paraId="40FE0E2B" w14:textId="3189AA3C" w:rsidR="00DD7445" w:rsidRPr="00CC4E85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1.5</w:t>
            </w:r>
          </w:p>
        </w:tc>
      </w:tr>
      <w:tr w:rsidR="00DD7445" w:rsidRPr="00CC4E85" w14:paraId="247BC469" w14:textId="77777777" w:rsidTr="00DD7445">
        <w:trPr>
          <w:jc w:val="center"/>
        </w:trPr>
        <w:tc>
          <w:tcPr>
            <w:tcW w:w="1355" w:type="dxa"/>
            <w:vAlign w:val="center"/>
          </w:tcPr>
          <w:p w14:paraId="637CE4D2" w14:textId="56DE9C93" w:rsidR="00DD7445" w:rsidRPr="007D01C4" w:rsidRDefault="00DD7445" w:rsidP="00DD7445">
            <w:pPr>
              <w:jc w:val="center"/>
              <w:rPr>
                <w:rFonts w:ascii="Century Gothic" w:hAnsi="Century Gothic" w:cs="Arial"/>
                <w:bCs/>
                <w:color w:val="231F20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bCs/>
                <w:color w:val="231F20"/>
                <w:sz w:val="16"/>
                <w:szCs w:val="16"/>
              </w:rPr>
              <w:lastRenderedPageBreak/>
              <w:t>Metodología</w:t>
            </w:r>
          </w:p>
        </w:tc>
        <w:tc>
          <w:tcPr>
            <w:tcW w:w="2282" w:type="dxa"/>
            <w:gridSpan w:val="2"/>
            <w:vAlign w:val="center"/>
          </w:tcPr>
          <w:p w14:paraId="35298959" w14:textId="77777777" w:rsidR="00DD7445" w:rsidRPr="00181759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La metodología utilizada es clara, detallada y adecuada para la tarea, y</w:t>
            </w:r>
          </w:p>
          <w:p w14:paraId="49633EEE" w14:textId="1586DBEC" w:rsidR="00DD7445" w:rsidRPr="005E2440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se justifica su elección.</w:t>
            </w:r>
          </w:p>
        </w:tc>
        <w:tc>
          <w:tcPr>
            <w:tcW w:w="2282" w:type="dxa"/>
          </w:tcPr>
          <w:p w14:paraId="71AFB63C" w14:textId="77777777" w:rsidR="00DD7445" w:rsidRPr="00181759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La metodología utilizada es clara y adecuada para la tarea, y se justifica en su</w:t>
            </w:r>
          </w:p>
          <w:p w14:paraId="7F7206DA" w14:textId="7CEF2344" w:rsidR="00DD7445" w:rsidRPr="005E2440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mayoría su elección.</w:t>
            </w:r>
          </w:p>
        </w:tc>
        <w:tc>
          <w:tcPr>
            <w:tcW w:w="2282" w:type="dxa"/>
            <w:vAlign w:val="center"/>
          </w:tcPr>
          <w:p w14:paraId="7D28D120" w14:textId="77777777" w:rsidR="00DD7445" w:rsidRPr="00181759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La metodología utilizada es clara y adecuada para la tarea, pero la justificación</w:t>
            </w:r>
          </w:p>
          <w:p w14:paraId="547DC398" w14:textId="21EBA858" w:rsidR="00DD7445" w:rsidRPr="005E2440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es insuficiente.</w:t>
            </w:r>
          </w:p>
        </w:tc>
        <w:tc>
          <w:tcPr>
            <w:tcW w:w="2282" w:type="dxa"/>
            <w:vAlign w:val="center"/>
          </w:tcPr>
          <w:p w14:paraId="68A60B36" w14:textId="77777777" w:rsidR="00DD7445" w:rsidRPr="00181759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La metodología utilizada es poco clara o no del todo adecuada para la</w:t>
            </w:r>
          </w:p>
          <w:p w14:paraId="77C5755B" w14:textId="45090F40" w:rsidR="00DD7445" w:rsidRPr="005E2440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tarea.</w:t>
            </w:r>
          </w:p>
        </w:tc>
        <w:tc>
          <w:tcPr>
            <w:tcW w:w="2283" w:type="dxa"/>
            <w:vAlign w:val="center"/>
          </w:tcPr>
          <w:p w14:paraId="6D342DC6" w14:textId="079AF507" w:rsidR="00DD7445" w:rsidRPr="005E2440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La metodología utilizada es confusa o inapropiada para la tarea</w:t>
            </w:r>
          </w:p>
        </w:tc>
        <w:tc>
          <w:tcPr>
            <w:tcW w:w="992" w:type="dxa"/>
            <w:vAlign w:val="center"/>
          </w:tcPr>
          <w:p w14:paraId="05CCFFBE" w14:textId="5EB6BACC" w:rsidR="00DD7445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1.5</w:t>
            </w:r>
          </w:p>
        </w:tc>
      </w:tr>
      <w:tr w:rsidR="00DD7445" w:rsidRPr="00CC4E85" w14:paraId="32DEFE7D" w14:textId="77777777" w:rsidTr="00DD7445">
        <w:trPr>
          <w:jc w:val="center"/>
        </w:trPr>
        <w:tc>
          <w:tcPr>
            <w:tcW w:w="1355" w:type="dxa"/>
            <w:vAlign w:val="center"/>
          </w:tcPr>
          <w:p w14:paraId="0815B6B9" w14:textId="4BFF1818" w:rsidR="00DD7445" w:rsidRPr="007D01C4" w:rsidRDefault="00DD7445" w:rsidP="00DD7445">
            <w:pPr>
              <w:jc w:val="center"/>
              <w:rPr>
                <w:rFonts w:ascii="Century Gothic" w:hAnsi="Century Gothic" w:cs="Arial"/>
                <w:bCs/>
                <w:color w:val="231F20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bCs/>
                <w:color w:val="231F20"/>
                <w:sz w:val="16"/>
                <w:szCs w:val="16"/>
              </w:rPr>
              <w:t>Discusión y Resultados</w:t>
            </w:r>
          </w:p>
        </w:tc>
        <w:tc>
          <w:tcPr>
            <w:tcW w:w="2282" w:type="dxa"/>
            <w:gridSpan w:val="2"/>
            <w:vAlign w:val="center"/>
          </w:tcPr>
          <w:p w14:paraId="144C3859" w14:textId="77777777" w:rsidR="00DD7445" w:rsidRPr="00181759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La discusión se presenta de manera clara, estructurada y se basa en resultados sólidos y relevantes. Se establecen</w:t>
            </w:r>
          </w:p>
          <w:p w14:paraId="440F8391" w14:textId="4B1A754A" w:rsidR="00DD7445" w:rsidRPr="005E2440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conclusiones válidas.</w:t>
            </w:r>
          </w:p>
        </w:tc>
        <w:tc>
          <w:tcPr>
            <w:tcW w:w="2282" w:type="dxa"/>
          </w:tcPr>
          <w:p w14:paraId="5112723F" w14:textId="77777777" w:rsidR="00DD7445" w:rsidRPr="00181759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La discusión se presenta de manera clara y estructurada, y se basa en resultados relevantes. Se establecen conclusiones</w:t>
            </w:r>
          </w:p>
          <w:p w14:paraId="22372509" w14:textId="4BB5B6F9" w:rsidR="00DD7445" w:rsidRPr="005E2440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satisfactorias.</w:t>
            </w:r>
          </w:p>
        </w:tc>
        <w:tc>
          <w:tcPr>
            <w:tcW w:w="2282" w:type="dxa"/>
            <w:vAlign w:val="center"/>
          </w:tcPr>
          <w:p w14:paraId="1539515E" w14:textId="77777777" w:rsidR="00DD7445" w:rsidRPr="00181759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La discusión se presenta de manera adecuada, pero los resultados no son del todo relevantes. Las conclusiones son</w:t>
            </w:r>
          </w:p>
          <w:p w14:paraId="389493DA" w14:textId="52F32DA2" w:rsidR="00DD7445" w:rsidRPr="005E2440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aceptables.</w:t>
            </w:r>
          </w:p>
        </w:tc>
        <w:tc>
          <w:tcPr>
            <w:tcW w:w="2282" w:type="dxa"/>
            <w:vAlign w:val="center"/>
          </w:tcPr>
          <w:p w14:paraId="36F8D3E9" w14:textId="562A7951" w:rsidR="00DD7445" w:rsidRPr="005E2440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La discusión es confusa y los resultados son limitados. Las conclusiones son poco convincentes.</w:t>
            </w:r>
          </w:p>
        </w:tc>
        <w:tc>
          <w:tcPr>
            <w:tcW w:w="2283" w:type="dxa"/>
            <w:vAlign w:val="center"/>
          </w:tcPr>
          <w:p w14:paraId="02E65097" w14:textId="367CED9F" w:rsidR="00DD7445" w:rsidRPr="005E2440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La discusión es confusa y los resultados son insuficientes. Las conclusiones no son válidas.</w:t>
            </w:r>
          </w:p>
        </w:tc>
        <w:tc>
          <w:tcPr>
            <w:tcW w:w="992" w:type="dxa"/>
            <w:vAlign w:val="center"/>
          </w:tcPr>
          <w:p w14:paraId="58AE5425" w14:textId="71B4B464" w:rsidR="00DD7445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1.5</w:t>
            </w:r>
          </w:p>
        </w:tc>
      </w:tr>
      <w:tr w:rsidR="00DD7445" w:rsidRPr="00CC4E85" w14:paraId="208D19C9" w14:textId="77777777" w:rsidTr="00DD7445">
        <w:trPr>
          <w:jc w:val="center"/>
        </w:trPr>
        <w:tc>
          <w:tcPr>
            <w:tcW w:w="1355" w:type="dxa"/>
            <w:vAlign w:val="center"/>
          </w:tcPr>
          <w:p w14:paraId="04BE3A90" w14:textId="571BF643" w:rsidR="00DD7445" w:rsidRPr="007D01C4" w:rsidRDefault="00DD7445" w:rsidP="00DD7445">
            <w:pPr>
              <w:jc w:val="center"/>
              <w:rPr>
                <w:rFonts w:ascii="Century Gothic" w:hAnsi="Century Gothic" w:cs="Arial"/>
                <w:bCs/>
                <w:color w:val="231F20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bCs/>
                <w:color w:val="231F20"/>
                <w:sz w:val="16"/>
                <w:szCs w:val="16"/>
              </w:rPr>
              <w:t>Conclusiones y Bibliografía</w:t>
            </w:r>
          </w:p>
        </w:tc>
        <w:tc>
          <w:tcPr>
            <w:tcW w:w="2282" w:type="dxa"/>
            <w:gridSpan w:val="2"/>
            <w:vAlign w:val="center"/>
          </w:tcPr>
          <w:p w14:paraId="10D95359" w14:textId="66C35549" w:rsidR="00DD7445" w:rsidRPr="005E2440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Las conclusiones son coherentes y se basan en evidencia sólida. La bibliografía es variada, actual y se presenta de acuerdo con las normas establecidas.</w:t>
            </w:r>
          </w:p>
        </w:tc>
        <w:tc>
          <w:tcPr>
            <w:tcW w:w="2282" w:type="dxa"/>
          </w:tcPr>
          <w:p w14:paraId="7C5F372C" w14:textId="6EABAF67" w:rsidR="00DD7445" w:rsidRPr="005E2440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6A8C">
              <w:rPr>
                <w:rFonts w:ascii="Century Gothic" w:hAnsi="Century Gothic" w:cs="Arial"/>
                <w:sz w:val="16"/>
                <w:szCs w:val="16"/>
              </w:rPr>
              <w:t>Las conclusiones son aceptables y se basan en evidencia relevante. La bibliografía es adecuada y se presenta de acuerdo con las normas establecidas.</w:t>
            </w:r>
          </w:p>
        </w:tc>
        <w:tc>
          <w:tcPr>
            <w:tcW w:w="2282" w:type="dxa"/>
            <w:vAlign w:val="center"/>
          </w:tcPr>
          <w:p w14:paraId="6BD49BE0" w14:textId="4B74F31C" w:rsidR="00DD7445" w:rsidRPr="005E2440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6A8C">
              <w:rPr>
                <w:rFonts w:ascii="Century Gothic" w:hAnsi="Century Gothic" w:cs="Arial"/>
                <w:sz w:val="16"/>
                <w:szCs w:val="16"/>
              </w:rPr>
              <w:t>Las conclusiones son limitadas y la bibliografía es parcialmente adecuada y se presenta en general de acuerdo con las normas establecidas.</w:t>
            </w:r>
          </w:p>
        </w:tc>
        <w:tc>
          <w:tcPr>
            <w:tcW w:w="2282" w:type="dxa"/>
            <w:vAlign w:val="center"/>
          </w:tcPr>
          <w:p w14:paraId="609F5A34" w14:textId="77777777" w:rsidR="00DD7445" w:rsidRPr="00E76A8C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6A8C">
              <w:rPr>
                <w:rFonts w:ascii="Century Gothic" w:hAnsi="Century Gothic" w:cs="Arial"/>
                <w:sz w:val="16"/>
                <w:szCs w:val="16"/>
              </w:rPr>
              <w:t>Las conclusiones son confusas y la bibliografía es insuficiente o inadecuada. La presentación de la bibliografía no cumple con las normas</w:t>
            </w:r>
          </w:p>
          <w:p w14:paraId="566CDB2E" w14:textId="5C545F58" w:rsidR="00DD7445" w:rsidRPr="005E2440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6A8C">
              <w:rPr>
                <w:rFonts w:ascii="Century Gothic" w:hAnsi="Century Gothic" w:cs="Arial"/>
                <w:sz w:val="16"/>
                <w:szCs w:val="16"/>
              </w:rPr>
              <w:t>establecidas.</w:t>
            </w:r>
          </w:p>
        </w:tc>
        <w:tc>
          <w:tcPr>
            <w:tcW w:w="2283" w:type="dxa"/>
            <w:vAlign w:val="center"/>
          </w:tcPr>
          <w:p w14:paraId="292168D3" w14:textId="2BDAA6BC" w:rsidR="00DD7445" w:rsidRPr="005E2440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6A8C">
              <w:rPr>
                <w:rFonts w:ascii="Century Gothic" w:hAnsi="Century Gothic" w:cs="Arial"/>
                <w:sz w:val="16"/>
                <w:szCs w:val="16"/>
              </w:rPr>
              <w:t>Las conclusiones son inexistentes o irrelevantes y la bibliografía es inadecuada o no se presenta. La presentación de la bibliografía no cumple con las normas establecidas.</w:t>
            </w:r>
          </w:p>
        </w:tc>
        <w:tc>
          <w:tcPr>
            <w:tcW w:w="992" w:type="dxa"/>
            <w:vAlign w:val="center"/>
          </w:tcPr>
          <w:p w14:paraId="01BF3CD3" w14:textId="7E3B461F" w:rsidR="00DD7445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1.5</w:t>
            </w:r>
          </w:p>
        </w:tc>
      </w:tr>
      <w:tr w:rsidR="00DD7445" w:rsidRPr="00CC4E85" w14:paraId="4B257C14" w14:textId="77777777" w:rsidTr="00DD7445">
        <w:trPr>
          <w:jc w:val="center"/>
        </w:trPr>
        <w:tc>
          <w:tcPr>
            <w:tcW w:w="1355" w:type="dxa"/>
            <w:vAlign w:val="center"/>
          </w:tcPr>
          <w:p w14:paraId="102E92C6" w14:textId="0F0AAE79" w:rsidR="00DD7445" w:rsidRPr="007D01C4" w:rsidRDefault="00DD7445" w:rsidP="00DD7445">
            <w:pPr>
              <w:jc w:val="center"/>
              <w:rPr>
                <w:rFonts w:ascii="Century Gothic" w:hAnsi="Century Gothic" w:cs="Arial"/>
                <w:bCs/>
                <w:color w:val="231F20"/>
                <w:sz w:val="16"/>
                <w:szCs w:val="16"/>
              </w:rPr>
            </w:pPr>
            <w:r w:rsidRPr="00E76A8C">
              <w:rPr>
                <w:rFonts w:ascii="Century Gothic" w:hAnsi="Century Gothic" w:cs="Arial"/>
                <w:bCs/>
                <w:color w:val="231F20"/>
                <w:sz w:val="16"/>
                <w:szCs w:val="16"/>
              </w:rPr>
              <w:t>Resultados</w:t>
            </w:r>
          </w:p>
        </w:tc>
        <w:tc>
          <w:tcPr>
            <w:tcW w:w="2282" w:type="dxa"/>
            <w:gridSpan w:val="2"/>
            <w:vAlign w:val="center"/>
          </w:tcPr>
          <w:p w14:paraId="27D40118" w14:textId="77777777" w:rsidR="00DD7445" w:rsidRPr="00E76A8C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6A8C">
              <w:rPr>
                <w:rFonts w:ascii="Century Gothic" w:hAnsi="Century Gothic" w:cs="Arial"/>
                <w:sz w:val="16"/>
                <w:szCs w:val="16"/>
              </w:rPr>
              <w:t>Los resultados del proyecto son excelentes y demuestran un conocimiento profundo del</w:t>
            </w:r>
          </w:p>
          <w:p w14:paraId="65C15E17" w14:textId="0B3AC4D9" w:rsidR="00DD7445" w:rsidRPr="005E2440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6A8C">
              <w:rPr>
                <w:rFonts w:ascii="Century Gothic" w:hAnsi="Century Gothic" w:cs="Arial"/>
                <w:sz w:val="16"/>
                <w:szCs w:val="16"/>
              </w:rPr>
              <w:t>tema.</w:t>
            </w:r>
          </w:p>
        </w:tc>
        <w:tc>
          <w:tcPr>
            <w:tcW w:w="2282" w:type="dxa"/>
          </w:tcPr>
          <w:p w14:paraId="46437FFB" w14:textId="689E651D" w:rsidR="00DD7445" w:rsidRPr="005E2440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6A8C">
              <w:rPr>
                <w:rFonts w:ascii="Century Gothic" w:hAnsi="Century Gothic" w:cs="Arial"/>
                <w:sz w:val="16"/>
                <w:szCs w:val="16"/>
              </w:rPr>
              <w:t>Los resultados del proyecto son muy buenos y demuestran un buen conocimiento del tema.</w:t>
            </w:r>
          </w:p>
        </w:tc>
        <w:tc>
          <w:tcPr>
            <w:tcW w:w="2282" w:type="dxa"/>
            <w:vAlign w:val="center"/>
          </w:tcPr>
          <w:p w14:paraId="1F99F0CA" w14:textId="77777777" w:rsidR="00DD7445" w:rsidRPr="00E76A8C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6A8C">
              <w:rPr>
                <w:rFonts w:ascii="Century Gothic" w:hAnsi="Century Gothic" w:cs="Arial"/>
                <w:sz w:val="16"/>
                <w:szCs w:val="16"/>
              </w:rPr>
              <w:t>Los resultados del proyecto son aceptables y demuestran un conocimiento básico del</w:t>
            </w:r>
          </w:p>
          <w:p w14:paraId="2691A20B" w14:textId="6FB73465" w:rsidR="00DD7445" w:rsidRPr="005E2440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6A8C">
              <w:rPr>
                <w:rFonts w:ascii="Century Gothic" w:hAnsi="Century Gothic" w:cs="Arial"/>
                <w:sz w:val="16"/>
                <w:szCs w:val="16"/>
              </w:rPr>
              <w:t>tema.</w:t>
            </w:r>
          </w:p>
        </w:tc>
        <w:tc>
          <w:tcPr>
            <w:tcW w:w="2282" w:type="dxa"/>
            <w:vAlign w:val="center"/>
          </w:tcPr>
          <w:p w14:paraId="6261FDAD" w14:textId="77777777" w:rsidR="00DD7445" w:rsidRPr="00E76A8C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6A8C">
              <w:rPr>
                <w:rFonts w:ascii="Century Gothic" w:hAnsi="Century Gothic" w:cs="Arial"/>
                <w:sz w:val="16"/>
                <w:szCs w:val="16"/>
              </w:rPr>
              <w:t>Los resultados del proyecto son limitados y demuestran un conocimiento insuficiente</w:t>
            </w:r>
          </w:p>
          <w:p w14:paraId="3C023C04" w14:textId="644DC0C5" w:rsidR="00DD7445" w:rsidRPr="005E2440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6A8C">
              <w:rPr>
                <w:rFonts w:ascii="Century Gothic" w:hAnsi="Century Gothic" w:cs="Arial"/>
                <w:sz w:val="16"/>
                <w:szCs w:val="16"/>
              </w:rPr>
              <w:t>del tema.</w:t>
            </w:r>
          </w:p>
        </w:tc>
        <w:tc>
          <w:tcPr>
            <w:tcW w:w="2283" w:type="dxa"/>
            <w:vAlign w:val="center"/>
          </w:tcPr>
          <w:p w14:paraId="15E92720" w14:textId="77777777" w:rsidR="00DD7445" w:rsidRDefault="00DD7445" w:rsidP="00DD7445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Los resultados del proyecto son insatisfactorios y no demuestran conocimiento del tema. </w:t>
            </w:r>
          </w:p>
          <w:p w14:paraId="3CC52BE3" w14:textId="77777777" w:rsidR="00DD7445" w:rsidRPr="005E2440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317369" w14:textId="073F3C29" w:rsidR="00DD7445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1.5</w:t>
            </w:r>
          </w:p>
        </w:tc>
      </w:tr>
      <w:tr w:rsidR="00DD7445" w:rsidRPr="00CC4E85" w14:paraId="7F854BF8" w14:textId="3FFF268D" w:rsidTr="00DD7445">
        <w:trPr>
          <w:jc w:val="center"/>
        </w:trPr>
        <w:tc>
          <w:tcPr>
            <w:tcW w:w="1355" w:type="dxa"/>
            <w:vAlign w:val="center"/>
          </w:tcPr>
          <w:p w14:paraId="17BEDD68" w14:textId="77777777" w:rsidR="00DD7445" w:rsidRDefault="00DD7445" w:rsidP="00DD7445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Defensa del Proyecto </w:t>
            </w:r>
          </w:p>
          <w:p w14:paraId="0B09E0EB" w14:textId="25004E0C" w:rsidR="00DD7445" w:rsidRPr="007D01C4" w:rsidRDefault="00DD7445" w:rsidP="00DD7445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18FB36DB" w14:textId="77777777" w:rsidR="00DD7445" w:rsidRPr="00E76A8C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6A8C">
              <w:rPr>
                <w:rFonts w:ascii="Century Gothic" w:hAnsi="Century Gothic" w:cs="Arial"/>
                <w:sz w:val="16"/>
                <w:szCs w:val="16"/>
              </w:rPr>
              <w:t>El estudiante defiende el proyecto de manera excepcional, demostrando una comprensión profunda y habilidades de</w:t>
            </w:r>
          </w:p>
          <w:p w14:paraId="1506454E" w14:textId="78743D42" w:rsidR="00DD7445" w:rsidRPr="00CC4E85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6A8C">
              <w:rPr>
                <w:rFonts w:ascii="Century Gothic" w:hAnsi="Century Gothic" w:cs="Arial"/>
                <w:sz w:val="16"/>
                <w:szCs w:val="16"/>
              </w:rPr>
              <w:t>presentaciones excepcionales.</w:t>
            </w:r>
          </w:p>
        </w:tc>
        <w:tc>
          <w:tcPr>
            <w:tcW w:w="2282" w:type="dxa"/>
          </w:tcPr>
          <w:p w14:paraId="44410CDC" w14:textId="1E5EF4AE" w:rsidR="00DD7445" w:rsidRPr="005E2440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6A8C">
              <w:rPr>
                <w:rFonts w:ascii="Century Gothic" w:hAnsi="Century Gothic" w:cs="Arial"/>
                <w:sz w:val="16"/>
                <w:szCs w:val="16"/>
              </w:rPr>
              <w:t>El estudiante defiende el proyecto de manera sólida, demostrando una buena comprensión y habilidades de presentación.</w:t>
            </w:r>
          </w:p>
        </w:tc>
        <w:tc>
          <w:tcPr>
            <w:tcW w:w="2282" w:type="dxa"/>
            <w:vAlign w:val="center"/>
          </w:tcPr>
          <w:p w14:paraId="2C9D8213" w14:textId="3A9199BF" w:rsidR="00DD7445" w:rsidRPr="00CC4E85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6A8C">
              <w:rPr>
                <w:rFonts w:ascii="Century Gothic" w:hAnsi="Century Gothic" w:cs="Arial"/>
                <w:sz w:val="16"/>
                <w:szCs w:val="16"/>
              </w:rPr>
              <w:t>El estudiante defiende el proyecto de manera aceptable, con una comprensión básica y habilidades de presentación adecuadas.</w:t>
            </w:r>
          </w:p>
        </w:tc>
        <w:tc>
          <w:tcPr>
            <w:tcW w:w="2282" w:type="dxa"/>
            <w:vAlign w:val="center"/>
          </w:tcPr>
          <w:p w14:paraId="3F887997" w14:textId="77777777" w:rsidR="00DD7445" w:rsidRDefault="00DD7445" w:rsidP="00DD7445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 estudiante defiende el proyecto de manera limitada, con una comprensión insuficiente y habilidades de presentación limitadas </w:t>
            </w:r>
          </w:p>
          <w:p w14:paraId="3193EA58" w14:textId="7EC3FB31" w:rsidR="00DD7445" w:rsidRPr="00CC4E85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283" w:type="dxa"/>
            <w:vAlign w:val="center"/>
          </w:tcPr>
          <w:p w14:paraId="27353F3B" w14:textId="77777777" w:rsidR="00DD7445" w:rsidRDefault="00DD7445" w:rsidP="00DD7445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 estudiante no defiende adecuadamente el proyecto. </w:t>
            </w:r>
          </w:p>
          <w:p w14:paraId="12920AD6" w14:textId="71AD7A2F" w:rsidR="00DD7445" w:rsidRPr="00CC4E85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7B6778E" w14:textId="369CCEE2" w:rsidR="00DD7445" w:rsidRPr="00CC4E85" w:rsidRDefault="00DD7445" w:rsidP="00DD744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1.</w:t>
            </w:r>
            <w:r w:rsidR="00680B62">
              <w:rPr>
                <w:rFonts w:ascii="Century Gothic" w:hAnsi="Century Gothic" w:cs="Arial"/>
                <w:sz w:val="16"/>
                <w:szCs w:val="16"/>
              </w:rPr>
              <w:t>5</w:t>
            </w:r>
          </w:p>
        </w:tc>
      </w:tr>
      <w:tr w:rsidR="00DD7445" w:rsidRPr="00470293" w14:paraId="1BDCFE5E" w14:textId="7751BBE8" w:rsidTr="00DD7445">
        <w:trPr>
          <w:jc w:val="center"/>
        </w:trPr>
        <w:tc>
          <w:tcPr>
            <w:tcW w:w="2282" w:type="dxa"/>
            <w:gridSpan w:val="2"/>
            <w:shd w:val="clear" w:color="auto" w:fill="D9D9D9" w:themeFill="background1" w:themeFillShade="D9"/>
          </w:tcPr>
          <w:p w14:paraId="578FD159" w14:textId="77777777" w:rsidR="00DD7445" w:rsidRPr="00470293" w:rsidRDefault="00DD7445" w:rsidP="00B140A2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</w:p>
        </w:tc>
        <w:tc>
          <w:tcPr>
            <w:tcW w:w="10484" w:type="dxa"/>
            <w:gridSpan w:val="5"/>
            <w:shd w:val="clear" w:color="auto" w:fill="D9D9D9" w:themeFill="background1" w:themeFillShade="D9"/>
            <w:vAlign w:val="center"/>
          </w:tcPr>
          <w:p w14:paraId="2262898E" w14:textId="0E9725BF" w:rsidR="00DD7445" w:rsidRPr="00470293" w:rsidRDefault="00DD7445" w:rsidP="00B140A2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CALIFICACIÓN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43C6E2" w14:textId="2AD75D3C" w:rsidR="00DD7445" w:rsidRPr="00470293" w:rsidRDefault="00DD7445" w:rsidP="00B140A2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PROMEDIO</w:t>
            </w:r>
            <w:r>
              <w:rPr>
                <w:rFonts w:ascii="Century Gothic" w:hAnsi="Century Gothic" w:cs="Arial"/>
                <w:b/>
                <w:sz w:val="14"/>
                <w:szCs w:val="16"/>
              </w:rPr>
              <w:t>: 1.5</w:t>
            </w:r>
          </w:p>
        </w:tc>
      </w:tr>
    </w:tbl>
    <w:p w14:paraId="558E0576" w14:textId="77777777" w:rsidR="001B4CD7" w:rsidRDefault="001B4CD7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783E1FBD" w14:textId="5DB11062" w:rsidR="00BB0F03" w:rsidRPr="00470293" w:rsidRDefault="00BB0F03" w:rsidP="00BB0F03">
      <w:pPr>
        <w:spacing w:after="0" w:line="240" w:lineRule="auto"/>
        <w:jc w:val="both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 xml:space="preserve">Fecha de </w:t>
      </w:r>
      <w:r w:rsidR="001B4CD7">
        <w:rPr>
          <w:rFonts w:ascii="Century Gothic" w:hAnsi="Century Gothic" w:cs="Andalus"/>
          <w:b/>
          <w:sz w:val="16"/>
          <w:szCs w:val="16"/>
        </w:rPr>
        <w:t>presentación</w:t>
      </w:r>
      <w:r w:rsidRPr="00470293">
        <w:rPr>
          <w:rFonts w:ascii="Century Gothic" w:hAnsi="Century Gothic" w:cs="Andalus"/>
          <w:sz w:val="16"/>
          <w:szCs w:val="16"/>
        </w:rPr>
        <w:t>:</w:t>
      </w:r>
      <w:r w:rsidR="00470293" w:rsidRPr="00470293">
        <w:rPr>
          <w:rFonts w:ascii="Century Gothic" w:hAnsi="Century Gothic" w:cs="Andalus"/>
          <w:sz w:val="16"/>
          <w:szCs w:val="16"/>
        </w:rPr>
        <w:t xml:space="preserve">   </w:t>
      </w:r>
      <w:r w:rsidR="00F05D62">
        <w:rPr>
          <w:rFonts w:ascii="Century Gothic" w:hAnsi="Century Gothic" w:cs="Andalus"/>
          <w:sz w:val="16"/>
          <w:szCs w:val="16"/>
        </w:rPr>
        <w:t>19</w:t>
      </w:r>
      <w:r w:rsidR="00470293" w:rsidRPr="00470293">
        <w:rPr>
          <w:rFonts w:ascii="Century Gothic" w:hAnsi="Century Gothic" w:cs="Andalus"/>
          <w:sz w:val="16"/>
          <w:szCs w:val="16"/>
        </w:rPr>
        <w:t xml:space="preserve"> de </w:t>
      </w:r>
      <w:r w:rsidR="00F05D62">
        <w:rPr>
          <w:rFonts w:ascii="Century Gothic" w:hAnsi="Century Gothic" w:cs="Andalus"/>
          <w:sz w:val="16"/>
          <w:szCs w:val="16"/>
        </w:rPr>
        <w:t>mayo</w:t>
      </w:r>
      <w:r w:rsidR="0010614C">
        <w:rPr>
          <w:rFonts w:ascii="Century Gothic" w:hAnsi="Century Gothic" w:cs="Andalus"/>
          <w:sz w:val="16"/>
          <w:szCs w:val="16"/>
        </w:rPr>
        <w:t xml:space="preserve"> </w:t>
      </w:r>
      <w:r w:rsidR="0010614C" w:rsidRPr="00470293">
        <w:rPr>
          <w:rFonts w:ascii="Century Gothic" w:hAnsi="Century Gothic" w:cs="Andalus"/>
          <w:sz w:val="16"/>
          <w:szCs w:val="16"/>
        </w:rPr>
        <w:t>del</w:t>
      </w:r>
      <w:r w:rsidR="00470293" w:rsidRPr="00470293">
        <w:rPr>
          <w:rFonts w:ascii="Century Gothic" w:hAnsi="Century Gothic" w:cs="Andalus"/>
          <w:sz w:val="16"/>
          <w:szCs w:val="16"/>
        </w:rPr>
        <w:t xml:space="preserve"> 202</w:t>
      </w:r>
      <w:r w:rsidR="00F05D62">
        <w:rPr>
          <w:rFonts w:ascii="Century Gothic" w:hAnsi="Century Gothic" w:cs="Andalus"/>
          <w:sz w:val="16"/>
          <w:szCs w:val="16"/>
        </w:rPr>
        <w:t>5</w:t>
      </w:r>
    </w:p>
    <w:p w14:paraId="7148E496" w14:textId="77777777" w:rsidR="001F01C5" w:rsidRDefault="001F01C5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2A40B60B" w14:textId="0260155F" w:rsidR="001B4CD7" w:rsidRDefault="001B4CD7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59D804BB" w14:textId="4F3A6980" w:rsidR="00AB7496" w:rsidRDefault="00AB7496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0EEE3F1A" w14:textId="64F775A0" w:rsidR="00AB7496" w:rsidRDefault="00AB7496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464CB62D" w14:textId="3B27976D" w:rsidR="00AB7496" w:rsidRDefault="00AB7496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  <w:r>
        <w:rPr>
          <w:rFonts w:ascii="Arial" w:eastAsia="Arial" w:hAnsi="Arial"/>
          <w:bCs/>
          <w:noProof/>
          <w:sz w:val="18"/>
          <w:lang w:eastAsia="es-EC"/>
        </w:rPr>
        <w:t xml:space="preserve">                                                                                                                                           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7"/>
        <w:gridCol w:w="6497"/>
      </w:tblGrid>
      <w:tr w:rsidR="000A4B16" w14:paraId="57185D70" w14:textId="77777777" w:rsidTr="000C693E">
        <w:tc>
          <w:tcPr>
            <w:tcW w:w="6497" w:type="dxa"/>
          </w:tcPr>
          <w:p w14:paraId="757C60D4" w14:textId="77777777" w:rsidR="000A4B16" w:rsidRDefault="000A4B16" w:rsidP="001F01C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8380EC3" w14:textId="77777777" w:rsidR="000A4B16" w:rsidRDefault="000A4B16" w:rsidP="000A4B1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---------------------------------------</w:t>
            </w:r>
          </w:p>
          <w:p w14:paraId="599B1D70" w14:textId="6B7EB9FE" w:rsidR="000A4B16" w:rsidRDefault="000A4B16" w:rsidP="000A4B1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PhD. Daniel Antonio Santillán Haro</w:t>
            </w:r>
          </w:p>
          <w:p w14:paraId="7572972D" w14:textId="77777777" w:rsidR="000A4B16" w:rsidRDefault="000A4B16" w:rsidP="000A4B16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6497" w:type="dxa"/>
            <w:vAlign w:val="center"/>
          </w:tcPr>
          <w:p w14:paraId="7C67C24E" w14:textId="16BF166C" w:rsidR="000A4B16" w:rsidRDefault="000A4B16" w:rsidP="000A4B16">
            <w:pPr>
              <w:jc w:val="both"/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--------------------------------------------------------------------------------------</w:t>
            </w:r>
          </w:p>
          <w:p w14:paraId="481E8D1D" w14:textId="39D9CAE2" w:rsidR="000A4B16" w:rsidRDefault="00680B62" w:rsidP="000A4B16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 xml:space="preserve">                               </w:t>
            </w:r>
          </w:p>
        </w:tc>
      </w:tr>
    </w:tbl>
    <w:p w14:paraId="6ED97143" w14:textId="77777777" w:rsidR="00BB0F03" w:rsidRDefault="00BB0F03" w:rsidP="009F6A13">
      <w:pPr>
        <w:rPr>
          <w:rFonts w:ascii="Century Gothic" w:hAnsi="Century Gothic"/>
          <w:sz w:val="16"/>
          <w:szCs w:val="16"/>
        </w:rPr>
      </w:pPr>
    </w:p>
    <w:sectPr w:rsidR="00BB0F03" w:rsidSect="009F6A13">
      <w:pgSz w:w="15840" w:h="12240" w:orient="landscape"/>
      <w:pgMar w:top="1134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F496C" w14:textId="77777777" w:rsidR="005B674A" w:rsidRDefault="005B674A" w:rsidP="00E133F2">
      <w:pPr>
        <w:spacing w:after="0" w:line="240" w:lineRule="auto"/>
      </w:pPr>
      <w:r>
        <w:separator/>
      </w:r>
    </w:p>
  </w:endnote>
  <w:endnote w:type="continuationSeparator" w:id="0">
    <w:p w14:paraId="31F8544A" w14:textId="77777777" w:rsidR="005B674A" w:rsidRDefault="005B674A" w:rsidP="00E1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756CF" w14:textId="77777777" w:rsidR="005B674A" w:rsidRDefault="005B674A" w:rsidP="00E133F2">
      <w:pPr>
        <w:spacing w:after="0" w:line="240" w:lineRule="auto"/>
      </w:pPr>
      <w:r>
        <w:separator/>
      </w:r>
    </w:p>
  </w:footnote>
  <w:footnote w:type="continuationSeparator" w:id="0">
    <w:p w14:paraId="4B1453A3" w14:textId="77777777" w:rsidR="005B674A" w:rsidRDefault="005B674A" w:rsidP="00E13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444"/>
    <w:multiLevelType w:val="hybridMultilevel"/>
    <w:tmpl w:val="A022B322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1B44D7A"/>
    <w:multiLevelType w:val="hybridMultilevel"/>
    <w:tmpl w:val="AF3651D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05D8D"/>
    <w:multiLevelType w:val="hybridMultilevel"/>
    <w:tmpl w:val="4F10739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42"/>
    <w:rsid w:val="0001591C"/>
    <w:rsid w:val="0005421D"/>
    <w:rsid w:val="00062A96"/>
    <w:rsid w:val="00063C13"/>
    <w:rsid w:val="00091651"/>
    <w:rsid w:val="000A05A4"/>
    <w:rsid w:val="000A4B16"/>
    <w:rsid w:val="000B1142"/>
    <w:rsid w:val="000C173E"/>
    <w:rsid w:val="0010614C"/>
    <w:rsid w:val="00107EB2"/>
    <w:rsid w:val="001140D2"/>
    <w:rsid w:val="00117D41"/>
    <w:rsid w:val="00120882"/>
    <w:rsid w:val="00162DA1"/>
    <w:rsid w:val="001636EC"/>
    <w:rsid w:val="00164FEC"/>
    <w:rsid w:val="00177625"/>
    <w:rsid w:val="001A397E"/>
    <w:rsid w:val="001B4CD7"/>
    <w:rsid w:val="001D2437"/>
    <w:rsid w:val="001E2635"/>
    <w:rsid w:val="001E518F"/>
    <w:rsid w:val="001F01C5"/>
    <w:rsid w:val="00206910"/>
    <w:rsid w:val="0021027F"/>
    <w:rsid w:val="00247C1C"/>
    <w:rsid w:val="002A4E54"/>
    <w:rsid w:val="002E1372"/>
    <w:rsid w:val="002E2FAE"/>
    <w:rsid w:val="002F3DF0"/>
    <w:rsid w:val="002F6FAF"/>
    <w:rsid w:val="00307914"/>
    <w:rsid w:val="0032419E"/>
    <w:rsid w:val="00324774"/>
    <w:rsid w:val="00333E47"/>
    <w:rsid w:val="00334F9D"/>
    <w:rsid w:val="00346FF4"/>
    <w:rsid w:val="00351D9B"/>
    <w:rsid w:val="003565BB"/>
    <w:rsid w:val="00365A9F"/>
    <w:rsid w:val="0038642D"/>
    <w:rsid w:val="00393875"/>
    <w:rsid w:val="0039525E"/>
    <w:rsid w:val="003A156E"/>
    <w:rsid w:val="00421463"/>
    <w:rsid w:val="00435330"/>
    <w:rsid w:val="00460241"/>
    <w:rsid w:val="00466864"/>
    <w:rsid w:val="00466E80"/>
    <w:rsid w:val="00470293"/>
    <w:rsid w:val="004708D7"/>
    <w:rsid w:val="00483074"/>
    <w:rsid w:val="004852E0"/>
    <w:rsid w:val="00490F35"/>
    <w:rsid w:val="00494C48"/>
    <w:rsid w:val="004B3F09"/>
    <w:rsid w:val="004C1F72"/>
    <w:rsid w:val="004D3304"/>
    <w:rsid w:val="004D7017"/>
    <w:rsid w:val="004D77B8"/>
    <w:rsid w:val="00516C4C"/>
    <w:rsid w:val="005518DB"/>
    <w:rsid w:val="00564B78"/>
    <w:rsid w:val="005813B5"/>
    <w:rsid w:val="0058265B"/>
    <w:rsid w:val="00582D5A"/>
    <w:rsid w:val="00593455"/>
    <w:rsid w:val="005A7615"/>
    <w:rsid w:val="005B674A"/>
    <w:rsid w:val="005B7C14"/>
    <w:rsid w:val="005C1D52"/>
    <w:rsid w:val="005C33D4"/>
    <w:rsid w:val="005C4BA4"/>
    <w:rsid w:val="005D4962"/>
    <w:rsid w:val="005D6339"/>
    <w:rsid w:val="005E2440"/>
    <w:rsid w:val="005E28C7"/>
    <w:rsid w:val="005E714C"/>
    <w:rsid w:val="005F24FE"/>
    <w:rsid w:val="0061239F"/>
    <w:rsid w:val="006534D7"/>
    <w:rsid w:val="00680B62"/>
    <w:rsid w:val="00686BA1"/>
    <w:rsid w:val="00694E42"/>
    <w:rsid w:val="006B61A6"/>
    <w:rsid w:val="006D2DC4"/>
    <w:rsid w:val="006F482B"/>
    <w:rsid w:val="00730495"/>
    <w:rsid w:val="0073313A"/>
    <w:rsid w:val="0073693B"/>
    <w:rsid w:val="007427C5"/>
    <w:rsid w:val="007461DF"/>
    <w:rsid w:val="00752F30"/>
    <w:rsid w:val="007615A3"/>
    <w:rsid w:val="007B510B"/>
    <w:rsid w:val="007C4087"/>
    <w:rsid w:val="007D01C4"/>
    <w:rsid w:val="007F4218"/>
    <w:rsid w:val="007F4424"/>
    <w:rsid w:val="007F6122"/>
    <w:rsid w:val="00840E15"/>
    <w:rsid w:val="00841DF8"/>
    <w:rsid w:val="0086295F"/>
    <w:rsid w:val="00887384"/>
    <w:rsid w:val="008A3E2C"/>
    <w:rsid w:val="008A5F4B"/>
    <w:rsid w:val="0092278C"/>
    <w:rsid w:val="009832D8"/>
    <w:rsid w:val="00994106"/>
    <w:rsid w:val="00995B5A"/>
    <w:rsid w:val="009D1B33"/>
    <w:rsid w:val="009F6A13"/>
    <w:rsid w:val="00A06BE1"/>
    <w:rsid w:val="00A1283C"/>
    <w:rsid w:val="00A24A7A"/>
    <w:rsid w:val="00A27288"/>
    <w:rsid w:val="00A27BC0"/>
    <w:rsid w:val="00A36EB7"/>
    <w:rsid w:val="00A4320C"/>
    <w:rsid w:val="00A52622"/>
    <w:rsid w:val="00A9324C"/>
    <w:rsid w:val="00AB7496"/>
    <w:rsid w:val="00AC33D1"/>
    <w:rsid w:val="00AD6773"/>
    <w:rsid w:val="00AD7894"/>
    <w:rsid w:val="00AE3581"/>
    <w:rsid w:val="00B04FCE"/>
    <w:rsid w:val="00B07BE6"/>
    <w:rsid w:val="00B140A2"/>
    <w:rsid w:val="00B20775"/>
    <w:rsid w:val="00B31AF0"/>
    <w:rsid w:val="00B33081"/>
    <w:rsid w:val="00B617F7"/>
    <w:rsid w:val="00B66A18"/>
    <w:rsid w:val="00B67312"/>
    <w:rsid w:val="00BA1E17"/>
    <w:rsid w:val="00BB0F03"/>
    <w:rsid w:val="00BD66EB"/>
    <w:rsid w:val="00BD78C4"/>
    <w:rsid w:val="00BE5F57"/>
    <w:rsid w:val="00BF6D72"/>
    <w:rsid w:val="00C0510A"/>
    <w:rsid w:val="00C12001"/>
    <w:rsid w:val="00C33D5A"/>
    <w:rsid w:val="00C43C6D"/>
    <w:rsid w:val="00C44A6E"/>
    <w:rsid w:val="00C519A8"/>
    <w:rsid w:val="00C67CDE"/>
    <w:rsid w:val="00C83B80"/>
    <w:rsid w:val="00C86CCE"/>
    <w:rsid w:val="00C975F2"/>
    <w:rsid w:val="00CC4E85"/>
    <w:rsid w:val="00CF7B17"/>
    <w:rsid w:val="00D15E47"/>
    <w:rsid w:val="00D21592"/>
    <w:rsid w:val="00D26CEF"/>
    <w:rsid w:val="00D67130"/>
    <w:rsid w:val="00D8737E"/>
    <w:rsid w:val="00D935D7"/>
    <w:rsid w:val="00DA2C2F"/>
    <w:rsid w:val="00DA5BE0"/>
    <w:rsid w:val="00DB2F44"/>
    <w:rsid w:val="00DD7445"/>
    <w:rsid w:val="00E133F2"/>
    <w:rsid w:val="00E2552A"/>
    <w:rsid w:val="00E36727"/>
    <w:rsid w:val="00E51236"/>
    <w:rsid w:val="00E764FB"/>
    <w:rsid w:val="00E771C6"/>
    <w:rsid w:val="00E900E5"/>
    <w:rsid w:val="00EA07CA"/>
    <w:rsid w:val="00EA4397"/>
    <w:rsid w:val="00ED369A"/>
    <w:rsid w:val="00ED42D1"/>
    <w:rsid w:val="00F05D62"/>
    <w:rsid w:val="00F375A6"/>
    <w:rsid w:val="00F4133D"/>
    <w:rsid w:val="00F77F18"/>
    <w:rsid w:val="00F97562"/>
    <w:rsid w:val="00FB071E"/>
    <w:rsid w:val="00FB130E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06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B8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5F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8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D77B8"/>
    <w:rPr>
      <w:lang w:val="es-ES"/>
    </w:rPr>
  </w:style>
  <w:style w:type="table" w:styleId="Tablaconcuadrcula">
    <w:name w:val="Table Grid"/>
    <w:basedOn w:val="Tablanormal"/>
    <w:rsid w:val="004D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D77B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7B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13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3F2"/>
  </w:style>
  <w:style w:type="character" w:customStyle="1" w:styleId="Ttulo2Car">
    <w:name w:val="Título 2 Car"/>
    <w:basedOn w:val="Fuentedeprrafopredeter"/>
    <w:link w:val="Ttulo2"/>
    <w:uiPriority w:val="9"/>
    <w:rsid w:val="00BE5F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DD744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989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24</cp:revision>
  <cp:lastPrinted>2020-05-22T00:59:00Z</cp:lastPrinted>
  <dcterms:created xsi:type="dcterms:W3CDTF">2021-08-12T16:58:00Z</dcterms:created>
  <dcterms:modified xsi:type="dcterms:W3CDTF">2025-05-19T13:31:00Z</dcterms:modified>
</cp:coreProperties>
</file>