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90441" w14:textId="3C851C16" w:rsidR="00331982" w:rsidRPr="00331982" w:rsidRDefault="00331982" w:rsidP="00331982">
      <w:pPr>
        <w:tabs>
          <w:tab w:val="left" w:pos="10815"/>
        </w:tabs>
        <w:rPr>
          <w:rFonts w:ascii="Times New Roman" w:hAnsi="Times New Roman" w:cs="Times New Roman"/>
        </w:rPr>
      </w:pPr>
      <w:r>
        <w:rPr>
          <w:rFonts w:ascii="Times New Roman" w:hAnsi="Times New Roman" w:cs="Times New Roman"/>
        </w:rPr>
        <w:tab/>
      </w:r>
    </w:p>
    <w:tbl>
      <w:tblPr>
        <w:tblStyle w:val="TableNormal"/>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6379"/>
      </w:tblGrid>
      <w:tr w:rsidR="00F02FD8" w:rsidRPr="002A59A5" w14:paraId="510F728F" w14:textId="77777777" w:rsidTr="00A90D75">
        <w:trPr>
          <w:trHeight w:val="244"/>
        </w:trPr>
        <w:tc>
          <w:tcPr>
            <w:tcW w:w="9493" w:type="dxa"/>
            <w:gridSpan w:val="2"/>
          </w:tcPr>
          <w:p w14:paraId="1A412AB0" w14:textId="77777777" w:rsidR="00F02FD8" w:rsidRPr="002A59A5" w:rsidRDefault="00F02FD8" w:rsidP="00081A8A">
            <w:pPr>
              <w:pStyle w:val="TableParagraph"/>
              <w:numPr>
                <w:ilvl w:val="0"/>
                <w:numId w:val="3"/>
              </w:numPr>
              <w:spacing w:line="224" w:lineRule="exact"/>
              <w:ind w:left="426" w:hanging="319"/>
              <w:jc w:val="both"/>
              <w:rPr>
                <w:rFonts w:ascii="Times New Roman" w:hAnsi="Times New Roman" w:cs="Times New Roman"/>
                <w:b/>
                <w:sz w:val="24"/>
                <w:szCs w:val="24"/>
              </w:rPr>
            </w:pPr>
            <w:r w:rsidRPr="002A59A5">
              <w:rPr>
                <w:rFonts w:ascii="Times New Roman" w:hAnsi="Times New Roman" w:cs="Times New Roman"/>
                <w:b/>
                <w:w w:val="90"/>
                <w:sz w:val="24"/>
                <w:szCs w:val="24"/>
              </w:rPr>
              <w:t>DATOS GENERALES</w:t>
            </w:r>
          </w:p>
        </w:tc>
      </w:tr>
      <w:tr w:rsidR="005E0324" w:rsidRPr="002A59A5" w14:paraId="4788958C" w14:textId="77777777" w:rsidTr="00A90D75">
        <w:trPr>
          <w:trHeight w:val="301"/>
        </w:trPr>
        <w:tc>
          <w:tcPr>
            <w:tcW w:w="3114" w:type="dxa"/>
          </w:tcPr>
          <w:p w14:paraId="58AAC2DF" w14:textId="77777777" w:rsidR="005E0324" w:rsidRPr="002A59A5" w:rsidRDefault="005E0324" w:rsidP="005E0324">
            <w:pPr>
              <w:pStyle w:val="TableParagraph"/>
              <w:spacing w:line="224" w:lineRule="exact"/>
              <w:ind w:left="107"/>
              <w:jc w:val="both"/>
              <w:rPr>
                <w:rFonts w:ascii="Times New Roman" w:hAnsi="Times New Roman" w:cs="Times New Roman"/>
                <w:b/>
                <w:sz w:val="20"/>
                <w:szCs w:val="20"/>
              </w:rPr>
            </w:pPr>
            <w:r w:rsidRPr="002A59A5">
              <w:rPr>
                <w:rFonts w:ascii="Times New Roman" w:hAnsi="Times New Roman" w:cs="Times New Roman"/>
                <w:b/>
                <w:w w:val="90"/>
                <w:sz w:val="20"/>
                <w:szCs w:val="20"/>
              </w:rPr>
              <w:t xml:space="preserve">GUÍA DE PRACTICA </w:t>
            </w:r>
            <w:proofErr w:type="spellStart"/>
            <w:r w:rsidRPr="002A59A5">
              <w:rPr>
                <w:rFonts w:ascii="Times New Roman" w:hAnsi="Times New Roman" w:cs="Times New Roman"/>
                <w:b/>
                <w:w w:val="90"/>
                <w:sz w:val="20"/>
                <w:szCs w:val="20"/>
              </w:rPr>
              <w:t>Nº</w:t>
            </w:r>
            <w:proofErr w:type="spellEnd"/>
          </w:p>
        </w:tc>
        <w:tc>
          <w:tcPr>
            <w:tcW w:w="6379" w:type="dxa"/>
          </w:tcPr>
          <w:p w14:paraId="2A02C692" w14:textId="0865B390" w:rsidR="005E0324" w:rsidRPr="002A59A5" w:rsidRDefault="002F3418" w:rsidP="005E0324">
            <w:pPr>
              <w:pStyle w:val="TableParagraph"/>
              <w:jc w:val="center"/>
              <w:rPr>
                <w:rFonts w:ascii="Times New Roman" w:hAnsi="Times New Roman" w:cs="Times New Roman"/>
                <w:b/>
                <w:sz w:val="20"/>
                <w:szCs w:val="20"/>
              </w:rPr>
            </w:pPr>
            <w:r>
              <w:rPr>
                <w:rFonts w:ascii="Times New Roman" w:hAnsi="Times New Roman" w:cs="Times New Roman"/>
                <w:b/>
                <w:sz w:val="20"/>
                <w:szCs w:val="20"/>
              </w:rPr>
              <w:t>3</w:t>
            </w:r>
          </w:p>
        </w:tc>
      </w:tr>
      <w:tr w:rsidR="005E0324" w:rsidRPr="002A59A5" w14:paraId="6A527BAE" w14:textId="77777777" w:rsidTr="00A90D75">
        <w:trPr>
          <w:trHeight w:val="244"/>
        </w:trPr>
        <w:tc>
          <w:tcPr>
            <w:tcW w:w="3114" w:type="dxa"/>
          </w:tcPr>
          <w:p w14:paraId="5DDDF2C6" w14:textId="77777777" w:rsidR="005E0324" w:rsidRPr="002A59A5" w:rsidRDefault="005E0324" w:rsidP="005E0324">
            <w:pPr>
              <w:pStyle w:val="TableParagraph"/>
              <w:spacing w:line="224" w:lineRule="exact"/>
              <w:ind w:left="107"/>
              <w:jc w:val="both"/>
              <w:rPr>
                <w:rFonts w:ascii="Times New Roman" w:hAnsi="Times New Roman" w:cs="Times New Roman"/>
                <w:b/>
                <w:w w:val="90"/>
                <w:sz w:val="20"/>
                <w:szCs w:val="20"/>
              </w:rPr>
            </w:pPr>
            <w:r w:rsidRPr="002A59A5">
              <w:rPr>
                <w:rFonts w:ascii="Times New Roman" w:hAnsi="Times New Roman" w:cs="Times New Roman"/>
                <w:b/>
                <w:w w:val="90"/>
                <w:sz w:val="20"/>
                <w:szCs w:val="20"/>
              </w:rPr>
              <w:t>PERIODO ACADÉMICO</w:t>
            </w:r>
          </w:p>
        </w:tc>
        <w:tc>
          <w:tcPr>
            <w:tcW w:w="6379" w:type="dxa"/>
          </w:tcPr>
          <w:p w14:paraId="26B78ABF" w14:textId="7713021A" w:rsidR="005E0324" w:rsidRPr="002A59A5" w:rsidRDefault="005E0324" w:rsidP="00215E3C">
            <w:pPr>
              <w:pStyle w:val="TableParagraph"/>
              <w:tabs>
                <w:tab w:val="left" w:pos="0"/>
              </w:tabs>
              <w:jc w:val="center"/>
              <w:rPr>
                <w:rFonts w:ascii="Times New Roman" w:hAnsi="Times New Roman" w:cs="Times New Roman"/>
                <w:bCs/>
                <w:sz w:val="20"/>
                <w:szCs w:val="20"/>
              </w:rPr>
            </w:pPr>
            <w:r w:rsidRPr="002A59A5">
              <w:rPr>
                <w:rFonts w:ascii="Times New Roman" w:hAnsi="Times New Roman" w:cs="Times New Roman"/>
                <w:bCs/>
                <w:sz w:val="20"/>
                <w:szCs w:val="20"/>
              </w:rPr>
              <w:t>20</w:t>
            </w:r>
            <w:r w:rsidR="00793445">
              <w:rPr>
                <w:rFonts w:ascii="Times New Roman" w:hAnsi="Times New Roman" w:cs="Times New Roman"/>
                <w:bCs/>
                <w:sz w:val="20"/>
                <w:szCs w:val="20"/>
              </w:rPr>
              <w:t>2</w:t>
            </w:r>
            <w:r w:rsidR="008E505F">
              <w:rPr>
                <w:rFonts w:ascii="Times New Roman" w:hAnsi="Times New Roman" w:cs="Times New Roman"/>
                <w:bCs/>
                <w:sz w:val="20"/>
                <w:szCs w:val="20"/>
              </w:rPr>
              <w:t>5</w:t>
            </w:r>
            <w:r w:rsidR="00215E3C" w:rsidRPr="002A59A5">
              <w:rPr>
                <w:rFonts w:ascii="Times New Roman" w:hAnsi="Times New Roman" w:cs="Times New Roman"/>
                <w:bCs/>
                <w:sz w:val="20"/>
                <w:szCs w:val="20"/>
              </w:rPr>
              <w:t xml:space="preserve"> – </w:t>
            </w:r>
            <w:r w:rsidR="008E505F">
              <w:rPr>
                <w:rFonts w:ascii="Times New Roman" w:hAnsi="Times New Roman" w:cs="Times New Roman"/>
                <w:bCs/>
                <w:sz w:val="20"/>
                <w:szCs w:val="20"/>
              </w:rPr>
              <w:t>1</w:t>
            </w:r>
            <w:r w:rsidRPr="002A59A5">
              <w:rPr>
                <w:rFonts w:ascii="Times New Roman" w:hAnsi="Times New Roman" w:cs="Times New Roman"/>
                <w:bCs/>
                <w:sz w:val="20"/>
                <w:szCs w:val="20"/>
              </w:rPr>
              <w:t>S</w:t>
            </w:r>
          </w:p>
        </w:tc>
      </w:tr>
      <w:tr w:rsidR="005E0324" w:rsidRPr="002A59A5" w14:paraId="37F730B4" w14:textId="77777777" w:rsidTr="00A90D75">
        <w:trPr>
          <w:trHeight w:val="366"/>
        </w:trPr>
        <w:tc>
          <w:tcPr>
            <w:tcW w:w="3114" w:type="dxa"/>
          </w:tcPr>
          <w:p w14:paraId="795FA82F" w14:textId="77777777" w:rsidR="005E0324" w:rsidRPr="002A59A5" w:rsidRDefault="005E0324" w:rsidP="005E0324">
            <w:pPr>
              <w:pStyle w:val="TableParagraph"/>
              <w:spacing w:line="224" w:lineRule="exact"/>
              <w:ind w:left="107"/>
              <w:jc w:val="both"/>
              <w:rPr>
                <w:rFonts w:ascii="Times New Roman" w:hAnsi="Times New Roman" w:cs="Times New Roman"/>
                <w:b/>
                <w:w w:val="90"/>
                <w:sz w:val="20"/>
                <w:szCs w:val="20"/>
              </w:rPr>
            </w:pPr>
            <w:r w:rsidRPr="002A59A5">
              <w:rPr>
                <w:rFonts w:ascii="Times New Roman" w:hAnsi="Times New Roman" w:cs="Times New Roman"/>
                <w:b/>
                <w:w w:val="90"/>
                <w:sz w:val="20"/>
                <w:szCs w:val="20"/>
              </w:rPr>
              <w:t>HORARIO DE LA PRÁCTICA:</w:t>
            </w:r>
          </w:p>
        </w:tc>
        <w:tc>
          <w:tcPr>
            <w:tcW w:w="6379" w:type="dxa"/>
          </w:tcPr>
          <w:p w14:paraId="159CB6F3" w14:textId="77777777" w:rsidR="005E0324" w:rsidRPr="002A59A5" w:rsidRDefault="005E0324" w:rsidP="005E0324">
            <w:pPr>
              <w:jc w:val="center"/>
              <w:rPr>
                <w:rFonts w:ascii="Times New Roman" w:hAnsi="Times New Roman" w:cs="Times New Roman"/>
                <w:b/>
                <w:color w:val="FF0000"/>
                <w:sz w:val="20"/>
                <w:szCs w:val="20"/>
              </w:rPr>
            </w:pPr>
            <w:r w:rsidRPr="002A59A5">
              <w:rPr>
                <w:rFonts w:ascii="Times New Roman" w:hAnsi="Times New Roman" w:cs="Times New Roman"/>
                <w:b/>
                <w:color w:val="000000" w:themeColor="text1"/>
                <w:sz w:val="20"/>
                <w:szCs w:val="20"/>
              </w:rPr>
              <w:t xml:space="preserve">SEGUNDO A    </w:t>
            </w:r>
            <w:r w:rsidRPr="002A59A5">
              <w:rPr>
                <w:rFonts w:ascii="Times New Roman" w:hAnsi="Times New Roman" w:cs="Times New Roman"/>
                <w:b/>
                <w:color w:val="FF0000"/>
                <w:sz w:val="20"/>
                <w:szCs w:val="20"/>
              </w:rPr>
              <w:t xml:space="preserve">     </w:t>
            </w:r>
          </w:p>
          <w:p w14:paraId="2F5DAE5F" w14:textId="36FA83EC" w:rsidR="005E0324" w:rsidRPr="002A59A5" w:rsidRDefault="00215E3C" w:rsidP="005E0324">
            <w:pPr>
              <w:jc w:val="center"/>
              <w:rPr>
                <w:rFonts w:ascii="Times New Roman" w:hAnsi="Times New Roman" w:cs="Times New Roman"/>
                <w:b/>
                <w:sz w:val="20"/>
                <w:szCs w:val="20"/>
              </w:rPr>
            </w:pPr>
            <w:r w:rsidRPr="002A59A5">
              <w:rPr>
                <w:rFonts w:ascii="Times New Roman" w:hAnsi="Times New Roman" w:cs="Times New Roman"/>
                <w:bCs/>
                <w:color w:val="000000"/>
                <w:sz w:val="20"/>
                <w:szCs w:val="20"/>
              </w:rPr>
              <w:t>lunes</w:t>
            </w:r>
            <w:r w:rsidR="005E0324" w:rsidRPr="002A59A5">
              <w:rPr>
                <w:rFonts w:ascii="Times New Roman" w:hAnsi="Times New Roman" w:cs="Times New Roman"/>
                <w:bCs/>
                <w:color w:val="000000"/>
                <w:sz w:val="20"/>
                <w:szCs w:val="20"/>
              </w:rPr>
              <w:t xml:space="preserve"> </w:t>
            </w:r>
            <w:r w:rsidR="005E0324" w:rsidRPr="002A59A5">
              <w:rPr>
                <w:rFonts w:ascii="Times New Roman" w:hAnsi="Times New Roman" w:cs="Times New Roman"/>
                <w:bCs/>
                <w:sz w:val="20"/>
                <w:szCs w:val="20"/>
              </w:rPr>
              <w:t xml:space="preserve">     10H00 a 13H00</w:t>
            </w:r>
          </w:p>
        </w:tc>
      </w:tr>
      <w:tr w:rsidR="005E0324" w:rsidRPr="002A59A5" w14:paraId="6B5B6B03" w14:textId="77777777" w:rsidTr="00A90D75">
        <w:trPr>
          <w:trHeight w:val="1391"/>
        </w:trPr>
        <w:tc>
          <w:tcPr>
            <w:tcW w:w="3114" w:type="dxa"/>
          </w:tcPr>
          <w:p w14:paraId="21143A17" w14:textId="77777777" w:rsidR="005E0324" w:rsidRPr="002A59A5" w:rsidRDefault="005E0324" w:rsidP="005E0324">
            <w:pPr>
              <w:pStyle w:val="TableParagraph"/>
              <w:ind w:left="107" w:right="143"/>
              <w:jc w:val="both"/>
              <w:rPr>
                <w:rFonts w:ascii="Times New Roman" w:hAnsi="Times New Roman" w:cs="Times New Roman"/>
                <w:b/>
                <w:w w:val="90"/>
                <w:sz w:val="20"/>
                <w:szCs w:val="20"/>
              </w:rPr>
            </w:pPr>
            <w:r w:rsidRPr="002A59A5">
              <w:rPr>
                <w:rFonts w:ascii="Times New Roman" w:hAnsi="Times New Roman" w:cs="Times New Roman"/>
                <w:b/>
                <w:w w:val="90"/>
                <w:sz w:val="20"/>
                <w:szCs w:val="20"/>
              </w:rPr>
              <w:t>FECHA DE REALIZACIÓN DE LA PRÁCTICA:</w:t>
            </w:r>
          </w:p>
        </w:tc>
        <w:tc>
          <w:tcPr>
            <w:tcW w:w="6379" w:type="dxa"/>
          </w:tcPr>
          <w:p w14:paraId="474A24EA" w14:textId="77777777" w:rsidR="00D62DDA" w:rsidRPr="005365DC" w:rsidRDefault="00D62DDA" w:rsidP="00D62DDA">
            <w:pPr>
              <w:pStyle w:val="NormalWeb"/>
              <w:spacing w:before="0" w:beforeAutospacing="0" w:after="0" w:afterAutospacing="0"/>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28 de abril del 2025</w:t>
            </w:r>
          </w:p>
          <w:p w14:paraId="0276F197" w14:textId="77777777" w:rsidR="00D62DDA" w:rsidRPr="002453F8" w:rsidRDefault="00D62DDA" w:rsidP="00D62DDA">
            <w:pPr>
              <w:pStyle w:val="NormalWeb"/>
              <w:spacing w:before="0" w:beforeAutospacing="0" w:after="0" w:afterAutospacing="0"/>
              <w:jc w:val="center"/>
              <w:rPr>
                <w:rFonts w:asciiTheme="minorHAnsi" w:hAnsiTheme="minorHAnsi" w:cstheme="minorHAnsi"/>
                <w:color w:val="000000" w:themeColor="text1"/>
                <w:sz w:val="18"/>
                <w:szCs w:val="18"/>
              </w:rPr>
            </w:pPr>
            <w:r w:rsidRPr="002453F8">
              <w:rPr>
                <w:rFonts w:asciiTheme="minorHAnsi" w:hAnsiTheme="minorHAnsi" w:cstheme="minorHAnsi"/>
                <w:bCs/>
                <w:color w:val="000000" w:themeColor="text1"/>
                <w:sz w:val="18"/>
                <w:szCs w:val="18"/>
              </w:rPr>
              <w:t>GRUPOS 4-5-6 presencial</w:t>
            </w:r>
          </w:p>
          <w:p w14:paraId="2E9B6C5C" w14:textId="2FE8EC97" w:rsidR="00572FA5" w:rsidRDefault="00D62DDA" w:rsidP="00D62DDA">
            <w:pPr>
              <w:jc w:val="center"/>
              <w:rPr>
                <w:rFonts w:ascii="Times New Roman" w:hAnsi="Times New Roman" w:cs="Times New Roman"/>
                <w:bCs/>
                <w:color w:val="000000"/>
                <w:sz w:val="20"/>
                <w:szCs w:val="20"/>
              </w:rPr>
            </w:pPr>
            <w:r w:rsidRPr="002453F8">
              <w:rPr>
                <w:rFonts w:asciiTheme="minorHAnsi" w:hAnsiTheme="minorHAnsi" w:cstheme="minorHAnsi"/>
                <w:bCs/>
                <w:color w:val="000000" w:themeColor="text1"/>
                <w:sz w:val="18"/>
                <w:szCs w:val="18"/>
              </w:rPr>
              <w:t>GRUPOS 1-2-3 aula virtual</w:t>
            </w:r>
            <w:r w:rsidRPr="00793445">
              <w:rPr>
                <w:rFonts w:ascii="Times New Roman" w:hAnsi="Times New Roman" w:cs="Times New Roman"/>
                <w:bCs/>
                <w:color w:val="000000"/>
                <w:sz w:val="20"/>
                <w:szCs w:val="20"/>
              </w:rPr>
              <w:t xml:space="preserve"> </w:t>
            </w:r>
          </w:p>
          <w:p w14:paraId="7BD47ADF" w14:textId="77777777" w:rsidR="00D62DDA" w:rsidRPr="00793445" w:rsidRDefault="00D62DDA" w:rsidP="00D62DDA">
            <w:pPr>
              <w:jc w:val="center"/>
              <w:rPr>
                <w:rFonts w:ascii="Times New Roman" w:hAnsi="Times New Roman" w:cs="Times New Roman"/>
                <w:bCs/>
                <w:color w:val="000000"/>
                <w:sz w:val="20"/>
                <w:szCs w:val="20"/>
              </w:rPr>
            </w:pPr>
          </w:p>
          <w:p w14:paraId="16225E30" w14:textId="77777777" w:rsidR="00D62DDA" w:rsidRPr="005365DC" w:rsidRDefault="00D62DDA" w:rsidP="00D62DDA">
            <w:pPr>
              <w:pStyle w:val="NormalWeb"/>
              <w:spacing w:before="0" w:beforeAutospacing="0" w:after="0" w:afterAutospacing="0"/>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05 de mayo del 2025</w:t>
            </w:r>
          </w:p>
          <w:p w14:paraId="3F84218B" w14:textId="77777777" w:rsidR="00D62DDA" w:rsidRPr="002453F8" w:rsidRDefault="00D62DDA" w:rsidP="00D62DDA">
            <w:pPr>
              <w:pStyle w:val="NormalWeb"/>
              <w:spacing w:before="0" w:beforeAutospacing="0" w:after="0" w:afterAutospacing="0"/>
              <w:jc w:val="center"/>
              <w:rPr>
                <w:rFonts w:asciiTheme="minorHAnsi" w:hAnsiTheme="minorHAnsi" w:cstheme="minorHAnsi"/>
                <w:color w:val="000000" w:themeColor="text1"/>
                <w:sz w:val="18"/>
                <w:szCs w:val="18"/>
              </w:rPr>
            </w:pPr>
            <w:r w:rsidRPr="002453F8">
              <w:rPr>
                <w:rFonts w:asciiTheme="minorHAnsi" w:hAnsiTheme="minorHAnsi" w:cstheme="minorHAnsi"/>
                <w:bCs/>
                <w:color w:val="000000" w:themeColor="text1"/>
                <w:sz w:val="18"/>
                <w:szCs w:val="18"/>
              </w:rPr>
              <w:t>GRUPOS 1-2-3 presencial</w:t>
            </w:r>
          </w:p>
          <w:p w14:paraId="06D66E8A" w14:textId="741A6F8B" w:rsidR="005E0324" w:rsidRPr="00793445" w:rsidRDefault="00D62DDA" w:rsidP="00D62DDA">
            <w:pPr>
              <w:jc w:val="center"/>
              <w:rPr>
                <w:rFonts w:ascii="Times New Roman" w:hAnsi="Times New Roman" w:cs="Times New Roman"/>
                <w:bCs/>
                <w:color w:val="000000"/>
                <w:sz w:val="20"/>
                <w:szCs w:val="20"/>
              </w:rPr>
            </w:pPr>
            <w:r w:rsidRPr="002453F8">
              <w:rPr>
                <w:rFonts w:asciiTheme="minorHAnsi" w:hAnsiTheme="minorHAnsi" w:cstheme="minorHAnsi"/>
                <w:bCs/>
                <w:color w:val="000000" w:themeColor="text1"/>
                <w:sz w:val="18"/>
                <w:szCs w:val="18"/>
              </w:rPr>
              <w:t>GRUPOS 4-5-6 aula virtual</w:t>
            </w:r>
            <w:r w:rsidRPr="00793445">
              <w:rPr>
                <w:rFonts w:ascii="Times New Roman" w:hAnsi="Times New Roman" w:cs="Times New Roman"/>
                <w:bCs/>
                <w:color w:val="000000"/>
                <w:sz w:val="20"/>
                <w:szCs w:val="20"/>
              </w:rPr>
              <w:t xml:space="preserve"> </w:t>
            </w:r>
          </w:p>
        </w:tc>
      </w:tr>
      <w:tr w:rsidR="00FD6D28" w:rsidRPr="002A59A5" w14:paraId="3C235E8A" w14:textId="77777777" w:rsidTr="00A90D75">
        <w:trPr>
          <w:trHeight w:val="6772"/>
        </w:trPr>
        <w:tc>
          <w:tcPr>
            <w:tcW w:w="3114" w:type="dxa"/>
          </w:tcPr>
          <w:p w14:paraId="2D254BDA" w14:textId="77777777" w:rsidR="00FD6D28" w:rsidRPr="002A59A5" w:rsidRDefault="00FD6D28" w:rsidP="00FD6D28">
            <w:pPr>
              <w:pStyle w:val="TableParagraph"/>
              <w:ind w:left="107" w:right="143"/>
              <w:jc w:val="both"/>
              <w:rPr>
                <w:rFonts w:ascii="Times New Roman" w:hAnsi="Times New Roman" w:cs="Times New Roman"/>
                <w:b/>
                <w:w w:val="90"/>
                <w:sz w:val="20"/>
                <w:szCs w:val="20"/>
              </w:rPr>
            </w:pPr>
            <w:r w:rsidRPr="002A59A5">
              <w:rPr>
                <w:rFonts w:ascii="Times New Roman" w:hAnsi="Times New Roman" w:cs="Times New Roman"/>
                <w:b/>
                <w:w w:val="90"/>
                <w:sz w:val="20"/>
                <w:szCs w:val="20"/>
              </w:rPr>
              <w:t>CRONOGRAMA DE INFORME DE LA PRÁCTICA Y OTRAS ACTIVIDADES:</w:t>
            </w:r>
          </w:p>
        </w:tc>
        <w:tc>
          <w:tcPr>
            <w:tcW w:w="6379" w:type="dxa"/>
          </w:tcPr>
          <w:p w14:paraId="0181FFEC" w14:textId="77777777" w:rsidR="00FD6D28" w:rsidRPr="002A59A5" w:rsidRDefault="00FD6D28" w:rsidP="00F67311">
            <w:pPr>
              <w:tabs>
                <w:tab w:val="left" w:pos="5101"/>
              </w:tabs>
              <w:ind w:left="284" w:right="1410"/>
              <w:jc w:val="center"/>
              <w:rPr>
                <w:rFonts w:ascii="Times New Roman" w:hAnsi="Times New Roman" w:cs="Times New Roman"/>
                <w:bCs/>
                <w:color w:val="000000" w:themeColor="text1"/>
                <w:sz w:val="20"/>
                <w:szCs w:val="20"/>
              </w:rPr>
            </w:pPr>
          </w:p>
          <w:tbl>
            <w:tblPr>
              <w:tblStyle w:val="Tablaconcuadrcula"/>
              <w:tblW w:w="5950" w:type="dxa"/>
              <w:jc w:val="center"/>
              <w:tblLayout w:type="fixed"/>
              <w:tblLook w:val="04A0" w:firstRow="1" w:lastRow="0" w:firstColumn="1" w:lastColumn="0" w:noHBand="0" w:noVBand="1"/>
            </w:tblPr>
            <w:tblGrid>
              <w:gridCol w:w="3257"/>
              <w:gridCol w:w="2693"/>
            </w:tblGrid>
            <w:tr w:rsidR="00F67311" w:rsidRPr="00793445" w14:paraId="2AABA2C0" w14:textId="77777777" w:rsidTr="0088790E">
              <w:trPr>
                <w:jc w:val="center"/>
              </w:trPr>
              <w:tc>
                <w:tcPr>
                  <w:tcW w:w="3257" w:type="dxa"/>
                </w:tcPr>
                <w:p w14:paraId="7B516D54" w14:textId="3E979EFE" w:rsidR="00F67311" w:rsidRPr="00793445" w:rsidRDefault="00F67311" w:rsidP="00D62DDA">
                  <w:pPr>
                    <w:framePr w:hSpace="141" w:wrap="around" w:vAnchor="text" w:hAnchor="text" w:xAlign="center" w:y="1"/>
                    <w:tabs>
                      <w:tab w:val="left" w:pos="1304"/>
                    </w:tabs>
                    <w:ind w:right="324"/>
                    <w:suppressOverlap/>
                    <w:jc w:val="center"/>
                    <w:rPr>
                      <w:rFonts w:ascii="Times New Roman" w:hAnsi="Times New Roman" w:cs="Times New Roman"/>
                      <w:b/>
                      <w:bCs/>
                      <w:color w:val="000000" w:themeColor="text1"/>
                      <w:sz w:val="18"/>
                      <w:szCs w:val="18"/>
                    </w:rPr>
                  </w:pPr>
                  <w:r w:rsidRPr="00793445">
                    <w:rPr>
                      <w:rFonts w:ascii="Times New Roman" w:eastAsia="Times New Roman" w:hAnsi="Times New Roman" w:cs="Times New Roman"/>
                      <w:b/>
                      <w:bCs/>
                      <w:sz w:val="18"/>
                      <w:szCs w:val="18"/>
                    </w:rPr>
                    <w:t>ACTIVIDADES</w:t>
                  </w:r>
                </w:p>
              </w:tc>
              <w:tc>
                <w:tcPr>
                  <w:tcW w:w="2693" w:type="dxa"/>
                </w:tcPr>
                <w:p w14:paraId="7DDC1D95" w14:textId="176D8E2F" w:rsidR="00F67311" w:rsidRPr="00793445" w:rsidRDefault="00F67311" w:rsidP="00D62DDA">
                  <w:pPr>
                    <w:framePr w:hSpace="141" w:wrap="around" w:vAnchor="text" w:hAnchor="text" w:xAlign="center" w:y="1"/>
                    <w:ind w:right="171"/>
                    <w:suppressOverlap/>
                    <w:jc w:val="right"/>
                    <w:rPr>
                      <w:rFonts w:ascii="Times New Roman" w:hAnsi="Times New Roman" w:cs="Times New Roman"/>
                      <w:bCs/>
                      <w:color w:val="000000" w:themeColor="text1"/>
                      <w:sz w:val="18"/>
                      <w:szCs w:val="18"/>
                    </w:rPr>
                  </w:pPr>
                  <w:r w:rsidRPr="00793445">
                    <w:rPr>
                      <w:rFonts w:ascii="Times New Roman" w:hAnsi="Times New Roman" w:cs="Times New Roman"/>
                      <w:b/>
                      <w:bCs/>
                      <w:sz w:val="18"/>
                      <w:szCs w:val="18"/>
                    </w:rPr>
                    <w:t>CRONOGRAMA</w:t>
                  </w:r>
                </w:p>
              </w:tc>
            </w:tr>
            <w:tr w:rsidR="00793445" w:rsidRPr="00793445" w14:paraId="71EA111E" w14:textId="77777777" w:rsidTr="0088790E">
              <w:trPr>
                <w:jc w:val="center"/>
              </w:trPr>
              <w:tc>
                <w:tcPr>
                  <w:tcW w:w="3257" w:type="dxa"/>
                </w:tcPr>
                <w:p w14:paraId="60C8773C" w14:textId="77777777" w:rsidR="00793445" w:rsidRPr="00793445" w:rsidRDefault="00793445" w:rsidP="00D62DDA">
                  <w:pPr>
                    <w:framePr w:hSpace="141" w:wrap="around" w:vAnchor="text" w:hAnchor="text" w:xAlign="center" w:y="1"/>
                    <w:tabs>
                      <w:tab w:val="left" w:pos="1304"/>
                    </w:tabs>
                    <w:suppressOverlap/>
                    <w:jc w:val="both"/>
                    <w:rPr>
                      <w:rFonts w:ascii="Times New Roman" w:hAnsi="Times New Roman" w:cs="Times New Roman"/>
                      <w:color w:val="000000" w:themeColor="text1"/>
                      <w:sz w:val="18"/>
                      <w:szCs w:val="18"/>
                    </w:rPr>
                  </w:pPr>
                  <w:r w:rsidRPr="00793445">
                    <w:rPr>
                      <w:rFonts w:ascii="Times New Roman" w:hAnsi="Times New Roman" w:cs="Times New Roman"/>
                      <w:color w:val="000000" w:themeColor="text1"/>
                      <w:sz w:val="18"/>
                      <w:szCs w:val="18"/>
                    </w:rPr>
                    <w:t>2.11. PRÁCTICA: El Metabolismo de Carbohidratos por el Laboratorio PARTE I</w:t>
                  </w:r>
                </w:p>
                <w:p w14:paraId="6EAB1B28" w14:textId="77777777" w:rsidR="00793445" w:rsidRPr="00793445" w:rsidRDefault="00793445" w:rsidP="00D62DDA">
                  <w:pPr>
                    <w:framePr w:hSpace="141" w:wrap="around" w:vAnchor="text" w:hAnchor="text" w:xAlign="center" w:y="1"/>
                    <w:tabs>
                      <w:tab w:val="left" w:pos="1304"/>
                    </w:tabs>
                    <w:suppressOverlap/>
                    <w:jc w:val="both"/>
                    <w:rPr>
                      <w:rFonts w:ascii="Times New Roman" w:hAnsi="Times New Roman" w:cs="Times New Roman"/>
                      <w:color w:val="000000" w:themeColor="text1"/>
                      <w:sz w:val="18"/>
                      <w:szCs w:val="18"/>
                    </w:rPr>
                  </w:pPr>
                  <w:r w:rsidRPr="00793445">
                    <w:rPr>
                      <w:rFonts w:ascii="Times New Roman" w:hAnsi="Times New Roman" w:cs="Times New Roman"/>
                      <w:color w:val="000000" w:themeColor="text1"/>
                      <w:sz w:val="18"/>
                      <w:szCs w:val="18"/>
                    </w:rPr>
                    <w:t>2.11.1. Cuantificación de Glucosa Basal, Glucosa Posprandial, Hemoglobina Glicosilada, Fructosamina. Aplicación método, fundamento, cálculos e interpretación de resultados</w:t>
                  </w:r>
                </w:p>
                <w:p w14:paraId="046A73CC" w14:textId="77777777" w:rsidR="00793445" w:rsidRPr="00793445" w:rsidRDefault="00793445" w:rsidP="00D62DDA">
                  <w:pPr>
                    <w:framePr w:hSpace="141" w:wrap="around" w:vAnchor="text" w:hAnchor="text" w:xAlign="center" w:y="1"/>
                    <w:tabs>
                      <w:tab w:val="left" w:pos="1304"/>
                    </w:tabs>
                    <w:suppressOverlap/>
                    <w:jc w:val="both"/>
                    <w:rPr>
                      <w:rFonts w:ascii="Times New Roman" w:hAnsi="Times New Roman" w:cs="Times New Roman"/>
                      <w:color w:val="000000" w:themeColor="text1"/>
                      <w:sz w:val="18"/>
                      <w:szCs w:val="18"/>
                    </w:rPr>
                  </w:pPr>
                </w:p>
                <w:p w14:paraId="353DADAA" w14:textId="77777777" w:rsidR="00793445" w:rsidRPr="00793445" w:rsidRDefault="00793445" w:rsidP="00D62DDA">
                  <w:pPr>
                    <w:framePr w:hSpace="141" w:wrap="around" w:vAnchor="text" w:hAnchor="text" w:xAlign="center" w:y="1"/>
                    <w:tabs>
                      <w:tab w:val="left" w:pos="1304"/>
                    </w:tabs>
                    <w:suppressOverlap/>
                    <w:jc w:val="both"/>
                    <w:rPr>
                      <w:rFonts w:ascii="Times New Roman" w:hAnsi="Times New Roman" w:cs="Times New Roman"/>
                      <w:color w:val="000000" w:themeColor="text1"/>
                      <w:sz w:val="18"/>
                      <w:szCs w:val="18"/>
                    </w:rPr>
                  </w:pPr>
                  <w:r w:rsidRPr="00793445">
                    <w:rPr>
                      <w:rFonts w:ascii="Times New Roman" w:hAnsi="Times New Roman" w:cs="Times New Roman"/>
                      <w:color w:val="000000" w:themeColor="text1"/>
                      <w:sz w:val="18"/>
                      <w:szCs w:val="18"/>
                    </w:rPr>
                    <w:t>2.12. PRÁCTICA: El Metabolismo de Carbohidratos por el Laboratorio PARTE II</w:t>
                  </w:r>
                </w:p>
                <w:p w14:paraId="158F62E4" w14:textId="1A3C2E66" w:rsidR="00793445" w:rsidRPr="00793445" w:rsidRDefault="00793445" w:rsidP="00D62DDA">
                  <w:pPr>
                    <w:framePr w:hSpace="141" w:wrap="around" w:vAnchor="text" w:hAnchor="text" w:xAlign="center" w:y="1"/>
                    <w:tabs>
                      <w:tab w:val="left" w:pos="1304"/>
                    </w:tabs>
                    <w:suppressOverlap/>
                    <w:jc w:val="both"/>
                    <w:rPr>
                      <w:rFonts w:ascii="Times New Roman" w:hAnsi="Times New Roman" w:cs="Times New Roman"/>
                      <w:bCs/>
                      <w:color w:val="000000" w:themeColor="text1"/>
                      <w:sz w:val="18"/>
                      <w:szCs w:val="18"/>
                    </w:rPr>
                  </w:pPr>
                  <w:r w:rsidRPr="00793445">
                    <w:rPr>
                      <w:rFonts w:ascii="Times New Roman" w:hAnsi="Times New Roman" w:cs="Times New Roman"/>
                      <w:color w:val="000000" w:themeColor="text1"/>
                      <w:sz w:val="18"/>
                      <w:szCs w:val="18"/>
                    </w:rPr>
                    <w:t>2.12.1. Cuantificación de Glucosa Basal, Glucosa Posprandial, Hemoglobina Glicosilada.  Fructosamina.  Aplicación método, fundamento, cálculos e interpretación de resultados</w:t>
                  </w:r>
                </w:p>
              </w:tc>
              <w:tc>
                <w:tcPr>
                  <w:tcW w:w="2693" w:type="dxa"/>
                </w:tcPr>
                <w:p w14:paraId="38D17D1A" w14:textId="218B0948" w:rsidR="00793445" w:rsidRPr="00793445" w:rsidRDefault="00793445" w:rsidP="00D62DDA">
                  <w:pPr>
                    <w:framePr w:hSpace="141" w:wrap="around" w:vAnchor="text" w:hAnchor="text" w:xAlign="center" w:y="1"/>
                    <w:suppressOverlap/>
                    <w:jc w:val="center"/>
                    <w:rPr>
                      <w:rFonts w:ascii="Times New Roman" w:hAnsi="Times New Roman" w:cs="Times New Roman"/>
                      <w:sz w:val="18"/>
                      <w:szCs w:val="18"/>
                    </w:rPr>
                  </w:pPr>
                  <w:r w:rsidRPr="00793445">
                    <w:rPr>
                      <w:rFonts w:ascii="Times New Roman" w:hAnsi="Times New Roman" w:cs="Times New Roman"/>
                      <w:sz w:val="18"/>
                      <w:szCs w:val="18"/>
                    </w:rPr>
                    <w:t>Semanas de trabajo</w:t>
                  </w:r>
                </w:p>
              </w:tc>
            </w:tr>
            <w:tr w:rsidR="00793445" w:rsidRPr="00793445" w14:paraId="4D39BBF4" w14:textId="77777777" w:rsidTr="0088790E">
              <w:trPr>
                <w:trHeight w:val="332"/>
                <w:jc w:val="center"/>
              </w:trPr>
              <w:tc>
                <w:tcPr>
                  <w:tcW w:w="3257" w:type="dxa"/>
                </w:tcPr>
                <w:p w14:paraId="03E4D91F" w14:textId="77777777" w:rsidR="00793445" w:rsidRPr="00793445" w:rsidRDefault="00793445" w:rsidP="00D62DDA">
                  <w:pPr>
                    <w:pStyle w:val="NormalWeb"/>
                    <w:framePr w:hSpace="141" w:wrap="around" w:vAnchor="text" w:hAnchor="text" w:xAlign="center" w:y="1"/>
                    <w:autoSpaceDE w:val="0"/>
                    <w:autoSpaceDN w:val="0"/>
                    <w:spacing w:before="0" w:beforeAutospacing="0" w:after="0" w:afterAutospacing="0"/>
                    <w:ind w:right="278"/>
                    <w:suppressOverlap/>
                    <w:rPr>
                      <w:rFonts w:ascii="Times New Roman" w:eastAsia="Verdana" w:hAnsi="Times New Roman" w:cs="Times New Roman"/>
                      <w:bCs/>
                      <w:color w:val="000000"/>
                      <w:sz w:val="18"/>
                      <w:szCs w:val="18"/>
                      <w:lang w:val="en-US" w:eastAsia="en-US" w:bidi="es-EC"/>
                    </w:rPr>
                  </w:pPr>
                  <w:r w:rsidRPr="00793445">
                    <w:rPr>
                      <w:rFonts w:ascii="Times New Roman" w:eastAsia="Verdana" w:hAnsi="Times New Roman" w:cs="Times New Roman"/>
                      <w:bCs/>
                      <w:color w:val="000000"/>
                      <w:sz w:val="18"/>
                      <w:szCs w:val="18"/>
                      <w:lang w:val="en-US" w:eastAsia="en-US" w:bidi="es-EC"/>
                    </w:rPr>
                    <w:t xml:space="preserve">Lectura </w:t>
                  </w:r>
                  <w:proofErr w:type="spellStart"/>
                  <w:r w:rsidRPr="00793445">
                    <w:rPr>
                      <w:rFonts w:ascii="Times New Roman" w:eastAsia="Verdana" w:hAnsi="Times New Roman" w:cs="Times New Roman"/>
                      <w:bCs/>
                      <w:color w:val="000000"/>
                      <w:sz w:val="18"/>
                      <w:szCs w:val="18"/>
                      <w:lang w:val="en-US" w:eastAsia="en-US" w:bidi="es-EC"/>
                    </w:rPr>
                    <w:t>científica</w:t>
                  </w:r>
                  <w:proofErr w:type="spellEnd"/>
                  <w:r w:rsidRPr="00793445">
                    <w:rPr>
                      <w:rFonts w:ascii="Times New Roman" w:eastAsia="Verdana" w:hAnsi="Times New Roman" w:cs="Times New Roman"/>
                      <w:bCs/>
                      <w:color w:val="000000"/>
                      <w:sz w:val="18"/>
                      <w:szCs w:val="18"/>
                      <w:lang w:val="en-US" w:eastAsia="en-US" w:bidi="es-EC"/>
                    </w:rPr>
                    <w:t xml:space="preserve"> y </w:t>
                  </w:r>
                  <w:proofErr w:type="spellStart"/>
                  <w:r w:rsidRPr="00793445">
                    <w:rPr>
                      <w:rFonts w:ascii="Times New Roman" w:eastAsia="Verdana" w:hAnsi="Times New Roman" w:cs="Times New Roman"/>
                      <w:bCs/>
                      <w:color w:val="000000"/>
                      <w:sz w:val="18"/>
                      <w:szCs w:val="18"/>
                      <w:lang w:val="en-US" w:eastAsia="en-US" w:bidi="es-EC"/>
                    </w:rPr>
                    <w:t>resumen</w:t>
                  </w:r>
                  <w:proofErr w:type="spellEnd"/>
                </w:p>
                <w:p w14:paraId="625D181A" w14:textId="7D6A366D" w:rsidR="00793445" w:rsidRPr="00793445" w:rsidRDefault="00793445" w:rsidP="00D62DDA">
                  <w:pPr>
                    <w:framePr w:hSpace="141" w:wrap="around" w:vAnchor="text" w:hAnchor="text" w:xAlign="center" w:y="1"/>
                    <w:tabs>
                      <w:tab w:val="left" w:pos="1304"/>
                    </w:tabs>
                    <w:suppressOverlap/>
                    <w:jc w:val="both"/>
                    <w:rPr>
                      <w:rFonts w:ascii="Times New Roman" w:hAnsi="Times New Roman" w:cs="Times New Roman"/>
                      <w:color w:val="000000"/>
                      <w:sz w:val="18"/>
                      <w:szCs w:val="18"/>
                    </w:rPr>
                  </w:pPr>
                  <w:r w:rsidRPr="00793445">
                    <w:rPr>
                      <w:rFonts w:ascii="Times New Roman" w:hAnsi="Times New Roman" w:cs="Times New Roman"/>
                      <w:bCs/>
                      <w:color w:val="000000"/>
                      <w:sz w:val="18"/>
                      <w:szCs w:val="18"/>
                      <w:lang w:val="en-US" w:eastAsia="en-US"/>
                    </w:rPr>
                    <w:t xml:space="preserve"> </w:t>
                  </w:r>
                  <w:proofErr w:type="spellStart"/>
                  <w:r w:rsidRPr="00793445">
                    <w:rPr>
                      <w:rFonts w:ascii="Times New Roman" w:hAnsi="Times New Roman" w:cs="Times New Roman"/>
                      <w:bCs/>
                      <w:color w:val="000000"/>
                      <w:sz w:val="18"/>
                      <w:szCs w:val="18"/>
                      <w:lang w:val="en-US" w:eastAsia="en-US"/>
                    </w:rPr>
                    <w:t>Grupos</w:t>
                  </w:r>
                  <w:proofErr w:type="spellEnd"/>
                  <w:r w:rsidRPr="00793445">
                    <w:rPr>
                      <w:rFonts w:ascii="Times New Roman" w:hAnsi="Times New Roman" w:cs="Times New Roman"/>
                      <w:bCs/>
                      <w:color w:val="000000"/>
                      <w:sz w:val="18"/>
                      <w:szCs w:val="18"/>
                      <w:lang w:val="en-US" w:eastAsia="en-US"/>
                    </w:rPr>
                    <w:t xml:space="preserve"> 1, 2, 3, 4, 5, 6</w:t>
                  </w:r>
                </w:p>
              </w:tc>
              <w:tc>
                <w:tcPr>
                  <w:tcW w:w="2693" w:type="dxa"/>
                </w:tcPr>
                <w:p w14:paraId="2A7F12F2" w14:textId="0707A40F" w:rsidR="00793445" w:rsidRPr="00793445" w:rsidRDefault="00793445" w:rsidP="00D62DDA">
                  <w:pPr>
                    <w:framePr w:hSpace="141" w:wrap="around" w:vAnchor="text" w:hAnchor="text" w:xAlign="center" w:y="1"/>
                    <w:suppressOverlap/>
                    <w:jc w:val="center"/>
                    <w:rPr>
                      <w:rFonts w:ascii="Times New Roman" w:eastAsia="Times New Roman" w:hAnsi="Times New Roman" w:cs="Times New Roman"/>
                      <w:color w:val="000000" w:themeColor="text1"/>
                      <w:sz w:val="18"/>
                      <w:szCs w:val="18"/>
                    </w:rPr>
                  </w:pPr>
                  <w:r w:rsidRPr="00793445">
                    <w:rPr>
                      <w:rFonts w:ascii="Times New Roman" w:eastAsia="Times New Roman" w:hAnsi="Times New Roman" w:cs="Times New Roman"/>
                      <w:color w:val="000000" w:themeColor="text1"/>
                      <w:sz w:val="18"/>
                      <w:szCs w:val="18"/>
                    </w:rPr>
                    <w:t xml:space="preserve">Entrega hasta </w:t>
                  </w:r>
                  <w:r w:rsidR="00D62DDA">
                    <w:rPr>
                      <w:rFonts w:ascii="Times New Roman" w:eastAsia="Times New Roman" w:hAnsi="Times New Roman" w:cs="Times New Roman"/>
                      <w:color w:val="000000" w:themeColor="text1"/>
                      <w:sz w:val="18"/>
                      <w:szCs w:val="18"/>
                    </w:rPr>
                    <w:t>12 de mayo del 2025</w:t>
                  </w:r>
                </w:p>
                <w:p w14:paraId="28728A8B" w14:textId="68068788" w:rsidR="00793445" w:rsidRPr="00793445" w:rsidRDefault="00793445" w:rsidP="00D62DDA">
                  <w:pPr>
                    <w:framePr w:hSpace="141" w:wrap="around" w:vAnchor="text" w:hAnchor="text" w:xAlign="center" w:y="1"/>
                    <w:suppressOverlap/>
                    <w:jc w:val="center"/>
                    <w:rPr>
                      <w:rFonts w:ascii="Times New Roman" w:hAnsi="Times New Roman" w:cs="Times New Roman"/>
                      <w:color w:val="000000"/>
                      <w:sz w:val="18"/>
                      <w:szCs w:val="18"/>
                    </w:rPr>
                  </w:pPr>
                  <w:r w:rsidRPr="00793445">
                    <w:rPr>
                      <w:rFonts w:ascii="Times New Roman" w:eastAsia="Times New Roman" w:hAnsi="Times New Roman" w:cs="Times New Roman"/>
                      <w:color w:val="000000" w:themeColor="text1"/>
                      <w:sz w:val="18"/>
                      <w:szCs w:val="18"/>
                    </w:rPr>
                    <w:t>Grupos 1, 2, 3, 4, 5, 6</w:t>
                  </w:r>
                </w:p>
              </w:tc>
            </w:tr>
            <w:tr w:rsidR="00793445" w:rsidRPr="00793445" w14:paraId="3BDE1A35" w14:textId="77777777" w:rsidTr="0088790E">
              <w:trPr>
                <w:jc w:val="center"/>
              </w:trPr>
              <w:tc>
                <w:tcPr>
                  <w:tcW w:w="3257" w:type="dxa"/>
                </w:tcPr>
                <w:p w14:paraId="467EC12E" w14:textId="67B8E887" w:rsidR="00793445" w:rsidRPr="00793445" w:rsidRDefault="00793445" w:rsidP="00D62DDA">
                  <w:pPr>
                    <w:pStyle w:val="NormalWeb"/>
                    <w:framePr w:hSpace="141" w:wrap="around" w:vAnchor="text" w:hAnchor="text" w:xAlign="center" w:y="1"/>
                    <w:spacing w:before="0" w:beforeAutospacing="0" w:after="0" w:afterAutospacing="0"/>
                    <w:ind w:right="278"/>
                    <w:suppressOverlap/>
                    <w:rPr>
                      <w:rFonts w:ascii="Times New Roman" w:hAnsi="Times New Roman" w:cs="Times New Roman"/>
                      <w:color w:val="000000"/>
                      <w:sz w:val="18"/>
                      <w:szCs w:val="18"/>
                    </w:rPr>
                  </w:pPr>
                  <w:r w:rsidRPr="00793445">
                    <w:rPr>
                      <w:rFonts w:ascii="Times New Roman" w:eastAsia="Verdana" w:hAnsi="Times New Roman" w:cs="Times New Roman"/>
                      <w:color w:val="000000"/>
                      <w:sz w:val="18"/>
                      <w:szCs w:val="18"/>
                      <w:lang w:val="es-EC" w:eastAsia="es-EC" w:bidi="es-EC"/>
                    </w:rPr>
                    <w:t xml:space="preserve">Informe de práctica No. </w:t>
                  </w:r>
                  <w:r w:rsidR="00ED07E0">
                    <w:rPr>
                      <w:rFonts w:ascii="Times New Roman" w:eastAsia="Verdana" w:hAnsi="Times New Roman" w:cs="Times New Roman"/>
                      <w:color w:val="000000"/>
                      <w:sz w:val="18"/>
                      <w:szCs w:val="18"/>
                      <w:lang w:val="es-EC" w:eastAsia="es-EC" w:bidi="es-EC"/>
                    </w:rPr>
                    <w:t>3</w:t>
                  </w:r>
                </w:p>
              </w:tc>
              <w:tc>
                <w:tcPr>
                  <w:tcW w:w="2693" w:type="dxa"/>
                </w:tcPr>
                <w:p w14:paraId="4977D183" w14:textId="642ADD73" w:rsidR="00EE567B" w:rsidRDefault="00793445" w:rsidP="00D62DDA">
                  <w:pPr>
                    <w:framePr w:hSpace="141" w:wrap="around" w:vAnchor="text" w:hAnchor="text" w:xAlign="center" w:y="1"/>
                    <w:tabs>
                      <w:tab w:val="left" w:pos="2285"/>
                    </w:tabs>
                    <w:suppressOverlap/>
                    <w:jc w:val="center"/>
                    <w:rPr>
                      <w:rFonts w:ascii="Times New Roman" w:eastAsia="Times New Roman" w:hAnsi="Times New Roman" w:cs="Times New Roman"/>
                      <w:color w:val="000000" w:themeColor="text1"/>
                      <w:sz w:val="18"/>
                      <w:szCs w:val="18"/>
                    </w:rPr>
                  </w:pPr>
                  <w:r w:rsidRPr="00793445">
                    <w:rPr>
                      <w:rFonts w:ascii="Times New Roman" w:eastAsia="Times New Roman" w:hAnsi="Times New Roman" w:cs="Times New Roman"/>
                      <w:color w:val="000000" w:themeColor="text1"/>
                      <w:sz w:val="18"/>
                      <w:szCs w:val="18"/>
                    </w:rPr>
                    <w:t xml:space="preserve">Entrega hasta </w:t>
                  </w:r>
                  <w:r w:rsidR="00D62DDA">
                    <w:rPr>
                      <w:rFonts w:ascii="Times New Roman" w:eastAsia="Times New Roman" w:hAnsi="Times New Roman" w:cs="Times New Roman"/>
                      <w:color w:val="000000" w:themeColor="text1"/>
                      <w:sz w:val="18"/>
                      <w:szCs w:val="18"/>
                    </w:rPr>
                    <w:t>12 de mayo del 2025</w:t>
                  </w:r>
                </w:p>
                <w:p w14:paraId="07C5D9C1" w14:textId="72768FCE" w:rsidR="00793445" w:rsidRPr="00793445" w:rsidRDefault="00793445" w:rsidP="00D62DDA">
                  <w:pPr>
                    <w:framePr w:hSpace="141" w:wrap="around" w:vAnchor="text" w:hAnchor="text" w:xAlign="center" w:y="1"/>
                    <w:tabs>
                      <w:tab w:val="left" w:pos="2285"/>
                    </w:tabs>
                    <w:suppressOverlap/>
                    <w:jc w:val="center"/>
                    <w:rPr>
                      <w:rFonts w:ascii="Times New Roman" w:hAnsi="Times New Roman" w:cs="Times New Roman"/>
                      <w:color w:val="000000"/>
                      <w:sz w:val="18"/>
                      <w:szCs w:val="18"/>
                    </w:rPr>
                  </w:pPr>
                  <w:r w:rsidRPr="00793445">
                    <w:rPr>
                      <w:rFonts w:ascii="Times New Roman" w:eastAsia="Times New Roman" w:hAnsi="Times New Roman" w:cs="Times New Roman"/>
                      <w:color w:val="000000" w:themeColor="text1"/>
                      <w:sz w:val="18"/>
                      <w:szCs w:val="18"/>
                    </w:rPr>
                    <w:t>Grupos 1, 2, 3, 4, 5, 6</w:t>
                  </w:r>
                </w:p>
              </w:tc>
            </w:tr>
            <w:tr w:rsidR="00793445" w:rsidRPr="00793445" w14:paraId="405149B3" w14:textId="77777777" w:rsidTr="0088790E">
              <w:trPr>
                <w:jc w:val="center"/>
              </w:trPr>
              <w:tc>
                <w:tcPr>
                  <w:tcW w:w="3257" w:type="dxa"/>
                </w:tcPr>
                <w:p w14:paraId="353D3E76" w14:textId="40C4C937" w:rsidR="00793445" w:rsidRPr="00793445" w:rsidRDefault="00793445" w:rsidP="00D62DDA">
                  <w:pPr>
                    <w:framePr w:hSpace="141" w:wrap="around" w:vAnchor="text" w:hAnchor="text" w:xAlign="center" w:y="1"/>
                    <w:tabs>
                      <w:tab w:val="left" w:pos="2995"/>
                    </w:tabs>
                    <w:suppressOverlap/>
                    <w:jc w:val="both"/>
                    <w:rPr>
                      <w:rFonts w:ascii="Times New Roman" w:hAnsi="Times New Roman" w:cs="Times New Roman"/>
                      <w:color w:val="000000"/>
                      <w:sz w:val="18"/>
                      <w:szCs w:val="18"/>
                    </w:rPr>
                  </w:pPr>
                  <w:r w:rsidRPr="00793445">
                    <w:rPr>
                      <w:rFonts w:ascii="Times New Roman" w:hAnsi="Times New Roman" w:cs="Times New Roman"/>
                      <w:color w:val="000000"/>
                      <w:sz w:val="18"/>
                      <w:szCs w:val="18"/>
                    </w:rPr>
                    <w:t>PARTICIPACIÓN EN EL FORO ACADÉMICO:  Modalidad Virtual - Trabajo autónomo, jornada asincrónica</w:t>
                  </w:r>
                </w:p>
              </w:tc>
              <w:tc>
                <w:tcPr>
                  <w:tcW w:w="2693" w:type="dxa"/>
                </w:tcPr>
                <w:p w14:paraId="0991FADB" w14:textId="2B186DA1" w:rsidR="00793445" w:rsidRPr="00793445" w:rsidRDefault="00793445" w:rsidP="00D62DDA">
                  <w:pPr>
                    <w:framePr w:hSpace="141" w:wrap="around" w:vAnchor="text" w:hAnchor="text" w:xAlign="center" w:y="1"/>
                    <w:tabs>
                      <w:tab w:val="left" w:pos="2285"/>
                    </w:tabs>
                    <w:suppressOverlap/>
                    <w:jc w:val="center"/>
                    <w:rPr>
                      <w:rFonts w:ascii="Times New Roman" w:hAnsi="Times New Roman" w:cs="Times New Roman"/>
                      <w:color w:val="000000"/>
                      <w:sz w:val="18"/>
                      <w:szCs w:val="18"/>
                    </w:rPr>
                  </w:pPr>
                  <w:r w:rsidRPr="00793445">
                    <w:rPr>
                      <w:rFonts w:ascii="Times New Roman" w:hAnsi="Times New Roman" w:cs="Times New Roman"/>
                      <w:color w:val="000000"/>
                      <w:sz w:val="18"/>
                      <w:szCs w:val="18"/>
                    </w:rPr>
                    <w:t>Semanas de trabajo</w:t>
                  </w:r>
                </w:p>
              </w:tc>
            </w:tr>
            <w:tr w:rsidR="00793445" w:rsidRPr="00793445" w14:paraId="76E90FD3" w14:textId="77777777" w:rsidTr="0088790E">
              <w:trPr>
                <w:jc w:val="center"/>
              </w:trPr>
              <w:tc>
                <w:tcPr>
                  <w:tcW w:w="3257" w:type="dxa"/>
                </w:tcPr>
                <w:p w14:paraId="34CF558E" w14:textId="24428699" w:rsidR="00793445" w:rsidRPr="00793445" w:rsidRDefault="00793445" w:rsidP="00D62DDA">
                  <w:pPr>
                    <w:framePr w:hSpace="141" w:wrap="around" w:vAnchor="text" w:hAnchor="text" w:xAlign="center" w:y="1"/>
                    <w:tabs>
                      <w:tab w:val="left" w:pos="2995"/>
                    </w:tabs>
                    <w:suppressOverlap/>
                    <w:jc w:val="both"/>
                    <w:rPr>
                      <w:rFonts w:ascii="Times New Roman" w:hAnsi="Times New Roman" w:cs="Times New Roman"/>
                      <w:color w:val="000000"/>
                      <w:sz w:val="18"/>
                      <w:szCs w:val="18"/>
                    </w:rPr>
                  </w:pPr>
                  <w:r w:rsidRPr="00793445">
                    <w:rPr>
                      <w:rFonts w:ascii="Times New Roman" w:hAnsi="Times New Roman" w:cs="Times New Roman"/>
                      <w:color w:val="000000"/>
                      <w:sz w:val="18"/>
                      <w:szCs w:val="18"/>
                    </w:rPr>
                    <w:t>CONSTRUCCIÓN WIKI ACADÉMICA:  Modalidad Virtual - Trabajo Autónomo, jornada asincrónica</w:t>
                  </w:r>
                </w:p>
              </w:tc>
              <w:tc>
                <w:tcPr>
                  <w:tcW w:w="2693" w:type="dxa"/>
                </w:tcPr>
                <w:p w14:paraId="1111E774" w14:textId="528B078A" w:rsidR="00793445" w:rsidRPr="00793445" w:rsidRDefault="00793445" w:rsidP="00D62DDA">
                  <w:pPr>
                    <w:framePr w:hSpace="141" w:wrap="around" w:vAnchor="text" w:hAnchor="text" w:xAlign="center" w:y="1"/>
                    <w:tabs>
                      <w:tab w:val="left" w:pos="2285"/>
                    </w:tabs>
                    <w:suppressOverlap/>
                    <w:jc w:val="center"/>
                    <w:rPr>
                      <w:rFonts w:ascii="Times New Roman" w:hAnsi="Times New Roman" w:cs="Times New Roman"/>
                      <w:color w:val="000000"/>
                      <w:sz w:val="18"/>
                      <w:szCs w:val="18"/>
                    </w:rPr>
                  </w:pPr>
                  <w:r w:rsidRPr="00793445">
                    <w:rPr>
                      <w:rFonts w:ascii="Times New Roman" w:hAnsi="Times New Roman" w:cs="Times New Roman"/>
                      <w:color w:val="000000"/>
                      <w:sz w:val="18"/>
                      <w:szCs w:val="18"/>
                    </w:rPr>
                    <w:t>Opcional Semanas de trabajo</w:t>
                  </w:r>
                </w:p>
              </w:tc>
            </w:tr>
          </w:tbl>
          <w:p w14:paraId="04B558FC" w14:textId="6A17EC9A" w:rsidR="00F67311" w:rsidRPr="002A59A5" w:rsidRDefault="00F67311" w:rsidP="00F67311">
            <w:pPr>
              <w:tabs>
                <w:tab w:val="left" w:pos="5101"/>
              </w:tabs>
              <w:ind w:right="1410"/>
              <w:rPr>
                <w:rFonts w:ascii="Times New Roman" w:hAnsi="Times New Roman" w:cs="Times New Roman"/>
                <w:bCs/>
                <w:color w:val="000000" w:themeColor="text1"/>
                <w:sz w:val="20"/>
                <w:szCs w:val="20"/>
              </w:rPr>
            </w:pPr>
          </w:p>
        </w:tc>
      </w:tr>
      <w:tr w:rsidR="00FD6D28" w:rsidRPr="002A59A5" w14:paraId="25F82A1C" w14:textId="77777777" w:rsidTr="00A90D75">
        <w:trPr>
          <w:trHeight w:val="366"/>
        </w:trPr>
        <w:tc>
          <w:tcPr>
            <w:tcW w:w="3114" w:type="dxa"/>
          </w:tcPr>
          <w:p w14:paraId="33EEA74E" w14:textId="77777777" w:rsidR="00FD6D28" w:rsidRPr="002A59A5" w:rsidRDefault="00FD6D28" w:rsidP="00FD6D28">
            <w:pPr>
              <w:pStyle w:val="TableParagraph"/>
              <w:ind w:left="107"/>
              <w:jc w:val="both"/>
              <w:rPr>
                <w:rFonts w:ascii="Times New Roman" w:hAnsi="Times New Roman" w:cs="Times New Roman"/>
                <w:b/>
                <w:sz w:val="20"/>
                <w:szCs w:val="20"/>
              </w:rPr>
            </w:pPr>
            <w:r w:rsidRPr="002A59A5">
              <w:rPr>
                <w:rFonts w:ascii="Times New Roman" w:hAnsi="Times New Roman" w:cs="Times New Roman"/>
                <w:b/>
                <w:w w:val="95"/>
                <w:sz w:val="20"/>
                <w:szCs w:val="20"/>
              </w:rPr>
              <w:t>NOMBRE DE LA DOCENTE</w:t>
            </w:r>
          </w:p>
        </w:tc>
        <w:tc>
          <w:tcPr>
            <w:tcW w:w="6379" w:type="dxa"/>
          </w:tcPr>
          <w:p w14:paraId="659526A3" w14:textId="77777777" w:rsidR="00FD6D28" w:rsidRPr="002A59A5" w:rsidRDefault="00FD6D28" w:rsidP="00FD6D28">
            <w:pPr>
              <w:pStyle w:val="TableParagraph"/>
              <w:jc w:val="center"/>
              <w:rPr>
                <w:rFonts w:ascii="Times New Roman" w:hAnsi="Times New Roman" w:cs="Times New Roman"/>
                <w:sz w:val="20"/>
                <w:szCs w:val="20"/>
              </w:rPr>
            </w:pPr>
            <w:r w:rsidRPr="002A59A5">
              <w:rPr>
                <w:rFonts w:ascii="Times New Roman" w:hAnsi="Times New Roman" w:cs="Times New Roman"/>
                <w:sz w:val="20"/>
                <w:szCs w:val="20"/>
              </w:rPr>
              <w:t xml:space="preserve">Dra. María Angélica Barba Maggi, </w:t>
            </w:r>
            <w:proofErr w:type="spellStart"/>
            <w:r w:rsidRPr="002A59A5">
              <w:rPr>
                <w:rFonts w:ascii="Times New Roman" w:hAnsi="Times New Roman" w:cs="Times New Roman"/>
                <w:sz w:val="20"/>
                <w:szCs w:val="20"/>
              </w:rPr>
              <w:t>Mgs</w:t>
            </w:r>
            <w:proofErr w:type="spellEnd"/>
          </w:p>
        </w:tc>
      </w:tr>
      <w:tr w:rsidR="00D62DDA" w:rsidRPr="002A59A5" w14:paraId="29345D12" w14:textId="77777777" w:rsidTr="00A90D75">
        <w:trPr>
          <w:trHeight w:val="1408"/>
        </w:trPr>
        <w:tc>
          <w:tcPr>
            <w:tcW w:w="3114" w:type="dxa"/>
          </w:tcPr>
          <w:p w14:paraId="4EEE65C9" w14:textId="77777777" w:rsidR="00D62DDA" w:rsidRPr="00D26AB8" w:rsidRDefault="00D62DDA" w:rsidP="00D62DDA">
            <w:pPr>
              <w:pStyle w:val="TableParagraph"/>
              <w:tabs>
                <w:tab w:val="left" w:pos="2835"/>
              </w:tabs>
              <w:ind w:left="107" w:right="285"/>
              <w:jc w:val="both"/>
              <w:rPr>
                <w:rFonts w:ascii="Times New Roman" w:hAnsi="Times New Roman" w:cs="Times New Roman"/>
                <w:b/>
                <w:w w:val="95"/>
                <w:sz w:val="20"/>
                <w:szCs w:val="20"/>
              </w:rPr>
            </w:pPr>
            <w:r w:rsidRPr="00D26AB8">
              <w:rPr>
                <w:rFonts w:ascii="Times New Roman" w:hAnsi="Times New Roman" w:cs="Times New Roman"/>
                <w:b/>
                <w:w w:val="95"/>
                <w:sz w:val="20"/>
                <w:szCs w:val="20"/>
              </w:rPr>
              <w:t>CURSO:</w:t>
            </w:r>
          </w:p>
          <w:p w14:paraId="2AC3C223" w14:textId="77777777" w:rsidR="00D62DDA" w:rsidRPr="00D26AB8" w:rsidRDefault="00D62DDA" w:rsidP="00D62DDA">
            <w:pPr>
              <w:pStyle w:val="TableParagraph"/>
              <w:tabs>
                <w:tab w:val="left" w:pos="2835"/>
              </w:tabs>
              <w:ind w:left="107" w:right="285"/>
              <w:jc w:val="both"/>
              <w:rPr>
                <w:rFonts w:ascii="Times New Roman" w:hAnsi="Times New Roman" w:cs="Times New Roman"/>
                <w:b/>
                <w:w w:val="95"/>
                <w:sz w:val="20"/>
                <w:szCs w:val="20"/>
              </w:rPr>
            </w:pPr>
            <w:r w:rsidRPr="00D26AB8">
              <w:rPr>
                <w:rFonts w:ascii="Times New Roman" w:hAnsi="Times New Roman" w:cs="Times New Roman"/>
                <w:b/>
                <w:w w:val="95"/>
                <w:sz w:val="20"/>
                <w:szCs w:val="20"/>
              </w:rPr>
              <w:t>PARALELO:</w:t>
            </w:r>
          </w:p>
          <w:p w14:paraId="32FB84B1" w14:textId="77777777" w:rsidR="00D62DDA" w:rsidRPr="00D26AB8" w:rsidRDefault="00D62DDA" w:rsidP="00D62DDA">
            <w:pPr>
              <w:pStyle w:val="TableParagraph"/>
              <w:tabs>
                <w:tab w:val="left" w:pos="2835"/>
              </w:tabs>
              <w:ind w:left="107" w:right="285"/>
              <w:jc w:val="both"/>
              <w:rPr>
                <w:rFonts w:ascii="Times New Roman" w:hAnsi="Times New Roman" w:cs="Times New Roman"/>
                <w:b/>
                <w:w w:val="95"/>
                <w:sz w:val="20"/>
                <w:szCs w:val="20"/>
              </w:rPr>
            </w:pPr>
            <w:r w:rsidRPr="00D26AB8">
              <w:rPr>
                <w:rFonts w:ascii="Times New Roman" w:hAnsi="Times New Roman" w:cs="Times New Roman"/>
                <w:b/>
                <w:w w:val="95"/>
                <w:sz w:val="20"/>
                <w:szCs w:val="20"/>
              </w:rPr>
              <w:t xml:space="preserve">GRUPO: </w:t>
            </w:r>
          </w:p>
          <w:p w14:paraId="761E5B2E" w14:textId="77777777" w:rsidR="00D62DDA" w:rsidRPr="00D26AB8" w:rsidRDefault="00D62DDA" w:rsidP="00D62DDA">
            <w:pPr>
              <w:pStyle w:val="TableParagraph"/>
              <w:tabs>
                <w:tab w:val="left" w:pos="2835"/>
              </w:tabs>
              <w:ind w:left="107" w:right="285"/>
              <w:jc w:val="both"/>
              <w:rPr>
                <w:rFonts w:ascii="Times New Roman" w:hAnsi="Times New Roman" w:cs="Times New Roman"/>
                <w:b/>
                <w:w w:val="95"/>
                <w:sz w:val="20"/>
                <w:szCs w:val="20"/>
              </w:rPr>
            </w:pPr>
            <w:r w:rsidRPr="00D26AB8">
              <w:rPr>
                <w:rFonts w:ascii="Times New Roman" w:hAnsi="Times New Roman" w:cs="Times New Roman"/>
                <w:b/>
                <w:w w:val="95"/>
                <w:sz w:val="20"/>
                <w:szCs w:val="20"/>
              </w:rPr>
              <w:t>APELLIDOS Y NOMBRES COMPLETOS:</w:t>
            </w:r>
          </w:p>
          <w:p w14:paraId="059CEE99" w14:textId="77777777" w:rsidR="00D62DDA" w:rsidRPr="00D26AB8" w:rsidRDefault="00D62DDA" w:rsidP="00D62DDA">
            <w:pPr>
              <w:pStyle w:val="TableParagraph"/>
              <w:tabs>
                <w:tab w:val="left" w:pos="2835"/>
              </w:tabs>
              <w:ind w:left="107" w:right="285"/>
              <w:jc w:val="both"/>
              <w:rPr>
                <w:rFonts w:ascii="Times New Roman" w:hAnsi="Times New Roman" w:cs="Times New Roman"/>
                <w:b/>
                <w:w w:val="95"/>
                <w:sz w:val="20"/>
                <w:szCs w:val="20"/>
              </w:rPr>
            </w:pPr>
            <w:r w:rsidRPr="00D26AB8">
              <w:rPr>
                <w:rFonts w:ascii="Times New Roman" w:hAnsi="Times New Roman" w:cs="Times New Roman"/>
                <w:b/>
                <w:w w:val="95"/>
                <w:sz w:val="20"/>
                <w:szCs w:val="20"/>
              </w:rPr>
              <w:t>FIRMAS DE LOS ESTUDIANTES PARTICIPANTES</w:t>
            </w:r>
          </w:p>
          <w:p w14:paraId="24356204" w14:textId="77777777" w:rsidR="00D62DDA" w:rsidRPr="002A59A5" w:rsidRDefault="00D62DDA" w:rsidP="00D62DDA">
            <w:pPr>
              <w:pStyle w:val="TableParagraph"/>
              <w:tabs>
                <w:tab w:val="left" w:pos="2835"/>
              </w:tabs>
              <w:ind w:left="107" w:right="285"/>
              <w:jc w:val="both"/>
              <w:rPr>
                <w:rFonts w:ascii="Times New Roman" w:hAnsi="Times New Roman" w:cs="Times New Roman"/>
                <w:b/>
                <w:w w:val="95"/>
                <w:sz w:val="24"/>
                <w:szCs w:val="24"/>
              </w:rPr>
            </w:pPr>
          </w:p>
        </w:tc>
        <w:tc>
          <w:tcPr>
            <w:tcW w:w="6379" w:type="dxa"/>
          </w:tcPr>
          <w:p w14:paraId="707A12DC" w14:textId="77777777" w:rsidR="00D62DDA" w:rsidRDefault="00D62DDA" w:rsidP="00D62DDA">
            <w:pPr>
              <w:widowControl/>
              <w:tabs>
                <w:tab w:val="center" w:pos="3255"/>
                <w:tab w:val="left" w:pos="4305"/>
              </w:tabs>
              <w:autoSpaceDE/>
              <w:autoSpaceDN/>
              <w:rPr>
                <w:rFonts w:ascii="Times New Roman" w:eastAsia="Times New Roman" w:hAnsi="Times New Roman" w:cs="Times New Roman"/>
                <w:b/>
                <w:bCs/>
                <w:color w:val="FF0000"/>
                <w:sz w:val="16"/>
                <w:szCs w:val="16"/>
                <w:lang w:bidi="ar-SA"/>
              </w:rPr>
            </w:pPr>
            <w:r w:rsidRPr="00D26AB8">
              <w:rPr>
                <w:rFonts w:ascii="Times New Roman" w:eastAsia="Times New Roman" w:hAnsi="Times New Roman" w:cs="Times New Roman"/>
                <w:b/>
                <w:bCs/>
                <w:color w:val="FF0000"/>
                <w:sz w:val="16"/>
                <w:szCs w:val="16"/>
                <w:lang w:bidi="ar-SA"/>
              </w:rPr>
              <w:tab/>
              <w:t>SEGUNDO A</w:t>
            </w:r>
          </w:p>
          <w:tbl>
            <w:tblPr>
              <w:tblW w:w="5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bottom w:w="15" w:type="dxa"/>
                <w:right w:w="70" w:type="dxa"/>
              </w:tblCellMar>
              <w:tblLook w:val="04A0" w:firstRow="1" w:lastRow="0" w:firstColumn="1" w:lastColumn="0" w:noHBand="0" w:noVBand="1"/>
            </w:tblPr>
            <w:tblGrid>
              <w:gridCol w:w="592"/>
              <w:gridCol w:w="4097"/>
              <w:gridCol w:w="814"/>
            </w:tblGrid>
            <w:tr w:rsidR="00D62DDA" w:rsidRPr="005C4F8F" w14:paraId="4E05E210" w14:textId="77777777" w:rsidTr="000B6975">
              <w:trPr>
                <w:trHeight w:val="300"/>
                <w:jc w:val="center"/>
              </w:trPr>
              <w:tc>
                <w:tcPr>
                  <w:tcW w:w="592" w:type="dxa"/>
                  <w:noWrap/>
                  <w:vAlign w:val="bottom"/>
                </w:tcPr>
                <w:p w14:paraId="1632735E"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b/>
                      <w:bCs/>
                      <w:color w:val="000000"/>
                      <w:sz w:val="18"/>
                      <w:szCs w:val="18"/>
                      <w:lang w:bidi="ar-SA"/>
                    </w:rPr>
                  </w:pPr>
                  <w:r w:rsidRPr="005C4F8F">
                    <w:rPr>
                      <w:rFonts w:ascii="Times New Roman" w:eastAsia="Times New Roman" w:hAnsi="Times New Roman" w:cs="Times New Roman"/>
                      <w:b/>
                      <w:bCs/>
                      <w:color w:val="000000"/>
                      <w:sz w:val="18"/>
                      <w:szCs w:val="18"/>
                      <w:lang w:bidi="ar-SA"/>
                    </w:rPr>
                    <w:t>No.</w:t>
                  </w:r>
                </w:p>
              </w:tc>
              <w:tc>
                <w:tcPr>
                  <w:tcW w:w="4097" w:type="dxa"/>
                  <w:noWrap/>
                  <w:vAlign w:val="bottom"/>
                </w:tcPr>
                <w:p w14:paraId="288090ED"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b/>
                      <w:bCs/>
                      <w:color w:val="000000"/>
                      <w:sz w:val="18"/>
                      <w:szCs w:val="18"/>
                      <w:lang w:bidi="ar-SA"/>
                    </w:rPr>
                  </w:pPr>
                  <w:r w:rsidRPr="005C4F8F">
                    <w:rPr>
                      <w:rFonts w:ascii="Times New Roman" w:eastAsia="Times New Roman" w:hAnsi="Times New Roman" w:cs="Times New Roman"/>
                      <w:b/>
                      <w:bCs/>
                      <w:color w:val="000000"/>
                      <w:sz w:val="18"/>
                      <w:szCs w:val="18"/>
                      <w:lang w:bidi="ar-SA"/>
                    </w:rPr>
                    <w:t>APELLIDOS Y NOMBRES</w:t>
                  </w:r>
                </w:p>
              </w:tc>
              <w:tc>
                <w:tcPr>
                  <w:tcW w:w="814" w:type="dxa"/>
                  <w:shd w:val="clear" w:color="000000" w:fill="FFFF00"/>
                  <w:vAlign w:val="bottom"/>
                </w:tcPr>
                <w:p w14:paraId="67449B47"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b/>
                      <w:bCs/>
                      <w:color w:val="000000"/>
                      <w:sz w:val="18"/>
                      <w:szCs w:val="18"/>
                      <w:lang w:bidi="ar-SA"/>
                    </w:rPr>
                  </w:pPr>
                  <w:r w:rsidRPr="005C4F8F">
                    <w:rPr>
                      <w:rFonts w:ascii="Times New Roman" w:eastAsia="Times New Roman" w:hAnsi="Times New Roman" w:cs="Times New Roman"/>
                      <w:b/>
                      <w:bCs/>
                      <w:color w:val="000000"/>
                      <w:sz w:val="18"/>
                      <w:szCs w:val="18"/>
                      <w:lang w:bidi="ar-SA"/>
                    </w:rPr>
                    <w:t>GRUPO</w:t>
                  </w:r>
                </w:p>
              </w:tc>
            </w:tr>
            <w:tr w:rsidR="00D62DDA" w:rsidRPr="005C4F8F" w14:paraId="2556287E" w14:textId="77777777" w:rsidTr="000B6975">
              <w:trPr>
                <w:trHeight w:val="300"/>
                <w:jc w:val="center"/>
              </w:trPr>
              <w:tc>
                <w:tcPr>
                  <w:tcW w:w="592" w:type="dxa"/>
                  <w:noWrap/>
                  <w:vAlign w:val="bottom"/>
                  <w:hideMark/>
                </w:tcPr>
                <w:p w14:paraId="52BE4F89"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w:t>
                  </w:r>
                </w:p>
              </w:tc>
              <w:tc>
                <w:tcPr>
                  <w:tcW w:w="4097" w:type="dxa"/>
                  <w:noWrap/>
                  <w:vAlign w:val="bottom"/>
                  <w:hideMark/>
                </w:tcPr>
                <w:p w14:paraId="69FE1ECC"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ANCHUNDIA LOPEZ ANGIE MARIA</w:t>
                  </w:r>
                </w:p>
              </w:tc>
              <w:tc>
                <w:tcPr>
                  <w:tcW w:w="814" w:type="dxa"/>
                  <w:shd w:val="clear" w:color="000000" w:fill="FFFF00"/>
                  <w:vAlign w:val="bottom"/>
                  <w:hideMark/>
                </w:tcPr>
                <w:p w14:paraId="54F064C1"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w:t>
                  </w:r>
                </w:p>
              </w:tc>
            </w:tr>
            <w:tr w:rsidR="00D62DDA" w:rsidRPr="005C4F8F" w14:paraId="5E76C05B" w14:textId="77777777" w:rsidTr="000B6975">
              <w:trPr>
                <w:trHeight w:val="300"/>
                <w:jc w:val="center"/>
              </w:trPr>
              <w:tc>
                <w:tcPr>
                  <w:tcW w:w="592" w:type="dxa"/>
                  <w:noWrap/>
                  <w:vAlign w:val="bottom"/>
                  <w:hideMark/>
                </w:tcPr>
                <w:p w14:paraId="755C1E38"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w:t>
                  </w:r>
                </w:p>
              </w:tc>
              <w:tc>
                <w:tcPr>
                  <w:tcW w:w="4097" w:type="dxa"/>
                  <w:noWrap/>
                  <w:vAlign w:val="bottom"/>
                  <w:hideMark/>
                </w:tcPr>
                <w:p w14:paraId="6A00503D"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ANDRADE CASTILLO ANTHONY JOSSUE</w:t>
                  </w:r>
                </w:p>
              </w:tc>
              <w:tc>
                <w:tcPr>
                  <w:tcW w:w="814" w:type="dxa"/>
                  <w:shd w:val="clear" w:color="000000" w:fill="FFFF00"/>
                  <w:vAlign w:val="bottom"/>
                  <w:hideMark/>
                </w:tcPr>
                <w:p w14:paraId="291324C7"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w:t>
                  </w:r>
                </w:p>
              </w:tc>
            </w:tr>
            <w:tr w:rsidR="00D62DDA" w:rsidRPr="005C4F8F" w14:paraId="5FB75EA3" w14:textId="77777777" w:rsidTr="000B6975">
              <w:trPr>
                <w:trHeight w:val="300"/>
                <w:jc w:val="center"/>
              </w:trPr>
              <w:tc>
                <w:tcPr>
                  <w:tcW w:w="592" w:type="dxa"/>
                  <w:noWrap/>
                  <w:vAlign w:val="bottom"/>
                  <w:hideMark/>
                </w:tcPr>
                <w:p w14:paraId="0CBE49A4"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w:t>
                  </w:r>
                </w:p>
              </w:tc>
              <w:tc>
                <w:tcPr>
                  <w:tcW w:w="4097" w:type="dxa"/>
                  <w:noWrap/>
                  <w:vAlign w:val="bottom"/>
                  <w:hideMark/>
                </w:tcPr>
                <w:p w14:paraId="7B1BBF3D"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AVILA SALAZAR ALAN LEONEL</w:t>
                  </w:r>
                </w:p>
              </w:tc>
              <w:tc>
                <w:tcPr>
                  <w:tcW w:w="814" w:type="dxa"/>
                  <w:shd w:val="clear" w:color="000000" w:fill="FFFF00"/>
                  <w:vAlign w:val="bottom"/>
                  <w:hideMark/>
                </w:tcPr>
                <w:p w14:paraId="72847CDF"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w:t>
                  </w:r>
                </w:p>
              </w:tc>
            </w:tr>
            <w:tr w:rsidR="00D62DDA" w:rsidRPr="005C4F8F" w14:paraId="45AC22C6" w14:textId="77777777" w:rsidTr="000B6975">
              <w:trPr>
                <w:trHeight w:val="300"/>
                <w:jc w:val="center"/>
              </w:trPr>
              <w:tc>
                <w:tcPr>
                  <w:tcW w:w="592" w:type="dxa"/>
                  <w:noWrap/>
                  <w:vAlign w:val="bottom"/>
                  <w:hideMark/>
                </w:tcPr>
                <w:p w14:paraId="18B67526"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4</w:t>
                  </w:r>
                </w:p>
              </w:tc>
              <w:tc>
                <w:tcPr>
                  <w:tcW w:w="4097" w:type="dxa"/>
                  <w:noWrap/>
                  <w:vAlign w:val="bottom"/>
                  <w:hideMark/>
                </w:tcPr>
                <w:p w14:paraId="2AB8F5CB"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BALCAZAR REAL MARIA FERNANDA</w:t>
                  </w:r>
                </w:p>
              </w:tc>
              <w:tc>
                <w:tcPr>
                  <w:tcW w:w="814" w:type="dxa"/>
                  <w:shd w:val="clear" w:color="000000" w:fill="FFFF00"/>
                  <w:vAlign w:val="bottom"/>
                  <w:hideMark/>
                </w:tcPr>
                <w:p w14:paraId="14BA2F10"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w:t>
                  </w:r>
                </w:p>
              </w:tc>
            </w:tr>
            <w:tr w:rsidR="00D62DDA" w:rsidRPr="005C4F8F" w14:paraId="1C312511" w14:textId="77777777" w:rsidTr="000B6975">
              <w:trPr>
                <w:trHeight w:val="285"/>
                <w:jc w:val="center"/>
              </w:trPr>
              <w:tc>
                <w:tcPr>
                  <w:tcW w:w="592" w:type="dxa"/>
                  <w:noWrap/>
                  <w:vAlign w:val="bottom"/>
                  <w:hideMark/>
                </w:tcPr>
                <w:p w14:paraId="77BED4FA"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5</w:t>
                  </w:r>
                </w:p>
              </w:tc>
              <w:tc>
                <w:tcPr>
                  <w:tcW w:w="4097" w:type="dxa"/>
                  <w:noWrap/>
                  <w:vAlign w:val="bottom"/>
                  <w:hideMark/>
                </w:tcPr>
                <w:p w14:paraId="6EFD6CDC"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CALO MACAS GLORIA JANETH</w:t>
                  </w:r>
                </w:p>
              </w:tc>
              <w:tc>
                <w:tcPr>
                  <w:tcW w:w="814" w:type="dxa"/>
                  <w:shd w:val="clear" w:color="000000" w:fill="FFFF00"/>
                  <w:vAlign w:val="bottom"/>
                  <w:hideMark/>
                </w:tcPr>
                <w:p w14:paraId="0B461F73"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w:t>
                  </w:r>
                </w:p>
              </w:tc>
            </w:tr>
            <w:tr w:rsidR="00D62DDA" w:rsidRPr="005C4F8F" w14:paraId="61C26BD2" w14:textId="77777777" w:rsidTr="000B6975">
              <w:trPr>
                <w:trHeight w:val="300"/>
                <w:jc w:val="center"/>
              </w:trPr>
              <w:tc>
                <w:tcPr>
                  <w:tcW w:w="592" w:type="dxa"/>
                  <w:noWrap/>
                  <w:vAlign w:val="bottom"/>
                  <w:hideMark/>
                </w:tcPr>
                <w:p w14:paraId="2467D00C"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6</w:t>
                  </w:r>
                </w:p>
              </w:tc>
              <w:tc>
                <w:tcPr>
                  <w:tcW w:w="4097" w:type="dxa"/>
                  <w:noWrap/>
                  <w:vAlign w:val="bottom"/>
                  <w:hideMark/>
                </w:tcPr>
                <w:p w14:paraId="3DA53227"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CEVALLOS IGLESIAS ALISON ANAHI</w:t>
                  </w:r>
                </w:p>
              </w:tc>
              <w:tc>
                <w:tcPr>
                  <w:tcW w:w="814" w:type="dxa"/>
                  <w:shd w:val="clear" w:color="000000" w:fill="FFFF00"/>
                  <w:vAlign w:val="bottom"/>
                  <w:hideMark/>
                </w:tcPr>
                <w:p w14:paraId="0581DB30"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w:t>
                  </w:r>
                </w:p>
              </w:tc>
            </w:tr>
            <w:tr w:rsidR="00D62DDA" w:rsidRPr="005C4F8F" w14:paraId="43201AC2" w14:textId="77777777" w:rsidTr="000B6975">
              <w:trPr>
                <w:trHeight w:val="300"/>
                <w:jc w:val="center"/>
              </w:trPr>
              <w:tc>
                <w:tcPr>
                  <w:tcW w:w="592" w:type="dxa"/>
                  <w:noWrap/>
                  <w:vAlign w:val="bottom"/>
                  <w:hideMark/>
                </w:tcPr>
                <w:p w14:paraId="7AAF37A5"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lastRenderedPageBreak/>
                    <w:t>7</w:t>
                  </w:r>
                </w:p>
              </w:tc>
              <w:tc>
                <w:tcPr>
                  <w:tcW w:w="4097" w:type="dxa"/>
                  <w:noWrap/>
                  <w:vAlign w:val="bottom"/>
                  <w:hideMark/>
                </w:tcPr>
                <w:p w14:paraId="2EF6A569"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CRUZ HEREDIA LESLIE ELIZABETH</w:t>
                  </w:r>
                </w:p>
              </w:tc>
              <w:tc>
                <w:tcPr>
                  <w:tcW w:w="814" w:type="dxa"/>
                  <w:shd w:val="clear" w:color="000000" w:fill="8DB4E2"/>
                  <w:vAlign w:val="bottom"/>
                  <w:hideMark/>
                </w:tcPr>
                <w:p w14:paraId="47347959"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w:t>
                  </w:r>
                </w:p>
              </w:tc>
            </w:tr>
            <w:tr w:rsidR="00D62DDA" w:rsidRPr="005C4F8F" w14:paraId="1EB26B68" w14:textId="77777777" w:rsidTr="000B6975">
              <w:trPr>
                <w:trHeight w:val="300"/>
                <w:jc w:val="center"/>
              </w:trPr>
              <w:tc>
                <w:tcPr>
                  <w:tcW w:w="592" w:type="dxa"/>
                  <w:noWrap/>
                  <w:vAlign w:val="bottom"/>
                  <w:hideMark/>
                </w:tcPr>
                <w:p w14:paraId="41AF4CA2"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8</w:t>
                  </w:r>
                </w:p>
              </w:tc>
              <w:tc>
                <w:tcPr>
                  <w:tcW w:w="4097" w:type="dxa"/>
                  <w:noWrap/>
                  <w:vAlign w:val="bottom"/>
                  <w:hideMark/>
                </w:tcPr>
                <w:p w14:paraId="7D1BB99D"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CRUZ GARCIA LEONELA S</w:t>
                  </w:r>
                  <w:r>
                    <w:rPr>
                      <w:rFonts w:ascii="Times New Roman" w:eastAsia="Times New Roman" w:hAnsi="Times New Roman" w:cs="Times New Roman"/>
                      <w:color w:val="000000"/>
                      <w:sz w:val="18"/>
                      <w:szCs w:val="18"/>
                      <w:lang w:bidi="ar-SA"/>
                    </w:rPr>
                    <w:t>H</w:t>
                  </w:r>
                  <w:r w:rsidRPr="005C4F8F">
                    <w:rPr>
                      <w:rFonts w:ascii="Times New Roman" w:eastAsia="Times New Roman" w:hAnsi="Times New Roman" w:cs="Times New Roman"/>
                      <w:color w:val="000000"/>
                      <w:sz w:val="18"/>
                      <w:szCs w:val="18"/>
                      <w:lang w:bidi="ar-SA"/>
                    </w:rPr>
                    <w:t>AKIRA</w:t>
                  </w:r>
                </w:p>
              </w:tc>
              <w:tc>
                <w:tcPr>
                  <w:tcW w:w="814" w:type="dxa"/>
                  <w:shd w:val="clear" w:color="000000" w:fill="8DB4E2"/>
                  <w:vAlign w:val="bottom"/>
                  <w:hideMark/>
                </w:tcPr>
                <w:p w14:paraId="2BACC947"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w:t>
                  </w:r>
                </w:p>
              </w:tc>
            </w:tr>
            <w:tr w:rsidR="00D62DDA" w:rsidRPr="005C4F8F" w14:paraId="511B5691" w14:textId="77777777" w:rsidTr="000B6975">
              <w:trPr>
                <w:trHeight w:val="300"/>
                <w:jc w:val="center"/>
              </w:trPr>
              <w:tc>
                <w:tcPr>
                  <w:tcW w:w="592" w:type="dxa"/>
                  <w:noWrap/>
                  <w:vAlign w:val="bottom"/>
                  <w:hideMark/>
                </w:tcPr>
                <w:p w14:paraId="3DCF3A9D"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9</w:t>
                  </w:r>
                </w:p>
              </w:tc>
              <w:tc>
                <w:tcPr>
                  <w:tcW w:w="4097" w:type="dxa"/>
                  <w:noWrap/>
                  <w:vAlign w:val="bottom"/>
                  <w:hideMark/>
                </w:tcPr>
                <w:p w14:paraId="52087DF6"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DE LA ROSA MURILLO ANDREA NICOLE</w:t>
                  </w:r>
                </w:p>
              </w:tc>
              <w:tc>
                <w:tcPr>
                  <w:tcW w:w="814" w:type="dxa"/>
                  <w:shd w:val="clear" w:color="000000" w:fill="8DB4E2"/>
                  <w:vAlign w:val="bottom"/>
                  <w:hideMark/>
                </w:tcPr>
                <w:p w14:paraId="2AD539E9"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w:t>
                  </w:r>
                </w:p>
              </w:tc>
            </w:tr>
            <w:tr w:rsidR="00D62DDA" w:rsidRPr="005C4F8F" w14:paraId="625B56FA" w14:textId="77777777" w:rsidTr="000B6975">
              <w:trPr>
                <w:trHeight w:val="300"/>
                <w:jc w:val="center"/>
              </w:trPr>
              <w:tc>
                <w:tcPr>
                  <w:tcW w:w="592" w:type="dxa"/>
                  <w:noWrap/>
                  <w:vAlign w:val="bottom"/>
                  <w:hideMark/>
                </w:tcPr>
                <w:p w14:paraId="20D4D7FD"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10</w:t>
                  </w:r>
                </w:p>
              </w:tc>
              <w:tc>
                <w:tcPr>
                  <w:tcW w:w="4097" w:type="dxa"/>
                  <w:noWrap/>
                  <w:vAlign w:val="bottom"/>
                  <w:hideMark/>
                </w:tcPr>
                <w:p w14:paraId="206EBA30"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FLORES GAIBOR LINDA ABIGAIL</w:t>
                  </w:r>
                </w:p>
              </w:tc>
              <w:tc>
                <w:tcPr>
                  <w:tcW w:w="814" w:type="dxa"/>
                  <w:shd w:val="clear" w:color="000000" w:fill="8DB4E2"/>
                  <w:vAlign w:val="bottom"/>
                  <w:hideMark/>
                </w:tcPr>
                <w:p w14:paraId="52E97C88"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w:t>
                  </w:r>
                </w:p>
              </w:tc>
            </w:tr>
            <w:tr w:rsidR="00D62DDA" w:rsidRPr="005C4F8F" w14:paraId="05D47DA0" w14:textId="77777777" w:rsidTr="000B6975">
              <w:trPr>
                <w:trHeight w:val="300"/>
                <w:jc w:val="center"/>
              </w:trPr>
              <w:tc>
                <w:tcPr>
                  <w:tcW w:w="592" w:type="dxa"/>
                  <w:noWrap/>
                  <w:vAlign w:val="bottom"/>
                  <w:hideMark/>
                </w:tcPr>
                <w:p w14:paraId="6524B266"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11</w:t>
                  </w:r>
                </w:p>
              </w:tc>
              <w:tc>
                <w:tcPr>
                  <w:tcW w:w="4097" w:type="dxa"/>
                  <w:noWrap/>
                  <w:vAlign w:val="bottom"/>
                  <w:hideMark/>
                </w:tcPr>
                <w:p w14:paraId="4BDCDD61"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GARZON URGILES JENIFER PAMELA</w:t>
                  </w:r>
                </w:p>
              </w:tc>
              <w:tc>
                <w:tcPr>
                  <w:tcW w:w="814" w:type="dxa"/>
                  <w:shd w:val="clear" w:color="000000" w:fill="8DB4E2"/>
                  <w:vAlign w:val="bottom"/>
                  <w:hideMark/>
                </w:tcPr>
                <w:p w14:paraId="7325A269"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w:t>
                  </w:r>
                </w:p>
              </w:tc>
            </w:tr>
            <w:tr w:rsidR="00D62DDA" w:rsidRPr="005C4F8F" w14:paraId="32F78CCB" w14:textId="77777777" w:rsidTr="000B6975">
              <w:trPr>
                <w:trHeight w:val="300"/>
                <w:jc w:val="center"/>
              </w:trPr>
              <w:tc>
                <w:tcPr>
                  <w:tcW w:w="592" w:type="dxa"/>
                  <w:noWrap/>
                  <w:vAlign w:val="bottom"/>
                  <w:hideMark/>
                </w:tcPr>
                <w:p w14:paraId="43E410C2"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12</w:t>
                  </w:r>
                </w:p>
              </w:tc>
              <w:tc>
                <w:tcPr>
                  <w:tcW w:w="4097" w:type="dxa"/>
                  <w:noWrap/>
                  <w:vAlign w:val="bottom"/>
                  <w:hideMark/>
                </w:tcPr>
                <w:p w14:paraId="1F63ADB5"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HIDALGO TUMBACO ZURICK MARAT</w:t>
                  </w:r>
                </w:p>
              </w:tc>
              <w:tc>
                <w:tcPr>
                  <w:tcW w:w="814" w:type="dxa"/>
                  <w:shd w:val="clear" w:color="000000" w:fill="8DB4E2"/>
                  <w:vAlign w:val="bottom"/>
                  <w:hideMark/>
                </w:tcPr>
                <w:p w14:paraId="4E0BBA51"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w:t>
                  </w:r>
                </w:p>
              </w:tc>
            </w:tr>
            <w:tr w:rsidR="00D62DDA" w:rsidRPr="005C4F8F" w14:paraId="66D8DE09" w14:textId="77777777" w:rsidTr="000B6975">
              <w:trPr>
                <w:trHeight w:val="300"/>
                <w:jc w:val="center"/>
              </w:trPr>
              <w:tc>
                <w:tcPr>
                  <w:tcW w:w="592" w:type="dxa"/>
                  <w:noWrap/>
                  <w:vAlign w:val="bottom"/>
                  <w:hideMark/>
                </w:tcPr>
                <w:p w14:paraId="5DE119A4"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13</w:t>
                  </w:r>
                </w:p>
              </w:tc>
              <w:tc>
                <w:tcPr>
                  <w:tcW w:w="4097" w:type="dxa"/>
                  <w:noWrap/>
                  <w:vAlign w:val="bottom"/>
                  <w:hideMark/>
                </w:tcPr>
                <w:p w14:paraId="1FA196E0"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HINOJOSA CEDEÑO DAMARIS SARAI</w:t>
                  </w:r>
                </w:p>
              </w:tc>
              <w:tc>
                <w:tcPr>
                  <w:tcW w:w="814" w:type="dxa"/>
                  <w:shd w:val="clear" w:color="000000" w:fill="8DB4E2"/>
                  <w:vAlign w:val="bottom"/>
                  <w:hideMark/>
                </w:tcPr>
                <w:p w14:paraId="1525D13D"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w:t>
                  </w:r>
                </w:p>
              </w:tc>
            </w:tr>
            <w:tr w:rsidR="00D62DDA" w:rsidRPr="005C4F8F" w14:paraId="43479EDD" w14:textId="77777777" w:rsidTr="000B6975">
              <w:trPr>
                <w:trHeight w:val="300"/>
                <w:jc w:val="center"/>
              </w:trPr>
              <w:tc>
                <w:tcPr>
                  <w:tcW w:w="592" w:type="dxa"/>
                  <w:noWrap/>
                  <w:vAlign w:val="bottom"/>
                  <w:hideMark/>
                </w:tcPr>
                <w:p w14:paraId="28CAE70C"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14</w:t>
                  </w:r>
                </w:p>
              </w:tc>
              <w:tc>
                <w:tcPr>
                  <w:tcW w:w="4097" w:type="dxa"/>
                  <w:noWrap/>
                  <w:vAlign w:val="bottom"/>
                  <w:hideMark/>
                </w:tcPr>
                <w:p w14:paraId="0B0E80CB"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LEON OCAMPO MASHERLY PAULETTE</w:t>
                  </w:r>
                </w:p>
              </w:tc>
              <w:tc>
                <w:tcPr>
                  <w:tcW w:w="814" w:type="dxa"/>
                  <w:shd w:val="clear" w:color="000000" w:fill="FF0000"/>
                  <w:vAlign w:val="bottom"/>
                  <w:hideMark/>
                </w:tcPr>
                <w:p w14:paraId="466F9F85"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w:t>
                  </w:r>
                </w:p>
              </w:tc>
            </w:tr>
            <w:tr w:rsidR="00D62DDA" w:rsidRPr="005C4F8F" w14:paraId="5EF74466" w14:textId="77777777" w:rsidTr="000B6975">
              <w:trPr>
                <w:trHeight w:val="300"/>
                <w:jc w:val="center"/>
              </w:trPr>
              <w:tc>
                <w:tcPr>
                  <w:tcW w:w="592" w:type="dxa"/>
                  <w:noWrap/>
                  <w:vAlign w:val="bottom"/>
                  <w:hideMark/>
                </w:tcPr>
                <w:p w14:paraId="2DA64D31"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15</w:t>
                  </w:r>
                </w:p>
              </w:tc>
              <w:tc>
                <w:tcPr>
                  <w:tcW w:w="4097" w:type="dxa"/>
                  <w:noWrap/>
                  <w:vAlign w:val="bottom"/>
                  <w:hideMark/>
                </w:tcPr>
                <w:p w14:paraId="5FEC2086"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LOPEZ VALLADARES MATIAS NICOLAS</w:t>
                  </w:r>
                </w:p>
              </w:tc>
              <w:tc>
                <w:tcPr>
                  <w:tcW w:w="814" w:type="dxa"/>
                  <w:shd w:val="clear" w:color="000000" w:fill="FF0000"/>
                  <w:vAlign w:val="bottom"/>
                  <w:hideMark/>
                </w:tcPr>
                <w:p w14:paraId="00A898B7"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w:t>
                  </w:r>
                </w:p>
              </w:tc>
            </w:tr>
            <w:tr w:rsidR="00D62DDA" w:rsidRPr="005C4F8F" w14:paraId="43E066AE" w14:textId="77777777" w:rsidTr="000B6975">
              <w:trPr>
                <w:trHeight w:val="300"/>
                <w:jc w:val="center"/>
              </w:trPr>
              <w:tc>
                <w:tcPr>
                  <w:tcW w:w="592" w:type="dxa"/>
                  <w:noWrap/>
                  <w:vAlign w:val="bottom"/>
                  <w:hideMark/>
                </w:tcPr>
                <w:p w14:paraId="4F07E56E"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16</w:t>
                  </w:r>
                </w:p>
              </w:tc>
              <w:tc>
                <w:tcPr>
                  <w:tcW w:w="4097" w:type="dxa"/>
                  <w:noWrap/>
                  <w:vAlign w:val="bottom"/>
                  <w:hideMark/>
                </w:tcPr>
                <w:p w14:paraId="7CF9933C"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MALAVE DE LA ROSA CRISTHIAN GEOVANNY</w:t>
                  </w:r>
                </w:p>
              </w:tc>
              <w:tc>
                <w:tcPr>
                  <w:tcW w:w="814" w:type="dxa"/>
                  <w:shd w:val="clear" w:color="000000" w:fill="FF0000"/>
                  <w:vAlign w:val="bottom"/>
                  <w:hideMark/>
                </w:tcPr>
                <w:p w14:paraId="0D9262AE"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w:t>
                  </w:r>
                </w:p>
              </w:tc>
            </w:tr>
            <w:tr w:rsidR="00D62DDA" w:rsidRPr="005C4F8F" w14:paraId="51AD5BE7" w14:textId="77777777" w:rsidTr="000B6975">
              <w:trPr>
                <w:trHeight w:val="300"/>
                <w:jc w:val="center"/>
              </w:trPr>
              <w:tc>
                <w:tcPr>
                  <w:tcW w:w="592" w:type="dxa"/>
                  <w:noWrap/>
                  <w:vAlign w:val="bottom"/>
                  <w:hideMark/>
                </w:tcPr>
                <w:p w14:paraId="12D00744"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17</w:t>
                  </w:r>
                </w:p>
              </w:tc>
              <w:tc>
                <w:tcPr>
                  <w:tcW w:w="4097" w:type="dxa"/>
                  <w:noWrap/>
                  <w:vAlign w:val="bottom"/>
                  <w:hideMark/>
                </w:tcPr>
                <w:p w14:paraId="51B37E50"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MEDINA CALDERON KATHYA JANETH</w:t>
                  </w:r>
                </w:p>
              </w:tc>
              <w:tc>
                <w:tcPr>
                  <w:tcW w:w="814" w:type="dxa"/>
                  <w:shd w:val="clear" w:color="000000" w:fill="FF0000"/>
                  <w:vAlign w:val="bottom"/>
                  <w:hideMark/>
                </w:tcPr>
                <w:p w14:paraId="6E01AF42"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w:t>
                  </w:r>
                </w:p>
              </w:tc>
            </w:tr>
            <w:tr w:rsidR="00D62DDA" w:rsidRPr="005C4F8F" w14:paraId="7D404A22" w14:textId="77777777" w:rsidTr="000B6975">
              <w:trPr>
                <w:trHeight w:val="300"/>
                <w:jc w:val="center"/>
              </w:trPr>
              <w:tc>
                <w:tcPr>
                  <w:tcW w:w="592" w:type="dxa"/>
                  <w:noWrap/>
                  <w:vAlign w:val="bottom"/>
                  <w:hideMark/>
                </w:tcPr>
                <w:p w14:paraId="02ABA089"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18</w:t>
                  </w:r>
                </w:p>
              </w:tc>
              <w:tc>
                <w:tcPr>
                  <w:tcW w:w="4097" w:type="dxa"/>
                  <w:noWrap/>
                  <w:vAlign w:val="bottom"/>
                  <w:hideMark/>
                </w:tcPr>
                <w:p w14:paraId="0D3A65AA"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MISE CARATE FRANKLIN ALDAHIR</w:t>
                  </w:r>
                </w:p>
              </w:tc>
              <w:tc>
                <w:tcPr>
                  <w:tcW w:w="814" w:type="dxa"/>
                  <w:shd w:val="clear" w:color="000000" w:fill="FF0000"/>
                  <w:vAlign w:val="bottom"/>
                  <w:hideMark/>
                </w:tcPr>
                <w:p w14:paraId="145ADF96"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w:t>
                  </w:r>
                </w:p>
              </w:tc>
            </w:tr>
            <w:tr w:rsidR="00D62DDA" w:rsidRPr="005C4F8F" w14:paraId="5889CB17" w14:textId="77777777" w:rsidTr="000B6975">
              <w:trPr>
                <w:trHeight w:val="300"/>
                <w:jc w:val="center"/>
              </w:trPr>
              <w:tc>
                <w:tcPr>
                  <w:tcW w:w="592" w:type="dxa"/>
                  <w:noWrap/>
                  <w:vAlign w:val="bottom"/>
                  <w:hideMark/>
                </w:tcPr>
                <w:p w14:paraId="2668E457"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19</w:t>
                  </w:r>
                </w:p>
              </w:tc>
              <w:tc>
                <w:tcPr>
                  <w:tcW w:w="4097" w:type="dxa"/>
                  <w:noWrap/>
                  <w:vAlign w:val="bottom"/>
                  <w:hideMark/>
                </w:tcPr>
                <w:p w14:paraId="210CA1B8"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MORAN IZA WILFRIDO JACINTO</w:t>
                  </w:r>
                </w:p>
              </w:tc>
              <w:tc>
                <w:tcPr>
                  <w:tcW w:w="814" w:type="dxa"/>
                  <w:shd w:val="clear" w:color="000000" w:fill="FF0000"/>
                  <w:vAlign w:val="bottom"/>
                  <w:hideMark/>
                </w:tcPr>
                <w:p w14:paraId="7CA4C796"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w:t>
                  </w:r>
                </w:p>
              </w:tc>
            </w:tr>
            <w:tr w:rsidR="00D62DDA" w:rsidRPr="005C4F8F" w14:paraId="772235C9" w14:textId="77777777" w:rsidTr="000B6975">
              <w:trPr>
                <w:trHeight w:val="300"/>
                <w:jc w:val="center"/>
              </w:trPr>
              <w:tc>
                <w:tcPr>
                  <w:tcW w:w="592" w:type="dxa"/>
                  <w:noWrap/>
                  <w:vAlign w:val="bottom"/>
                  <w:hideMark/>
                </w:tcPr>
                <w:p w14:paraId="3941061A"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20</w:t>
                  </w:r>
                </w:p>
              </w:tc>
              <w:tc>
                <w:tcPr>
                  <w:tcW w:w="4097" w:type="dxa"/>
                  <w:noWrap/>
                  <w:vAlign w:val="bottom"/>
                  <w:hideMark/>
                </w:tcPr>
                <w:p w14:paraId="0E93D7A2"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ORDOÑEZ PEÑA SCARLET GABRIELA</w:t>
                  </w:r>
                </w:p>
              </w:tc>
              <w:tc>
                <w:tcPr>
                  <w:tcW w:w="814" w:type="dxa"/>
                  <w:shd w:val="clear" w:color="000000" w:fill="E6B8B7"/>
                  <w:vAlign w:val="bottom"/>
                  <w:hideMark/>
                </w:tcPr>
                <w:p w14:paraId="58C42091"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4</w:t>
                  </w:r>
                </w:p>
              </w:tc>
            </w:tr>
            <w:tr w:rsidR="00D62DDA" w:rsidRPr="005C4F8F" w14:paraId="37D9E180" w14:textId="77777777" w:rsidTr="000B6975">
              <w:trPr>
                <w:trHeight w:val="300"/>
                <w:jc w:val="center"/>
              </w:trPr>
              <w:tc>
                <w:tcPr>
                  <w:tcW w:w="592" w:type="dxa"/>
                  <w:noWrap/>
                  <w:vAlign w:val="bottom"/>
                  <w:hideMark/>
                </w:tcPr>
                <w:p w14:paraId="76765B6C"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21</w:t>
                  </w:r>
                </w:p>
              </w:tc>
              <w:tc>
                <w:tcPr>
                  <w:tcW w:w="4097" w:type="dxa"/>
                  <w:noWrap/>
                  <w:vAlign w:val="bottom"/>
                  <w:hideMark/>
                </w:tcPr>
                <w:p w14:paraId="359E44BB"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PARRAGA ARTEAGA BRYAN STEVEN</w:t>
                  </w:r>
                </w:p>
              </w:tc>
              <w:tc>
                <w:tcPr>
                  <w:tcW w:w="814" w:type="dxa"/>
                  <w:shd w:val="clear" w:color="000000" w:fill="E6B8B7"/>
                  <w:vAlign w:val="bottom"/>
                  <w:hideMark/>
                </w:tcPr>
                <w:p w14:paraId="13BF9593"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4</w:t>
                  </w:r>
                </w:p>
              </w:tc>
            </w:tr>
            <w:tr w:rsidR="00D62DDA" w:rsidRPr="005C4F8F" w14:paraId="56677110" w14:textId="77777777" w:rsidTr="000B6975">
              <w:trPr>
                <w:trHeight w:val="300"/>
                <w:jc w:val="center"/>
              </w:trPr>
              <w:tc>
                <w:tcPr>
                  <w:tcW w:w="592" w:type="dxa"/>
                  <w:noWrap/>
                  <w:vAlign w:val="bottom"/>
                  <w:hideMark/>
                </w:tcPr>
                <w:p w14:paraId="3CACAEB6"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22</w:t>
                  </w:r>
                </w:p>
              </w:tc>
              <w:tc>
                <w:tcPr>
                  <w:tcW w:w="4097" w:type="dxa"/>
                  <w:noWrap/>
                  <w:vAlign w:val="bottom"/>
                  <w:hideMark/>
                </w:tcPr>
                <w:p w14:paraId="47B75355"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PILATASIG CHICAIZA DERLIS AARON</w:t>
                  </w:r>
                </w:p>
              </w:tc>
              <w:tc>
                <w:tcPr>
                  <w:tcW w:w="814" w:type="dxa"/>
                  <w:shd w:val="clear" w:color="000000" w:fill="E6B8B7"/>
                  <w:vAlign w:val="bottom"/>
                  <w:hideMark/>
                </w:tcPr>
                <w:p w14:paraId="5F04CE33"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4</w:t>
                  </w:r>
                </w:p>
              </w:tc>
            </w:tr>
            <w:tr w:rsidR="00D62DDA" w:rsidRPr="005C4F8F" w14:paraId="330437C4" w14:textId="77777777" w:rsidTr="000B6975">
              <w:trPr>
                <w:trHeight w:val="300"/>
                <w:jc w:val="center"/>
              </w:trPr>
              <w:tc>
                <w:tcPr>
                  <w:tcW w:w="592" w:type="dxa"/>
                  <w:noWrap/>
                  <w:vAlign w:val="bottom"/>
                  <w:hideMark/>
                </w:tcPr>
                <w:p w14:paraId="59695A4A"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23</w:t>
                  </w:r>
                </w:p>
              </w:tc>
              <w:tc>
                <w:tcPr>
                  <w:tcW w:w="4097" w:type="dxa"/>
                  <w:noWrap/>
                  <w:vAlign w:val="bottom"/>
                  <w:hideMark/>
                </w:tcPr>
                <w:p w14:paraId="39B99CCE"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PILATUÑA IGUAGO JENIFFER PAMELA</w:t>
                  </w:r>
                </w:p>
              </w:tc>
              <w:tc>
                <w:tcPr>
                  <w:tcW w:w="814" w:type="dxa"/>
                  <w:shd w:val="clear" w:color="000000" w:fill="E6B8B7"/>
                  <w:vAlign w:val="bottom"/>
                  <w:hideMark/>
                </w:tcPr>
                <w:p w14:paraId="20C14F19"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4</w:t>
                  </w:r>
                </w:p>
              </w:tc>
            </w:tr>
            <w:tr w:rsidR="00D62DDA" w:rsidRPr="005C4F8F" w14:paraId="1DDFF030" w14:textId="77777777" w:rsidTr="000B6975">
              <w:trPr>
                <w:trHeight w:val="300"/>
                <w:jc w:val="center"/>
              </w:trPr>
              <w:tc>
                <w:tcPr>
                  <w:tcW w:w="592" w:type="dxa"/>
                  <w:noWrap/>
                  <w:vAlign w:val="bottom"/>
                  <w:hideMark/>
                </w:tcPr>
                <w:p w14:paraId="43DC3132"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24</w:t>
                  </w:r>
                </w:p>
              </w:tc>
              <w:tc>
                <w:tcPr>
                  <w:tcW w:w="4097" w:type="dxa"/>
                  <w:noWrap/>
                  <w:vAlign w:val="bottom"/>
                  <w:hideMark/>
                </w:tcPr>
                <w:p w14:paraId="71582094"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PIÑAS CRIOLLO CATHERINE LEONELA</w:t>
                  </w:r>
                </w:p>
              </w:tc>
              <w:tc>
                <w:tcPr>
                  <w:tcW w:w="814" w:type="dxa"/>
                  <w:shd w:val="clear" w:color="000000" w:fill="E6B8B7"/>
                  <w:vAlign w:val="bottom"/>
                  <w:hideMark/>
                </w:tcPr>
                <w:p w14:paraId="5CE6D0AA"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4</w:t>
                  </w:r>
                </w:p>
              </w:tc>
            </w:tr>
            <w:tr w:rsidR="00D62DDA" w:rsidRPr="005C4F8F" w14:paraId="09DD039A" w14:textId="77777777" w:rsidTr="000B6975">
              <w:trPr>
                <w:trHeight w:val="300"/>
                <w:jc w:val="center"/>
              </w:trPr>
              <w:tc>
                <w:tcPr>
                  <w:tcW w:w="592" w:type="dxa"/>
                  <w:noWrap/>
                  <w:vAlign w:val="bottom"/>
                  <w:hideMark/>
                </w:tcPr>
                <w:p w14:paraId="330E2087"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25</w:t>
                  </w:r>
                </w:p>
              </w:tc>
              <w:tc>
                <w:tcPr>
                  <w:tcW w:w="4097" w:type="dxa"/>
                  <w:noWrap/>
                  <w:vAlign w:val="bottom"/>
                  <w:hideMark/>
                </w:tcPr>
                <w:p w14:paraId="4002B2A2"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QUINTERO INTRIAGO JOFFRE FARITH</w:t>
                  </w:r>
                </w:p>
              </w:tc>
              <w:tc>
                <w:tcPr>
                  <w:tcW w:w="814" w:type="dxa"/>
                  <w:shd w:val="clear" w:color="000000" w:fill="E6B8B7"/>
                  <w:vAlign w:val="bottom"/>
                  <w:hideMark/>
                </w:tcPr>
                <w:p w14:paraId="428BD7A7"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4</w:t>
                  </w:r>
                </w:p>
              </w:tc>
            </w:tr>
            <w:tr w:rsidR="00D62DDA" w:rsidRPr="005C4F8F" w14:paraId="440CADA1" w14:textId="77777777" w:rsidTr="000B6975">
              <w:trPr>
                <w:trHeight w:val="300"/>
                <w:jc w:val="center"/>
              </w:trPr>
              <w:tc>
                <w:tcPr>
                  <w:tcW w:w="592" w:type="dxa"/>
                  <w:noWrap/>
                  <w:vAlign w:val="bottom"/>
                  <w:hideMark/>
                </w:tcPr>
                <w:p w14:paraId="7EDFEDED"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26</w:t>
                  </w:r>
                </w:p>
              </w:tc>
              <w:tc>
                <w:tcPr>
                  <w:tcW w:w="4097" w:type="dxa"/>
                  <w:noWrap/>
                  <w:vAlign w:val="bottom"/>
                  <w:hideMark/>
                </w:tcPr>
                <w:p w14:paraId="6FB7AC22"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ROSALES RUIZ AMY FERNANDA</w:t>
                  </w:r>
                </w:p>
              </w:tc>
              <w:tc>
                <w:tcPr>
                  <w:tcW w:w="814" w:type="dxa"/>
                  <w:shd w:val="clear" w:color="000000" w:fill="E6B8B7"/>
                  <w:vAlign w:val="bottom"/>
                  <w:hideMark/>
                </w:tcPr>
                <w:p w14:paraId="74538B1C"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4</w:t>
                  </w:r>
                </w:p>
              </w:tc>
            </w:tr>
            <w:tr w:rsidR="00D62DDA" w:rsidRPr="005C4F8F" w14:paraId="5DF0FDD3" w14:textId="77777777" w:rsidTr="000B6975">
              <w:trPr>
                <w:trHeight w:val="300"/>
                <w:jc w:val="center"/>
              </w:trPr>
              <w:tc>
                <w:tcPr>
                  <w:tcW w:w="592" w:type="dxa"/>
                  <w:noWrap/>
                  <w:vAlign w:val="bottom"/>
                  <w:hideMark/>
                </w:tcPr>
                <w:p w14:paraId="356DC817"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27</w:t>
                  </w:r>
                </w:p>
              </w:tc>
              <w:tc>
                <w:tcPr>
                  <w:tcW w:w="4097" w:type="dxa"/>
                  <w:noWrap/>
                  <w:vAlign w:val="bottom"/>
                  <w:hideMark/>
                </w:tcPr>
                <w:p w14:paraId="4FA1E296"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SALAZAR GUARCO ANTHONY ESTALIN</w:t>
                  </w:r>
                </w:p>
              </w:tc>
              <w:tc>
                <w:tcPr>
                  <w:tcW w:w="814" w:type="dxa"/>
                  <w:shd w:val="clear" w:color="000000" w:fill="B1A0C7"/>
                  <w:vAlign w:val="bottom"/>
                  <w:hideMark/>
                </w:tcPr>
                <w:p w14:paraId="107E723B"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5</w:t>
                  </w:r>
                </w:p>
              </w:tc>
            </w:tr>
            <w:tr w:rsidR="00D62DDA" w:rsidRPr="005C4F8F" w14:paraId="42FA2854" w14:textId="77777777" w:rsidTr="000B6975">
              <w:trPr>
                <w:trHeight w:val="300"/>
                <w:jc w:val="center"/>
              </w:trPr>
              <w:tc>
                <w:tcPr>
                  <w:tcW w:w="592" w:type="dxa"/>
                  <w:noWrap/>
                  <w:vAlign w:val="bottom"/>
                  <w:hideMark/>
                </w:tcPr>
                <w:p w14:paraId="014670EE"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28</w:t>
                  </w:r>
                </w:p>
              </w:tc>
              <w:tc>
                <w:tcPr>
                  <w:tcW w:w="4097" w:type="dxa"/>
                  <w:noWrap/>
                  <w:vAlign w:val="bottom"/>
                  <w:hideMark/>
                </w:tcPr>
                <w:p w14:paraId="066715CF"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SALVATIERRA SANTILLAN HAYDEE BEATRIZ</w:t>
                  </w:r>
                </w:p>
              </w:tc>
              <w:tc>
                <w:tcPr>
                  <w:tcW w:w="814" w:type="dxa"/>
                  <w:shd w:val="clear" w:color="000000" w:fill="B1A0C7"/>
                  <w:vAlign w:val="bottom"/>
                  <w:hideMark/>
                </w:tcPr>
                <w:p w14:paraId="3BBC5448"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5</w:t>
                  </w:r>
                </w:p>
              </w:tc>
            </w:tr>
            <w:tr w:rsidR="00D62DDA" w:rsidRPr="005C4F8F" w14:paraId="527823A5" w14:textId="77777777" w:rsidTr="000B6975">
              <w:trPr>
                <w:trHeight w:val="300"/>
                <w:jc w:val="center"/>
              </w:trPr>
              <w:tc>
                <w:tcPr>
                  <w:tcW w:w="592" w:type="dxa"/>
                  <w:noWrap/>
                  <w:vAlign w:val="bottom"/>
                  <w:hideMark/>
                </w:tcPr>
                <w:p w14:paraId="11E9F4C3"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29</w:t>
                  </w:r>
                </w:p>
              </w:tc>
              <w:tc>
                <w:tcPr>
                  <w:tcW w:w="4097" w:type="dxa"/>
                  <w:noWrap/>
                  <w:vAlign w:val="bottom"/>
                  <w:hideMark/>
                </w:tcPr>
                <w:p w14:paraId="575F92F0"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SAMPEDRO LEON KERLLY VIVIANA</w:t>
                  </w:r>
                </w:p>
              </w:tc>
              <w:tc>
                <w:tcPr>
                  <w:tcW w:w="814" w:type="dxa"/>
                  <w:shd w:val="clear" w:color="000000" w:fill="B1A0C7"/>
                  <w:vAlign w:val="bottom"/>
                  <w:hideMark/>
                </w:tcPr>
                <w:p w14:paraId="0894E093"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5</w:t>
                  </w:r>
                </w:p>
              </w:tc>
            </w:tr>
            <w:tr w:rsidR="00D62DDA" w:rsidRPr="005C4F8F" w14:paraId="33553590" w14:textId="77777777" w:rsidTr="000B6975">
              <w:trPr>
                <w:trHeight w:val="300"/>
                <w:jc w:val="center"/>
              </w:trPr>
              <w:tc>
                <w:tcPr>
                  <w:tcW w:w="592" w:type="dxa"/>
                  <w:noWrap/>
                  <w:vAlign w:val="bottom"/>
                  <w:hideMark/>
                </w:tcPr>
                <w:p w14:paraId="65FC4C47"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30</w:t>
                  </w:r>
                </w:p>
              </w:tc>
              <w:tc>
                <w:tcPr>
                  <w:tcW w:w="4097" w:type="dxa"/>
                  <w:noWrap/>
                  <w:vAlign w:val="bottom"/>
                  <w:hideMark/>
                </w:tcPr>
                <w:p w14:paraId="1B0729BF"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SANAGUANO SAMANIEGO ANAHI FERNANDA</w:t>
                  </w:r>
                </w:p>
              </w:tc>
              <w:tc>
                <w:tcPr>
                  <w:tcW w:w="814" w:type="dxa"/>
                  <w:shd w:val="clear" w:color="000000" w:fill="B1A0C7"/>
                  <w:vAlign w:val="bottom"/>
                  <w:hideMark/>
                </w:tcPr>
                <w:p w14:paraId="7CD931B7"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5</w:t>
                  </w:r>
                </w:p>
              </w:tc>
            </w:tr>
            <w:tr w:rsidR="00D62DDA" w:rsidRPr="005C4F8F" w14:paraId="5BEF8A46" w14:textId="77777777" w:rsidTr="000B6975">
              <w:trPr>
                <w:trHeight w:val="300"/>
                <w:jc w:val="center"/>
              </w:trPr>
              <w:tc>
                <w:tcPr>
                  <w:tcW w:w="592" w:type="dxa"/>
                  <w:noWrap/>
                  <w:vAlign w:val="bottom"/>
                  <w:hideMark/>
                </w:tcPr>
                <w:p w14:paraId="66F4A75B"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31</w:t>
                  </w:r>
                </w:p>
              </w:tc>
              <w:tc>
                <w:tcPr>
                  <w:tcW w:w="4097" w:type="dxa"/>
                  <w:noWrap/>
                  <w:vAlign w:val="bottom"/>
                  <w:hideMark/>
                </w:tcPr>
                <w:p w14:paraId="52C54A4A"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SARANGO SAMANIEGO JOSTHYN JOSEPH</w:t>
                  </w:r>
                </w:p>
              </w:tc>
              <w:tc>
                <w:tcPr>
                  <w:tcW w:w="814" w:type="dxa"/>
                  <w:shd w:val="clear" w:color="000000" w:fill="B1A0C7"/>
                  <w:vAlign w:val="bottom"/>
                  <w:hideMark/>
                </w:tcPr>
                <w:p w14:paraId="75BFD8DD"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5</w:t>
                  </w:r>
                </w:p>
              </w:tc>
            </w:tr>
            <w:tr w:rsidR="00D62DDA" w:rsidRPr="005C4F8F" w14:paraId="2231549B" w14:textId="77777777" w:rsidTr="000B6975">
              <w:trPr>
                <w:trHeight w:val="300"/>
                <w:jc w:val="center"/>
              </w:trPr>
              <w:tc>
                <w:tcPr>
                  <w:tcW w:w="592" w:type="dxa"/>
                  <w:noWrap/>
                  <w:vAlign w:val="bottom"/>
                  <w:hideMark/>
                </w:tcPr>
                <w:p w14:paraId="0F98802A"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32</w:t>
                  </w:r>
                </w:p>
              </w:tc>
              <w:tc>
                <w:tcPr>
                  <w:tcW w:w="4097" w:type="dxa"/>
                  <w:noWrap/>
                  <w:vAlign w:val="bottom"/>
                  <w:hideMark/>
                </w:tcPr>
                <w:p w14:paraId="687991D7"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SOSA ALLAN SARAI YALILE</w:t>
                  </w:r>
                </w:p>
              </w:tc>
              <w:tc>
                <w:tcPr>
                  <w:tcW w:w="814" w:type="dxa"/>
                  <w:shd w:val="clear" w:color="000000" w:fill="B1A0C7"/>
                  <w:vAlign w:val="bottom"/>
                  <w:hideMark/>
                </w:tcPr>
                <w:p w14:paraId="1ADCC2FE"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5</w:t>
                  </w:r>
                </w:p>
              </w:tc>
            </w:tr>
            <w:tr w:rsidR="00D62DDA" w:rsidRPr="005C4F8F" w14:paraId="58008FFE" w14:textId="77777777" w:rsidTr="000B6975">
              <w:trPr>
                <w:trHeight w:val="300"/>
                <w:jc w:val="center"/>
              </w:trPr>
              <w:tc>
                <w:tcPr>
                  <w:tcW w:w="592" w:type="dxa"/>
                  <w:noWrap/>
                  <w:vAlign w:val="bottom"/>
                  <w:hideMark/>
                </w:tcPr>
                <w:p w14:paraId="598778FA"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33</w:t>
                  </w:r>
                </w:p>
              </w:tc>
              <w:tc>
                <w:tcPr>
                  <w:tcW w:w="4097" w:type="dxa"/>
                  <w:noWrap/>
                  <w:vAlign w:val="bottom"/>
                  <w:hideMark/>
                </w:tcPr>
                <w:p w14:paraId="3D38F147"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URQUIZO LOPEZ SAMANTHA MICAELA</w:t>
                  </w:r>
                </w:p>
              </w:tc>
              <w:tc>
                <w:tcPr>
                  <w:tcW w:w="814" w:type="dxa"/>
                  <w:shd w:val="clear" w:color="000000" w:fill="B1A0C7"/>
                  <w:vAlign w:val="bottom"/>
                  <w:hideMark/>
                </w:tcPr>
                <w:p w14:paraId="4C8CFE32"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5</w:t>
                  </w:r>
                </w:p>
              </w:tc>
            </w:tr>
            <w:tr w:rsidR="00D62DDA" w:rsidRPr="005C4F8F" w14:paraId="398A6283" w14:textId="77777777" w:rsidTr="000B6975">
              <w:trPr>
                <w:trHeight w:val="300"/>
                <w:jc w:val="center"/>
              </w:trPr>
              <w:tc>
                <w:tcPr>
                  <w:tcW w:w="592" w:type="dxa"/>
                  <w:noWrap/>
                  <w:vAlign w:val="bottom"/>
                  <w:hideMark/>
                </w:tcPr>
                <w:p w14:paraId="28A0D639"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34</w:t>
                  </w:r>
                </w:p>
              </w:tc>
              <w:tc>
                <w:tcPr>
                  <w:tcW w:w="4097" w:type="dxa"/>
                  <w:noWrap/>
                  <w:vAlign w:val="bottom"/>
                  <w:hideMark/>
                </w:tcPr>
                <w:p w14:paraId="3D46FF1B"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VASCONEZ CABEZAS NAYESSKA SLAYNE</w:t>
                  </w:r>
                </w:p>
              </w:tc>
              <w:tc>
                <w:tcPr>
                  <w:tcW w:w="814" w:type="dxa"/>
                  <w:shd w:val="clear" w:color="000000" w:fill="C4D79B"/>
                  <w:vAlign w:val="bottom"/>
                  <w:hideMark/>
                </w:tcPr>
                <w:p w14:paraId="67B583B3"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6</w:t>
                  </w:r>
                </w:p>
              </w:tc>
            </w:tr>
            <w:tr w:rsidR="00D62DDA" w:rsidRPr="005C4F8F" w14:paraId="0D3C1EDD" w14:textId="77777777" w:rsidTr="000B6975">
              <w:trPr>
                <w:trHeight w:val="300"/>
                <w:jc w:val="center"/>
              </w:trPr>
              <w:tc>
                <w:tcPr>
                  <w:tcW w:w="592" w:type="dxa"/>
                  <w:noWrap/>
                  <w:vAlign w:val="bottom"/>
                  <w:hideMark/>
                </w:tcPr>
                <w:p w14:paraId="0CF2186E"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35</w:t>
                  </w:r>
                </w:p>
              </w:tc>
              <w:tc>
                <w:tcPr>
                  <w:tcW w:w="4097" w:type="dxa"/>
                  <w:noWrap/>
                  <w:vAlign w:val="bottom"/>
                  <w:hideMark/>
                </w:tcPr>
                <w:p w14:paraId="3E9FE976"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VELASQUEZ MEZA NOHELIA ESTEFANIA</w:t>
                  </w:r>
                </w:p>
              </w:tc>
              <w:tc>
                <w:tcPr>
                  <w:tcW w:w="814" w:type="dxa"/>
                  <w:shd w:val="clear" w:color="000000" w:fill="C4D79B"/>
                  <w:vAlign w:val="bottom"/>
                  <w:hideMark/>
                </w:tcPr>
                <w:p w14:paraId="17CC21DF"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6</w:t>
                  </w:r>
                </w:p>
              </w:tc>
            </w:tr>
            <w:tr w:rsidR="00D62DDA" w:rsidRPr="005C4F8F" w14:paraId="2DDBE66E" w14:textId="77777777" w:rsidTr="000B6975">
              <w:trPr>
                <w:trHeight w:val="300"/>
                <w:jc w:val="center"/>
              </w:trPr>
              <w:tc>
                <w:tcPr>
                  <w:tcW w:w="592" w:type="dxa"/>
                  <w:noWrap/>
                  <w:vAlign w:val="bottom"/>
                  <w:hideMark/>
                </w:tcPr>
                <w:p w14:paraId="5678B643"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36</w:t>
                  </w:r>
                </w:p>
              </w:tc>
              <w:tc>
                <w:tcPr>
                  <w:tcW w:w="4097" w:type="dxa"/>
                  <w:noWrap/>
                  <w:vAlign w:val="bottom"/>
                  <w:hideMark/>
                </w:tcPr>
                <w:p w14:paraId="6FF50818"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VILLALVA COLOMA JENNIFER ALISON</w:t>
                  </w:r>
                </w:p>
              </w:tc>
              <w:tc>
                <w:tcPr>
                  <w:tcW w:w="814" w:type="dxa"/>
                  <w:shd w:val="clear" w:color="000000" w:fill="C4D79B"/>
                  <w:vAlign w:val="bottom"/>
                  <w:hideMark/>
                </w:tcPr>
                <w:p w14:paraId="2644862B"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6</w:t>
                  </w:r>
                </w:p>
              </w:tc>
            </w:tr>
            <w:tr w:rsidR="00D62DDA" w:rsidRPr="005C4F8F" w14:paraId="7873C24E" w14:textId="77777777" w:rsidTr="000B6975">
              <w:trPr>
                <w:trHeight w:val="300"/>
                <w:jc w:val="center"/>
              </w:trPr>
              <w:tc>
                <w:tcPr>
                  <w:tcW w:w="592" w:type="dxa"/>
                  <w:noWrap/>
                  <w:vAlign w:val="bottom"/>
                  <w:hideMark/>
                </w:tcPr>
                <w:p w14:paraId="6823D663"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37</w:t>
                  </w:r>
                </w:p>
              </w:tc>
              <w:tc>
                <w:tcPr>
                  <w:tcW w:w="4097" w:type="dxa"/>
                  <w:noWrap/>
                  <w:vAlign w:val="bottom"/>
                  <w:hideMark/>
                </w:tcPr>
                <w:p w14:paraId="41E4784B"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VILLAMAR VELEZ KARLA THAIZ</w:t>
                  </w:r>
                </w:p>
              </w:tc>
              <w:tc>
                <w:tcPr>
                  <w:tcW w:w="814" w:type="dxa"/>
                  <w:shd w:val="clear" w:color="000000" w:fill="C4D79B"/>
                  <w:vAlign w:val="bottom"/>
                  <w:hideMark/>
                </w:tcPr>
                <w:p w14:paraId="74E7B766"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6</w:t>
                  </w:r>
                </w:p>
              </w:tc>
            </w:tr>
            <w:tr w:rsidR="00D62DDA" w:rsidRPr="005C4F8F" w14:paraId="294AF115" w14:textId="77777777" w:rsidTr="000B6975">
              <w:trPr>
                <w:trHeight w:val="300"/>
                <w:jc w:val="center"/>
              </w:trPr>
              <w:tc>
                <w:tcPr>
                  <w:tcW w:w="592" w:type="dxa"/>
                  <w:noWrap/>
                  <w:vAlign w:val="bottom"/>
                  <w:hideMark/>
                </w:tcPr>
                <w:p w14:paraId="0BF22D17"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38</w:t>
                  </w:r>
                </w:p>
              </w:tc>
              <w:tc>
                <w:tcPr>
                  <w:tcW w:w="4097" w:type="dxa"/>
                  <w:noWrap/>
                  <w:vAlign w:val="bottom"/>
                  <w:hideMark/>
                </w:tcPr>
                <w:p w14:paraId="64B87D7B"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YASELGA NARVAEZ JOSHUA SEBASTIAN</w:t>
                  </w:r>
                </w:p>
              </w:tc>
              <w:tc>
                <w:tcPr>
                  <w:tcW w:w="814" w:type="dxa"/>
                  <w:shd w:val="clear" w:color="000000" w:fill="C4D79B"/>
                  <w:vAlign w:val="bottom"/>
                  <w:hideMark/>
                </w:tcPr>
                <w:p w14:paraId="14B2C562"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6</w:t>
                  </w:r>
                </w:p>
              </w:tc>
            </w:tr>
            <w:tr w:rsidR="00D62DDA" w:rsidRPr="005C4F8F" w14:paraId="6217F844" w14:textId="77777777" w:rsidTr="000B6975">
              <w:trPr>
                <w:trHeight w:val="300"/>
                <w:jc w:val="center"/>
              </w:trPr>
              <w:tc>
                <w:tcPr>
                  <w:tcW w:w="592" w:type="dxa"/>
                  <w:noWrap/>
                  <w:vAlign w:val="bottom"/>
                  <w:hideMark/>
                </w:tcPr>
                <w:p w14:paraId="3B0F7A1C"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39</w:t>
                  </w:r>
                </w:p>
              </w:tc>
              <w:tc>
                <w:tcPr>
                  <w:tcW w:w="4097" w:type="dxa"/>
                  <w:noWrap/>
                  <w:vAlign w:val="bottom"/>
                  <w:hideMark/>
                </w:tcPr>
                <w:p w14:paraId="5BCC68F3" w14:textId="77777777" w:rsidR="00D62DDA" w:rsidRPr="005C4F8F" w:rsidRDefault="00D62DDA" w:rsidP="00D62DDA">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 xml:space="preserve">ZAMBRANO </w:t>
                  </w:r>
                  <w:proofErr w:type="spellStart"/>
                  <w:r w:rsidRPr="005C4F8F">
                    <w:rPr>
                      <w:rFonts w:ascii="Times New Roman" w:eastAsia="Times New Roman" w:hAnsi="Times New Roman" w:cs="Times New Roman"/>
                      <w:color w:val="000000"/>
                      <w:sz w:val="18"/>
                      <w:szCs w:val="18"/>
                      <w:lang w:bidi="ar-SA"/>
                    </w:rPr>
                    <w:t>ZAMBRANO</w:t>
                  </w:r>
                  <w:proofErr w:type="spellEnd"/>
                  <w:r w:rsidRPr="005C4F8F">
                    <w:rPr>
                      <w:rFonts w:ascii="Times New Roman" w:eastAsia="Times New Roman" w:hAnsi="Times New Roman" w:cs="Times New Roman"/>
                      <w:color w:val="000000"/>
                      <w:sz w:val="18"/>
                      <w:szCs w:val="18"/>
                      <w:lang w:bidi="ar-SA"/>
                    </w:rPr>
                    <w:t xml:space="preserve"> ELIAN ALEJANDRO</w:t>
                  </w:r>
                </w:p>
              </w:tc>
              <w:tc>
                <w:tcPr>
                  <w:tcW w:w="814" w:type="dxa"/>
                  <w:shd w:val="clear" w:color="000000" w:fill="C4D79B"/>
                  <w:vAlign w:val="bottom"/>
                  <w:hideMark/>
                </w:tcPr>
                <w:p w14:paraId="4BE317E1" w14:textId="77777777" w:rsidR="00D62DDA" w:rsidRPr="005C4F8F" w:rsidRDefault="00D62DDA" w:rsidP="00D62DDA">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6</w:t>
                  </w:r>
                </w:p>
              </w:tc>
            </w:tr>
          </w:tbl>
          <w:p w14:paraId="26E82DF4" w14:textId="77777777" w:rsidR="00D62DDA" w:rsidRPr="002A59A5" w:rsidRDefault="00D62DDA" w:rsidP="00D62DDA">
            <w:pPr>
              <w:rPr>
                <w:rFonts w:ascii="Times New Roman" w:hAnsi="Times New Roman" w:cs="Times New Roman"/>
                <w:sz w:val="24"/>
                <w:szCs w:val="24"/>
              </w:rPr>
            </w:pPr>
          </w:p>
        </w:tc>
      </w:tr>
      <w:tr w:rsidR="00D62DDA" w:rsidRPr="002A59A5" w14:paraId="6F749ED0" w14:textId="77777777" w:rsidTr="00A90D75">
        <w:trPr>
          <w:trHeight w:val="474"/>
        </w:trPr>
        <w:tc>
          <w:tcPr>
            <w:tcW w:w="3114" w:type="dxa"/>
          </w:tcPr>
          <w:p w14:paraId="58E354A1" w14:textId="61F55A1F" w:rsidR="00D62DDA" w:rsidRPr="002A59A5" w:rsidRDefault="00D62DDA" w:rsidP="00D62DDA">
            <w:pPr>
              <w:pStyle w:val="TableParagraph"/>
              <w:ind w:left="107" w:right="143"/>
              <w:jc w:val="both"/>
              <w:rPr>
                <w:rFonts w:ascii="Times New Roman" w:hAnsi="Times New Roman" w:cs="Times New Roman"/>
                <w:b/>
                <w:sz w:val="20"/>
                <w:szCs w:val="20"/>
              </w:rPr>
            </w:pPr>
            <w:r w:rsidRPr="002A5A4C">
              <w:rPr>
                <w:rFonts w:ascii="Times New Roman" w:hAnsi="Times New Roman" w:cs="Times New Roman"/>
                <w:b/>
                <w:w w:val="95"/>
                <w:sz w:val="20"/>
                <w:szCs w:val="20"/>
              </w:rPr>
              <w:lastRenderedPageBreak/>
              <w:t>LUGAR DE LA PRÁCTICA</w:t>
            </w:r>
          </w:p>
        </w:tc>
        <w:tc>
          <w:tcPr>
            <w:tcW w:w="6379" w:type="dxa"/>
          </w:tcPr>
          <w:p w14:paraId="3E276F6D" w14:textId="77777777" w:rsidR="00D62DDA" w:rsidRPr="002A5A4C" w:rsidRDefault="00D62DDA" w:rsidP="00D62DDA">
            <w:pPr>
              <w:pStyle w:val="TableParagraph"/>
              <w:ind w:left="282" w:right="133"/>
              <w:jc w:val="center"/>
              <w:rPr>
                <w:rFonts w:ascii="Times New Roman" w:hAnsi="Times New Roman" w:cs="Times New Roman"/>
                <w:sz w:val="20"/>
                <w:szCs w:val="20"/>
              </w:rPr>
            </w:pPr>
            <w:r w:rsidRPr="002A5A4C">
              <w:rPr>
                <w:rFonts w:ascii="Times New Roman" w:hAnsi="Times New Roman" w:cs="Times New Roman"/>
                <w:sz w:val="20"/>
                <w:szCs w:val="20"/>
              </w:rPr>
              <w:t>LAB E201- BLOQUE E Facultad de Ciencia de la Salud</w:t>
            </w:r>
          </w:p>
          <w:p w14:paraId="31924F7D" w14:textId="77777777" w:rsidR="00D62DDA" w:rsidRDefault="00D62DDA" w:rsidP="00925B98">
            <w:pPr>
              <w:pStyle w:val="TableParagraph"/>
              <w:ind w:left="282" w:right="133"/>
              <w:jc w:val="center"/>
            </w:pPr>
            <w:r w:rsidRPr="002A5A4C">
              <w:rPr>
                <w:rFonts w:ascii="Times New Roman" w:hAnsi="Times New Roman" w:cs="Times New Roman"/>
                <w:sz w:val="20"/>
                <w:szCs w:val="20"/>
              </w:rPr>
              <w:t>Soporte material en el Aula virtual Bioquímica</w:t>
            </w:r>
            <w:r>
              <w:rPr>
                <w:rFonts w:ascii="Times New Roman" w:hAnsi="Times New Roman" w:cs="Times New Roman"/>
                <w:sz w:val="20"/>
                <w:szCs w:val="20"/>
              </w:rPr>
              <w:t xml:space="preserve"> II</w:t>
            </w:r>
          </w:p>
          <w:p w14:paraId="5B9EA033" w14:textId="1FC9AE29" w:rsidR="00925B98" w:rsidRPr="008B0E39" w:rsidRDefault="00925B98" w:rsidP="00925B98">
            <w:pPr>
              <w:pStyle w:val="TableParagraph"/>
              <w:ind w:left="282" w:right="133"/>
              <w:jc w:val="center"/>
              <w:rPr>
                <w:sz w:val="20"/>
                <w:szCs w:val="20"/>
              </w:rPr>
            </w:pPr>
            <w:hyperlink r:id="rId8" w:history="1">
              <w:r w:rsidRPr="00F012D0">
                <w:rPr>
                  <w:rStyle w:val="Hipervnculo"/>
                  <w:sz w:val="20"/>
                  <w:szCs w:val="20"/>
                </w:rPr>
                <w:t>https://moodle.unach.edu.ec/course/view.php?id=47704</w:t>
              </w:r>
            </w:hyperlink>
          </w:p>
        </w:tc>
      </w:tr>
      <w:tr w:rsidR="00BA4707" w:rsidRPr="002A59A5" w14:paraId="2271A4A8" w14:textId="77777777" w:rsidTr="00A90D75">
        <w:trPr>
          <w:trHeight w:val="366"/>
        </w:trPr>
        <w:tc>
          <w:tcPr>
            <w:tcW w:w="3114" w:type="dxa"/>
          </w:tcPr>
          <w:p w14:paraId="67FD8D0B" w14:textId="77777777" w:rsidR="00BA4707" w:rsidRPr="002A59A5" w:rsidRDefault="00BA4707" w:rsidP="00BA4707">
            <w:pPr>
              <w:pStyle w:val="TableParagraph"/>
              <w:ind w:left="107" w:right="143"/>
              <w:jc w:val="both"/>
              <w:rPr>
                <w:rFonts w:ascii="Times New Roman" w:hAnsi="Times New Roman" w:cs="Times New Roman"/>
                <w:b/>
                <w:w w:val="90"/>
                <w:sz w:val="20"/>
                <w:szCs w:val="20"/>
              </w:rPr>
            </w:pPr>
            <w:r w:rsidRPr="002A59A5">
              <w:rPr>
                <w:rFonts w:ascii="Times New Roman" w:hAnsi="Times New Roman" w:cs="Times New Roman"/>
                <w:b/>
                <w:w w:val="90"/>
                <w:sz w:val="20"/>
                <w:szCs w:val="20"/>
              </w:rPr>
              <w:t>UNIDAD SÍLABO</w:t>
            </w:r>
          </w:p>
        </w:tc>
        <w:tc>
          <w:tcPr>
            <w:tcW w:w="6379" w:type="dxa"/>
          </w:tcPr>
          <w:p w14:paraId="0518C607" w14:textId="77777777" w:rsidR="00BA4707" w:rsidRPr="008B0E39" w:rsidRDefault="00BA4707" w:rsidP="006574D7">
            <w:pPr>
              <w:pStyle w:val="TableParagraph"/>
              <w:ind w:left="282" w:right="133"/>
              <w:jc w:val="center"/>
              <w:rPr>
                <w:rFonts w:ascii="Times New Roman" w:hAnsi="Times New Roman" w:cs="Times New Roman"/>
                <w:sz w:val="20"/>
                <w:szCs w:val="20"/>
              </w:rPr>
            </w:pPr>
            <w:r w:rsidRPr="008B0E39">
              <w:rPr>
                <w:rFonts w:ascii="Times New Roman" w:hAnsi="Times New Roman" w:cs="Times New Roman"/>
                <w:sz w:val="20"/>
                <w:szCs w:val="20"/>
              </w:rPr>
              <w:t>No. 2   Metabolismo de Carbohidratos y Lípidos</w:t>
            </w:r>
          </w:p>
        </w:tc>
      </w:tr>
      <w:tr w:rsidR="00BA4707" w:rsidRPr="002A59A5" w14:paraId="6035605A" w14:textId="77777777" w:rsidTr="00A90D75">
        <w:trPr>
          <w:trHeight w:val="366"/>
        </w:trPr>
        <w:tc>
          <w:tcPr>
            <w:tcW w:w="3114" w:type="dxa"/>
          </w:tcPr>
          <w:p w14:paraId="7CC677A7" w14:textId="77777777" w:rsidR="00BA4707" w:rsidRPr="002A59A5" w:rsidRDefault="00BA4707" w:rsidP="00BA4707">
            <w:pPr>
              <w:pStyle w:val="TableParagraph"/>
              <w:ind w:left="107" w:right="143"/>
              <w:jc w:val="both"/>
              <w:rPr>
                <w:rFonts w:ascii="Times New Roman" w:hAnsi="Times New Roman" w:cs="Times New Roman"/>
                <w:b/>
                <w:w w:val="90"/>
                <w:sz w:val="20"/>
                <w:szCs w:val="20"/>
              </w:rPr>
            </w:pPr>
            <w:r w:rsidRPr="002A59A5">
              <w:rPr>
                <w:rFonts w:ascii="Times New Roman" w:hAnsi="Times New Roman" w:cs="Times New Roman"/>
                <w:b/>
                <w:w w:val="90"/>
                <w:sz w:val="20"/>
                <w:szCs w:val="20"/>
              </w:rPr>
              <w:t>RESULTADO DE APRENDIZAJE</w:t>
            </w:r>
          </w:p>
        </w:tc>
        <w:tc>
          <w:tcPr>
            <w:tcW w:w="6379" w:type="dxa"/>
          </w:tcPr>
          <w:p w14:paraId="64E92B77" w14:textId="7DD2F2E7" w:rsidR="00BA4707" w:rsidRPr="002A59A5" w:rsidRDefault="00BA4707" w:rsidP="00BA4707">
            <w:pPr>
              <w:pStyle w:val="TableParagraph"/>
              <w:ind w:left="282" w:right="133"/>
              <w:jc w:val="both"/>
              <w:rPr>
                <w:rFonts w:ascii="Times New Roman" w:hAnsi="Times New Roman" w:cs="Times New Roman"/>
                <w:sz w:val="20"/>
                <w:szCs w:val="20"/>
              </w:rPr>
            </w:pPr>
            <w:r w:rsidRPr="002A59A5">
              <w:rPr>
                <w:rFonts w:ascii="Times New Roman" w:hAnsi="Times New Roman" w:cs="Times New Roman"/>
                <w:sz w:val="20"/>
                <w:szCs w:val="20"/>
              </w:rPr>
              <w:t>Describe los procesos metabólicos de carbohidratos y lípidos, con el fin de establecer la importancia biomédica en la fisiología humana y analizar las enfermedades.</w:t>
            </w:r>
          </w:p>
        </w:tc>
      </w:tr>
      <w:tr w:rsidR="00BA4707" w:rsidRPr="002A59A5" w14:paraId="6EDD1053" w14:textId="77777777" w:rsidTr="00A90D75">
        <w:trPr>
          <w:trHeight w:val="366"/>
        </w:trPr>
        <w:tc>
          <w:tcPr>
            <w:tcW w:w="9493" w:type="dxa"/>
            <w:gridSpan w:val="2"/>
          </w:tcPr>
          <w:p w14:paraId="7ABE3AA7" w14:textId="77777777" w:rsidR="00BA4707" w:rsidRPr="002A59A5" w:rsidRDefault="00BA4707" w:rsidP="00BA4707">
            <w:pPr>
              <w:pStyle w:val="TableParagraph"/>
              <w:numPr>
                <w:ilvl w:val="0"/>
                <w:numId w:val="3"/>
              </w:numPr>
              <w:spacing w:line="224" w:lineRule="exact"/>
              <w:ind w:left="426" w:hanging="426"/>
              <w:jc w:val="both"/>
              <w:rPr>
                <w:rFonts w:ascii="Times New Roman" w:eastAsia="Arial" w:hAnsi="Times New Roman" w:cs="Times New Roman"/>
                <w:color w:val="000000"/>
                <w:sz w:val="20"/>
                <w:szCs w:val="20"/>
              </w:rPr>
            </w:pPr>
            <w:r w:rsidRPr="002A59A5">
              <w:rPr>
                <w:rFonts w:ascii="Times New Roman" w:hAnsi="Times New Roman" w:cs="Times New Roman"/>
                <w:b/>
                <w:w w:val="90"/>
                <w:sz w:val="20"/>
                <w:szCs w:val="20"/>
              </w:rPr>
              <w:lastRenderedPageBreak/>
              <w:t>DESARROLLO</w:t>
            </w:r>
          </w:p>
        </w:tc>
      </w:tr>
      <w:tr w:rsidR="00BA4707" w:rsidRPr="002A59A5" w14:paraId="2607829A" w14:textId="77777777" w:rsidTr="00A90D75">
        <w:trPr>
          <w:trHeight w:val="366"/>
        </w:trPr>
        <w:tc>
          <w:tcPr>
            <w:tcW w:w="3114" w:type="dxa"/>
          </w:tcPr>
          <w:p w14:paraId="31C84381" w14:textId="77777777" w:rsidR="00BA4707" w:rsidRPr="002A59A5" w:rsidRDefault="00BA4707" w:rsidP="00BA4707">
            <w:pPr>
              <w:pStyle w:val="TableParagraph"/>
              <w:numPr>
                <w:ilvl w:val="0"/>
                <w:numId w:val="2"/>
              </w:numPr>
              <w:jc w:val="both"/>
              <w:rPr>
                <w:rFonts w:ascii="Times New Roman" w:hAnsi="Times New Roman" w:cs="Times New Roman"/>
                <w:b/>
                <w:w w:val="90"/>
                <w:sz w:val="20"/>
                <w:szCs w:val="20"/>
              </w:rPr>
            </w:pPr>
            <w:r w:rsidRPr="002A59A5">
              <w:rPr>
                <w:rFonts w:ascii="Times New Roman" w:hAnsi="Times New Roman" w:cs="Times New Roman"/>
                <w:b/>
                <w:w w:val="90"/>
                <w:sz w:val="20"/>
                <w:szCs w:val="20"/>
              </w:rPr>
              <w:t>TÍTULO DE LA PRÁCTICA</w:t>
            </w:r>
          </w:p>
        </w:tc>
        <w:tc>
          <w:tcPr>
            <w:tcW w:w="6379" w:type="dxa"/>
          </w:tcPr>
          <w:p w14:paraId="6AD26F5F" w14:textId="77777777" w:rsidR="00BA4707" w:rsidRPr="002A59A5" w:rsidRDefault="00BA4707" w:rsidP="00BA4707">
            <w:pPr>
              <w:ind w:left="282"/>
              <w:rPr>
                <w:rFonts w:ascii="Times New Roman" w:hAnsi="Times New Roman" w:cs="Times New Roman"/>
                <w:sz w:val="20"/>
                <w:szCs w:val="20"/>
              </w:rPr>
            </w:pPr>
            <w:r w:rsidRPr="002A59A5">
              <w:rPr>
                <w:rFonts w:ascii="Times New Roman" w:hAnsi="Times New Roman" w:cs="Times New Roman"/>
                <w:sz w:val="20"/>
                <w:szCs w:val="20"/>
              </w:rPr>
              <w:t xml:space="preserve">Metabolismo de Carbohidratos </w:t>
            </w:r>
          </w:p>
        </w:tc>
      </w:tr>
      <w:tr w:rsidR="00BA4707" w:rsidRPr="002A59A5" w14:paraId="31451BB1" w14:textId="77777777" w:rsidTr="00A90D75">
        <w:trPr>
          <w:trHeight w:val="366"/>
        </w:trPr>
        <w:tc>
          <w:tcPr>
            <w:tcW w:w="9493" w:type="dxa"/>
            <w:gridSpan w:val="2"/>
          </w:tcPr>
          <w:p w14:paraId="092A27CA" w14:textId="77777777" w:rsidR="00BA4707" w:rsidRPr="002A59A5" w:rsidRDefault="00BA4707" w:rsidP="00BA4707">
            <w:pPr>
              <w:pStyle w:val="TableParagraph"/>
              <w:numPr>
                <w:ilvl w:val="0"/>
                <w:numId w:val="2"/>
              </w:numPr>
              <w:jc w:val="both"/>
              <w:rPr>
                <w:rFonts w:ascii="Times New Roman" w:hAnsi="Times New Roman" w:cs="Times New Roman"/>
                <w:b/>
                <w:w w:val="90"/>
                <w:sz w:val="20"/>
                <w:szCs w:val="20"/>
              </w:rPr>
            </w:pPr>
            <w:r w:rsidRPr="002A59A5">
              <w:rPr>
                <w:rFonts w:ascii="Times New Roman" w:hAnsi="Times New Roman" w:cs="Times New Roman"/>
                <w:b/>
                <w:w w:val="90"/>
                <w:sz w:val="20"/>
                <w:szCs w:val="20"/>
              </w:rPr>
              <w:t>OBJETIVO</w:t>
            </w:r>
          </w:p>
        </w:tc>
      </w:tr>
      <w:tr w:rsidR="00BA4707" w:rsidRPr="002A59A5" w14:paraId="62386616" w14:textId="77777777" w:rsidTr="00A90D75">
        <w:trPr>
          <w:trHeight w:val="693"/>
        </w:trPr>
        <w:tc>
          <w:tcPr>
            <w:tcW w:w="3114" w:type="dxa"/>
          </w:tcPr>
          <w:p w14:paraId="43442EB1" w14:textId="77777777" w:rsidR="00BA4707" w:rsidRPr="002A59A5" w:rsidRDefault="00BA4707" w:rsidP="00BA4707">
            <w:pPr>
              <w:pStyle w:val="TableParagraph"/>
              <w:numPr>
                <w:ilvl w:val="1"/>
                <w:numId w:val="2"/>
              </w:numPr>
              <w:jc w:val="both"/>
              <w:rPr>
                <w:rFonts w:ascii="Times New Roman" w:eastAsia="Arial" w:hAnsi="Times New Roman" w:cs="Times New Roman"/>
                <w:color w:val="000000"/>
                <w:sz w:val="20"/>
                <w:szCs w:val="20"/>
              </w:rPr>
            </w:pPr>
            <w:r w:rsidRPr="002A59A5">
              <w:rPr>
                <w:rFonts w:ascii="Times New Roman" w:hAnsi="Times New Roman" w:cs="Times New Roman"/>
                <w:b/>
                <w:w w:val="90"/>
                <w:sz w:val="20"/>
                <w:szCs w:val="20"/>
              </w:rPr>
              <w:t>OBJETIVO GENERAL</w:t>
            </w:r>
          </w:p>
        </w:tc>
        <w:tc>
          <w:tcPr>
            <w:tcW w:w="6379" w:type="dxa"/>
          </w:tcPr>
          <w:p w14:paraId="29C00A87" w14:textId="77777777" w:rsidR="00BA4707" w:rsidRPr="002A59A5" w:rsidRDefault="00BA4707" w:rsidP="00BA4707">
            <w:pPr>
              <w:ind w:left="282" w:right="133"/>
              <w:jc w:val="both"/>
              <w:rPr>
                <w:rFonts w:ascii="Times New Roman" w:hAnsi="Times New Roman" w:cs="Times New Roman"/>
                <w:sz w:val="20"/>
                <w:szCs w:val="20"/>
              </w:rPr>
            </w:pPr>
            <w:r w:rsidRPr="002A59A5">
              <w:rPr>
                <w:rFonts w:ascii="Times New Roman" w:hAnsi="Times New Roman" w:cs="Times New Roman"/>
                <w:sz w:val="20"/>
                <w:szCs w:val="20"/>
              </w:rPr>
              <w:t>Describir y Aplicar Métodos Cuantitativos para la interpretación del metabolismo de Carbohidratos y establecer su importancia biomédica</w:t>
            </w:r>
          </w:p>
          <w:p w14:paraId="4760A8CC" w14:textId="77777777" w:rsidR="00BA4707" w:rsidRPr="002A59A5" w:rsidRDefault="00BA4707" w:rsidP="00BA4707">
            <w:pPr>
              <w:widowControl/>
              <w:adjustRightInd w:val="0"/>
              <w:ind w:left="282" w:right="133"/>
              <w:jc w:val="both"/>
              <w:rPr>
                <w:rFonts w:ascii="Times New Roman" w:eastAsia="Arial" w:hAnsi="Times New Roman" w:cs="Times New Roman"/>
                <w:color w:val="000000"/>
                <w:sz w:val="20"/>
                <w:szCs w:val="20"/>
              </w:rPr>
            </w:pPr>
          </w:p>
        </w:tc>
      </w:tr>
      <w:tr w:rsidR="00BA4707" w:rsidRPr="002A59A5" w14:paraId="57156A4B" w14:textId="77777777" w:rsidTr="00A90D75">
        <w:trPr>
          <w:trHeight w:val="366"/>
        </w:trPr>
        <w:tc>
          <w:tcPr>
            <w:tcW w:w="3114" w:type="dxa"/>
          </w:tcPr>
          <w:p w14:paraId="28B13AE0" w14:textId="77777777" w:rsidR="00BA4707" w:rsidRPr="002A59A5" w:rsidRDefault="00BA4707" w:rsidP="00BA4707">
            <w:pPr>
              <w:pStyle w:val="TableParagraph"/>
              <w:numPr>
                <w:ilvl w:val="1"/>
                <w:numId w:val="2"/>
              </w:numPr>
              <w:jc w:val="both"/>
              <w:rPr>
                <w:rFonts w:ascii="Times New Roman" w:hAnsi="Times New Roman" w:cs="Times New Roman"/>
                <w:b/>
                <w:w w:val="90"/>
                <w:sz w:val="20"/>
                <w:szCs w:val="20"/>
              </w:rPr>
            </w:pPr>
            <w:r w:rsidRPr="002A59A5">
              <w:rPr>
                <w:rFonts w:ascii="Times New Roman" w:hAnsi="Times New Roman" w:cs="Times New Roman"/>
                <w:b/>
                <w:w w:val="90"/>
                <w:sz w:val="20"/>
                <w:szCs w:val="20"/>
              </w:rPr>
              <w:t>OBJETIVOS EPECÍFICOS:</w:t>
            </w:r>
          </w:p>
        </w:tc>
        <w:tc>
          <w:tcPr>
            <w:tcW w:w="6379" w:type="dxa"/>
          </w:tcPr>
          <w:p w14:paraId="322C77E5" w14:textId="77777777" w:rsidR="00BA4707" w:rsidRPr="002A59A5" w:rsidRDefault="00BA4707" w:rsidP="00BA4707">
            <w:pPr>
              <w:widowControl/>
              <w:numPr>
                <w:ilvl w:val="2"/>
                <w:numId w:val="2"/>
              </w:numPr>
              <w:autoSpaceDE/>
              <w:autoSpaceDN/>
              <w:ind w:right="133"/>
              <w:jc w:val="both"/>
              <w:rPr>
                <w:rFonts w:ascii="Times New Roman" w:hAnsi="Times New Roman" w:cs="Times New Roman"/>
                <w:b/>
                <w:bCs/>
                <w:color w:val="000000"/>
                <w:sz w:val="20"/>
                <w:szCs w:val="20"/>
              </w:rPr>
            </w:pPr>
            <w:r w:rsidRPr="002A59A5">
              <w:rPr>
                <w:rFonts w:ascii="Times New Roman" w:hAnsi="Times New Roman" w:cs="Times New Roman"/>
                <w:color w:val="000000"/>
                <w:sz w:val="20"/>
                <w:szCs w:val="20"/>
              </w:rPr>
              <w:t xml:space="preserve">Aplicar el método de cuantificación de glucosa (glicemia basal) mediante la utilización del </w:t>
            </w:r>
            <w:proofErr w:type="spellStart"/>
            <w:r w:rsidRPr="002A59A5">
              <w:rPr>
                <w:rFonts w:ascii="Times New Roman" w:hAnsi="Times New Roman" w:cs="Times New Roman"/>
                <w:color w:val="000000"/>
                <w:sz w:val="20"/>
                <w:szCs w:val="20"/>
              </w:rPr>
              <w:t>Glucosómetro</w:t>
            </w:r>
            <w:proofErr w:type="spellEnd"/>
            <w:r w:rsidRPr="002A59A5">
              <w:rPr>
                <w:rFonts w:ascii="Times New Roman" w:hAnsi="Times New Roman" w:cs="Times New Roman"/>
                <w:color w:val="000000"/>
                <w:sz w:val="20"/>
                <w:szCs w:val="20"/>
              </w:rPr>
              <w:t xml:space="preserve"> (sistema </w:t>
            </w:r>
            <w:proofErr w:type="spellStart"/>
            <w:r w:rsidRPr="002A59A5">
              <w:rPr>
                <w:rFonts w:ascii="Times New Roman" w:hAnsi="Times New Roman" w:cs="Times New Roman"/>
                <w:color w:val="000000"/>
                <w:sz w:val="20"/>
                <w:szCs w:val="20"/>
              </w:rPr>
              <w:t>Accucheck</w:t>
            </w:r>
            <w:proofErr w:type="spellEnd"/>
            <w:r w:rsidRPr="002A59A5">
              <w:rPr>
                <w:rFonts w:ascii="Times New Roman" w:hAnsi="Times New Roman" w:cs="Times New Roman"/>
                <w:color w:val="000000"/>
                <w:sz w:val="20"/>
                <w:szCs w:val="20"/>
              </w:rPr>
              <w:t xml:space="preserve"> Active) en sangre capilar, interpretar los resultados obtenidos frente a valores normales y establecer la importancia biomédica.</w:t>
            </w:r>
          </w:p>
          <w:p w14:paraId="6F0061D5" w14:textId="77777777" w:rsidR="00BA4707" w:rsidRPr="002A59A5" w:rsidRDefault="00BA4707" w:rsidP="00BA4707">
            <w:pPr>
              <w:widowControl/>
              <w:numPr>
                <w:ilvl w:val="2"/>
                <w:numId w:val="2"/>
              </w:numPr>
              <w:autoSpaceDE/>
              <w:autoSpaceDN/>
              <w:ind w:right="133"/>
              <w:jc w:val="both"/>
              <w:rPr>
                <w:rFonts w:ascii="Times New Roman" w:hAnsi="Times New Roman" w:cs="Times New Roman"/>
                <w:b/>
                <w:bCs/>
                <w:color w:val="000000"/>
                <w:sz w:val="20"/>
                <w:szCs w:val="20"/>
              </w:rPr>
            </w:pPr>
            <w:r w:rsidRPr="002A59A5">
              <w:rPr>
                <w:rFonts w:ascii="Times New Roman" w:hAnsi="Times New Roman" w:cs="Times New Roman"/>
                <w:color w:val="000000"/>
                <w:sz w:val="20"/>
                <w:szCs w:val="20"/>
              </w:rPr>
              <w:t>Aplicar el método Glucosa Oxidasa / Peroxidasa en una muestra de plasma para cuantificar la glicemia basal.  Interpretar los resultados obtenidos frente a valores normales y establecer la importancia biomédica.</w:t>
            </w:r>
          </w:p>
          <w:p w14:paraId="7CB619D1" w14:textId="77777777" w:rsidR="00BA4707" w:rsidRPr="002A59A5" w:rsidRDefault="00BA4707" w:rsidP="00BA4707">
            <w:pPr>
              <w:widowControl/>
              <w:numPr>
                <w:ilvl w:val="2"/>
                <w:numId w:val="2"/>
              </w:numPr>
              <w:autoSpaceDE/>
              <w:autoSpaceDN/>
              <w:ind w:right="133"/>
              <w:jc w:val="both"/>
              <w:rPr>
                <w:rFonts w:ascii="Times New Roman" w:hAnsi="Times New Roman" w:cs="Times New Roman"/>
                <w:b/>
                <w:bCs/>
                <w:color w:val="000000"/>
                <w:sz w:val="20"/>
                <w:szCs w:val="20"/>
              </w:rPr>
            </w:pPr>
            <w:r w:rsidRPr="002A59A5">
              <w:rPr>
                <w:rFonts w:ascii="Times New Roman" w:hAnsi="Times New Roman" w:cs="Times New Roman"/>
                <w:color w:val="000000"/>
                <w:sz w:val="20"/>
                <w:szCs w:val="20"/>
              </w:rPr>
              <w:t xml:space="preserve">Aplicar el método de cuantificación de glucosa posprandial mediante la utilización del </w:t>
            </w:r>
            <w:proofErr w:type="spellStart"/>
            <w:r w:rsidRPr="002A59A5">
              <w:rPr>
                <w:rFonts w:ascii="Times New Roman" w:hAnsi="Times New Roman" w:cs="Times New Roman"/>
                <w:color w:val="000000"/>
                <w:sz w:val="20"/>
                <w:szCs w:val="20"/>
              </w:rPr>
              <w:t>Glucosómetro</w:t>
            </w:r>
            <w:proofErr w:type="spellEnd"/>
            <w:r w:rsidRPr="002A59A5">
              <w:rPr>
                <w:rFonts w:ascii="Times New Roman" w:hAnsi="Times New Roman" w:cs="Times New Roman"/>
                <w:color w:val="000000"/>
                <w:sz w:val="20"/>
                <w:szCs w:val="20"/>
              </w:rPr>
              <w:t xml:space="preserve"> (sistema </w:t>
            </w:r>
            <w:proofErr w:type="spellStart"/>
            <w:r w:rsidRPr="002A59A5">
              <w:rPr>
                <w:rFonts w:ascii="Times New Roman" w:hAnsi="Times New Roman" w:cs="Times New Roman"/>
                <w:color w:val="000000"/>
                <w:sz w:val="20"/>
                <w:szCs w:val="20"/>
              </w:rPr>
              <w:t>Accucheck</w:t>
            </w:r>
            <w:proofErr w:type="spellEnd"/>
            <w:r w:rsidRPr="002A59A5">
              <w:rPr>
                <w:rFonts w:ascii="Times New Roman" w:hAnsi="Times New Roman" w:cs="Times New Roman"/>
                <w:color w:val="000000"/>
                <w:sz w:val="20"/>
                <w:szCs w:val="20"/>
              </w:rPr>
              <w:t xml:space="preserve"> Active) en sangre capilar, interpretar los resultados obtenidos frente a valores normales y establecer la importancia biomédica.</w:t>
            </w:r>
          </w:p>
          <w:p w14:paraId="66586534" w14:textId="682F586D" w:rsidR="006574D7" w:rsidRPr="002A59A5" w:rsidRDefault="00BA4707" w:rsidP="006574D7">
            <w:pPr>
              <w:widowControl/>
              <w:numPr>
                <w:ilvl w:val="2"/>
                <w:numId w:val="2"/>
              </w:numPr>
              <w:autoSpaceDE/>
              <w:autoSpaceDN/>
              <w:ind w:right="133"/>
              <w:jc w:val="both"/>
              <w:rPr>
                <w:rFonts w:ascii="Times New Roman" w:hAnsi="Times New Roman" w:cs="Times New Roman"/>
                <w:b/>
                <w:bCs/>
                <w:color w:val="000000"/>
                <w:sz w:val="20"/>
                <w:szCs w:val="20"/>
              </w:rPr>
            </w:pPr>
            <w:r w:rsidRPr="002A59A5">
              <w:rPr>
                <w:rFonts w:ascii="Times New Roman" w:hAnsi="Times New Roman" w:cs="Times New Roman"/>
                <w:color w:val="000000"/>
                <w:sz w:val="20"/>
                <w:szCs w:val="20"/>
              </w:rPr>
              <w:t xml:space="preserve">Aplicar el Método con resina de Intercambio Iónico de </w:t>
            </w:r>
            <w:proofErr w:type="spellStart"/>
            <w:r w:rsidRPr="002A59A5">
              <w:rPr>
                <w:rFonts w:ascii="Times New Roman" w:hAnsi="Times New Roman" w:cs="Times New Roman"/>
                <w:color w:val="000000"/>
                <w:sz w:val="20"/>
                <w:szCs w:val="20"/>
              </w:rPr>
              <w:t>Hemoblogina</w:t>
            </w:r>
            <w:proofErr w:type="spellEnd"/>
            <w:r w:rsidRPr="002A59A5">
              <w:rPr>
                <w:rFonts w:ascii="Times New Roman" w:hAnsi="Times New Roman" w:cs="Times New Roman"/>
                <w:color w:val="000000"/>
                <w:sz w:val="20"/>
                <w:szCs w:val="20"/>
              </w:rPr>
              <w:t xml:space="preserve"> A1c en sangre, para Cuantificar Hemoglobina Glicosilada, Interpretar los resultados obtenidos frente a valores normales y esta</w:t>
            </w:r>
            <w:r w:rsidR="006574D7" w:rsidRPr="002A59A5">
              <w:rPr>
                <w:rFonts w:ascii="Times New Roman" w:hAnsi="Times New Roman" w:cs="Times New Roman"/>
                <w:color w:val="000000"/>
                <w:sz w:val="20"/>
                <w:szCs w:val="20"/>
              </w:rPr>
              <w:t>blecer la importancia biomédica.</w:t>
            </w:r>
          </w:p>
          <w:p w14:paraId="10D1AE39" w14:textId="551A205D" w:rsidR="00BA4707" w:rsidRPr="002A59A5" w:rsidRDefault="00331982" w:rsidP="006574D7">
            <w:pPr>
              <w:widowControl/>
              <w:numPr>
                <w:ilvl w:val="2"/>
                <w:numId w:val="2"/>
              </w:numPr>
              <w:autoSpaceDE/>
              <w:autoSpaceDN/>
              <w:ind w:right="133"/>
              <w:jc w:val="both"/>
              <w:rPr>
                <w:rFonts w:ascii="Times New Roman" w:hAnsi="Times New Roman" w:cs="Times New Roman"/>
                <w:b/>
                <w:bCs/>
                <w:color w:val="000000"/>
                <w:sz w:val="20"/>
                <w:szCs w:val="20"/>
              </w:rPr>
            </w:pPr>
            <w:r w:rsidRPr="002A59A5">
              <w:rPr>
                <w:rFonts w:ascii="Times New Roman" w:hAnsi="Times New Roman" w:cs="Times New Roman"/>
                <w:color w:val="000000"/>
                <w:sz w:val="20"/>
                <w:szCs w:val="20"/>
              </w:rPr>
              <w:t>Aplica</w:t>
            </w:r>
            <w:r w:rsidR="00E40668" w:rsidRPr="002A59A5">
              <w:rPr>
                <w:rFonts w:ascii="Times New Roman" w:hAnsi="Times New Roman" w:cs="Times New Roman"/>
                <w:color w:val="000000"/>
                <w:sz w:val="20"/>
                <w:szCs w:val="20"/>
              </w:rPr>
              <w:t>r</w:t>
            </w:r>
            <w:r w:rsidRPr="002A59A5">
              <w:rPr>
                <w:rFonts w:ascii="Times New Roman" w:hAnsi="Times New Roman" w:cs="Times New Roman"/>
                <w:color w:val="000000"/>
                <w:sz w:val="20"/>
                <w:szCs w:val="20"/>
              </w:rPr>
              <w:t xml:space="preserve"> el método de sal de tetrazolio (NBT)</w:t>
            </w:r>
            <w:r w:rsidR="00E40668" w:rsidRPr="002A59A5">
              <w:rPr>
                <w:rFonts w:ascii="Times New Roman" w:hAnsi="Times New Roman" w:cs="Times New Roman"/>
                <w:color w:val="000000"/>
                <w:sz w:val="20"/>
                <w:szCs w:val="20"/>
              </w:rPr>
              <w:t xml:space="preserve"> para cuantificar fructosamina en plasma, interpretar los resultados obtenidos frente a valores normales y establecer la importancia biomédica.</w:t>
            </w:r>
          </w:p>
        </w:tc>
      </w:tr>
      <w:tr w:rsidR="00BA4707" w:rsidRPr="002A59A5" w14:paraId="4E53B3C7" w14:textId="77777777" w:rsidTr="00A90D75">
        <w:trPr>
          <w:trHeight w:val="364"/>
        </w:trPr>
        <w:tc>
          <w:tcPr>
            <w:tcW w:w="9493" w:type="dxa"/>
            <w:gridSpan w:val="2"/>
          </w:tcPr>
          <w:p w14:paraId="6B9B91D1" w14:textId="77777777" w:rsidR="00BA4707" w:rsidRPr="002A59A5" w:rsidRDefault="00BA4707" w:rsidP="00BA4707">
            <w:pPr>
              <w:pStyle w:val="TableParagraph"/>
              <w:numPr>
                <w:ilvl w:val="0"/>
                <w:numId w:val="2"/>
              </w:numPr>
              <w:jc w:val="both"/>
              <w:rPr>
                <w:rFonts w:ascii="Times New Roman" w:hAnsi="Times New Roman" w:cs="Times New Roman"/>
                <w:b/>
                <w:w w:val="90"/>
                <w:sz w:val="20"/>
                <w:szCs w:val="20"/>
              </w:rPr>
            </w:pPr>
            <w:r w:rsidRPr="002A59A5">
              <w:rPr>
                <w:rFonts w:ascii="Times New Roman" w:hAnsi="Times New Roman" w:cs="Times New Roman"/>
                <w:b/>
                <w:w w:val="90"/>
                <w:sz w:val="20"/>
                <w:szCs w:val="20"/>
              </w:rPr>
              <w:t>MATERIALES – REACTIVOS – EQUIPOS:</w:t>
            </w:r>
          </w:p>
          <w:p w14:paraId="4A35DF35" w14:textId="77777777" w:rsidR="00BA4707" w:rsidRPr="002A59A5" w:rsidRDefault="00BA4707" w:rsidP="00BA4707">
            <w:pPr>
              <w:ind w:firstLine="567"/>
              <w:jc w:val="both"/>
              <w:rPr>
                <w:rFonts w:ascii="Times New Roman" w:hAnsi="Times New Roman" w:cs="Times New Roman"/>
                <w:b/>
                <w:bCs/>
                <w:color w:val="000000"/>
                <w:sz w:val="20"/>
                <w:szCs w:val="20"/>
                <w:u w:val="single"/>
              </w:rPr>
            </w:pPr>
            <w:r w:rsidRPr="002A59A5">
              <w:rPr>
                <w:rFonts w:ascii="Times New Roman" w:hAnsi="Times New Roman" w:cs="Times New Roman"/>
                <w:b/>
                <w:bCs/>
                <w:color w:val="000000"/>
                <w:sz w:val="20"/>
                <w:szCs w:val="20"/>
                <w:u w:val="single"/>
              </w:rPr>
              <w:t>MATERIALES Y EQUIPOS</w:t>
            </w:r>
          </w:p>
          <w:p w14:paraId="0FC0DDD5" w14:textId="5F3CB660" w:rsidR="00BA4707" w:rsidRPr="002A59A5" w:rsidRDefault="00B3622E" w:rsidP="00BA4707">
            <w:pPr>
              <w:widowControl/>
              <w:numPr>
                <w:ilvl w:val="0"/>
                <w:numId w:val="4"/>
              </w:numPr>
              <w:autoSpaceDE/>
              <w:autoSpaceDN/>
              <w:ind w:left="1046"/>
              <w:jc w:val="both"/>
              <w:rPr>
                <w:rFonts w:ascii="Times New Roman" w:hAnsi="Times New Roman" w:cs="Times New Roman"/>
                <w:sz w:val="20"/>
                <w:szCs w:val="20"/>
              </w:rPr>
            </w:pPr>
            <w:r w:rsidRPr="002A59A5">
              <w:rPr>
                <w:rFonts w:ascii="Times New Roman" w:hAnsi="Times New Roman" w:cs="Times New Roman"/>
                <w:sz w:val="20"/>
                <w:szCs w:val="20"/>
              </w:rPr>
              <w:t>2</w:t>
            </w:r>
            <w:r w:rsidR="00BA4707" w:rsidRPr="002A59A5">
              <w:rPr>
                <w:rFonts w:ascii="Times New Roman" w:hAnsi="Times New Roman" w:cs="Times New Roman"/>
                <w:sz w:val="20"/>
                <w:szCs w:val="20"/>
              </w:rPr>
              <w:t xml:space="preserve"> gradillas</w:t>
            </w:r>
          </w:p>
          <w:p w14:paraId="750AE53B" w14:textId="77777777" w:rsidR="00BA4707" w:rsidRPr="002A59A5" w:rsidRDefault="00BA4707" w:rsidP="00BA4707">
            <w:pPr>
              <w:widowControl/>
              <w:numPr>
                <w:ilvl w:val="0"/>
                <w:numId w:val="4"/>
              </w:numPr>
              <w:autoSpaceDE/>
              <w:autoSpaceDN/>
              <w:ind w:left="1046"/>
              <w:jc w:val="both"/>
              <w:rPr>
                <w:rFonts w:ascii="Times New Roman" w:hAnsi="Times New Roman" w:cs="Times New Roman"/>
                <w:sz w:val="20"/>
                <w:szCs w:val="20"/>
              </w:rPr>
            </w:pPr>
            <w:r w:rsidRPr="002A59A5">
              <w:rPr>
                <w:rFonts w:ascii="Times New Roman" w:hAnsi="Times New Roman" w:cs="Times New Roman"/>
                <w:sz w:val="20"/>
                <w:szCs w:val="20"/>
              </w:rPr>
              <w:t xml:space="preserve">1 pipeta semiautomática de 100 -1000 </w:t>
            </w:r>
            <w:proofErr w:type="spellStart"/>
            <w:r w:rsidRPr="002A59A5">
              <w:rPr>
                <w:rFonts w:ascii="Times New Roman" w:hAnsi="Times New Roman" w:cs="Times New Roman"/>
                <w:sz w:val="20"/>
                <w:szCs w:val="20"/>
              </w:rPr>
              <w:t>ul</w:t>
            </w:r>
            <w:proofErr w:type="spellEnd"/>
          </w:p>
          <w:p w14:paraId="3E08F2C2" w14:textId="77777777" w:rsidR="00BA4707" w:rsidRPr="002A59A5" w:rsidRDefault="00BA4707" w:rsidP="00BA4707">
            <w:pPr>
              <w:widowControl/>
              <w:numPr>
                <w:ilvl w:val="0"/>
                <w:numId w:val="4"/>
              </w:numPr>
              <w:autoSpaceDE/>
              <w:autoSpaceDN/>
              <w:ind w:left="1046"/>
              <w:jc w:val="both"/>
              <w:rPr>
                <w:rFonts w:ascii="Times New Roman" w:hAnsi="Times New Roman" w:cs="Times New Roman"/>
                <w:sz w:val="20"/>
                <w:szCs w:val="20"/>
              </w:rPr>
            </w:pPr>
            <w:r w:rsidRPr="002A59A5">
              <w:rPr>
                <w:rFonts w:ascii="Times New Roman" w:hAnsi="Times New Roman" w:cs="Times New Roman"/>
                <w:sz w:val="20"/>
                <w:szCs w:val="20"/>
              </w:rPr>
              <w:t xml:space="preserve">1 pipeta semiautomática de 10 -100 </w:t>
            </w:r>
            <w:proofErr w:type="spellStart"/>
            <w:r w:rsidRPr="002A59A5">
              <w:rPr>
                <w:rFonts w:ascii="Times New Roman" w:hAnsi="Times New Roman" w:cs="Times New Roman"/>
                <w:sz w:val="20"/>
                <w:szCs w:val="20"/>
              </w:rPr>
              <w:t>ul</w:t>
            </w:r>
            <w:proofErr w:type="spellEnd"/>
          </w:p>
          <w:p w14:paraId="7855CCB9" w14:textId="55069FD1" w:rsidR="00BA4707" w:rsidRPr="002A59A5" w:rsidRDefault="00BA4707" w:rsidP="00BA4707">
            <w:pPr>
              <w:widowControl/>
              <w:numPr>
                <w:ilvl w:val="0"/>
                <w:numId w:val="4"/>
              </w:numPr>
              <w:autoSpaceDE/>
              <w:autoSpaceDN/>
              <w:ind w:left="1046"/>
              <w:jc w:val="both"/>
              <w:rPr>
                <w:rFonts w:ascii="Times New Roman" w:hAnsi="Times New Roman" w:cs="Times New Roman"/>
                <w:sz w:val="20"/>
                <w:szCs w:val="20"/>
              </w:rPr>
            </w:pPr>
            <w:r w:rsidRPr="002A59A5">
              <w:rPr>
                <w:rFonts w:ascii="Times New Roman" w:hAnsi="Times New Roman" w:cs="Times New Roman"/>
                <w:sz w:val="20"/>
                <w:szCs w:val="20"/>
              </w:rPr>
              <w:t xml:space="preserve">1 vaso de precipitación de 100 ml </w:t>
            </w:r>
          </w:p>
          <w:p w14:paraId="7A2E08B0" w14:textId="128087A4" w:rsidR="00DE75A3" w:rsidRPr="002A59A5" w:rsidRDefault="00DE75A3" w:rsidP="00BA4707">
            <w:pPr>
              <w:widowControl/>
              <w:numPr>
                <w:ilvl w:val="0"/>
                <w:numId w:val="4"/>
              </w:numPr>
              <w:autoSpaceDE/>
              <w:autoSpaceDN/>
              <w:ind w:left="1046"/>
              <w:jc w:val="both"/>
              <w:rPr>
                <w:rFonts w:ascii="Times New Roman" w:hAnsi="Times New Roman" w:cs="Times New Roman"/>
                <w:sz w:val="20"/>
                <w:szCs w:val="20"/>
              </w:rPr>
            </w:pPr>
            <w:r w:rsidRPr="002A59A5">
              <w:rPr>
                <w:rFonts w:ascii="Times New Roman" w:hAnsi="Times New Roman" w:cs="Times New Roman"/>
                <w:sz w:val="20"/>
                <w:szCs w:val="20"/>
              </w:rPr>
              <w:t>6 tubos de ensayo pequeños (trae el grupo)</w:t>
            </w:r>
          </w:p>
          <w:p w14:paraId="0E9BC3A8" w14:textId="77777777" w:rsidR="00BA4707" w:rsidRPr="002A59A5" w:rsidRDefault="00BA4707" w:rsidP="00BA4707">
            <w:pPr>
              <w:widowControl/>
              <w:numPr>
                <w:ilvl w:val="0"/>
                <w:numId w:val="4"/>
              </w:numPr>
              <w:autoSpaceDE/>
              <w:autoSpaceDN/>
              <w:ind w:left="1046"/>
              <w:jc w:val="both"/>
              <w:rPr>
                <w:rFonts w:ascii="Times New Roman" w:hAnsi="Times New Roman" w:cs="Times New Roman"/>
                <w:sz w:val="20"/>
                <w:szCs w:val="20"/>
              </w:rPr>
            </w:pPr>
            <w:r w:rsidRPr="002A59A5">
              <w:rPr>
                <w:rFonts w:ascii="Times New Roman" w:hAnsi="Times New Roman" w:cs="Times New Roman"/>
                <w:sz w:val="20"/>
                <w:szCs w:val="20"/>
              </w:rPr>
              <w:t>1 cronómetro</w:t>
            </w:r>
          </w:p>
          <w:p w14:paraId="08ADAD9F" w14:textId="77777777" w:rsidR="00BA4707" w:rsidRPr="002A59A5" w:rsidRDefault="00BA4707" w:rsidP="00BA4707">
            <w:pPr>
              <w:widowControl/>
              <w:numPr>
                <w:ilvl w:val="0"/>
                <w:numId w:val="4"/>
              </w:numPr>
              <w:autoSpaceDE/>
              <w:autoSpaceDN/>
              <w:ind w:left="1046"/>
              <w:jc w:val="both"/>
              <w:rPr>
                <w:rFonts w:ascii="Times New Roman" w:hAnsi="Times New Roman" w:cs="Times New Roman"/>
                <w:sz w:val="20"/>
                <w:szCs w:val="20"/>
              </w:rPr>
            </w:pPr>
            <w:r w:rsidRPr="002A59A5">
              <w:rPr>
                <w:rFonts w:ascii="Times New Roman" w:hAnsi="Times New Roman" w:cs="Times New Roman"/>
                <w:sz w:val="20"/>
                <w:szCs w:val="20"/>
              </w:rPr>
              <w:t>Centrífuga</w:t>
            </w:r>
          </w:p>
          <w:p w14:paraId="09EA58F9" w14:textId="77777777" w:rsidR="00BA4707" w:rsidRPr="002A59A5" w:rsidRDefault="00BA4707" w:rsidP="00BA4707">
            <w:pPr>
              <w:widowControl/>
              <w:numPr>
                <w:ilvl w:val="0"/>
                <w:numId w:val="4"/>
              </w:numPr>
              <w:autoSpaceDE/>
              <w:autoSpaceDN/>
              <w:ind w:left="1046"/>
              <w:jc w:val="both"/>
              <w:rPr>
                <w:rFonts w:ascii="Times New Roman" w:hAnsi="Times New Roman" w:cs="Times New Roman"/>
                <w:sz w:val="20"/>
                <w:szCs w:val="20"/>
              </w:rPr>
            </w:pPr>
            <w:r w:rsidRPr="002A59A5">
              <w:rPr>
                <w:rFonts w:ascii="Times New Roman" w:hAnsi="Times New Roman" w:cs="Times New Roman"/>
                <w:sz w:val="20"/>
                <w:szCs w:val="20"/>
              </w:rPr>
              <w:t>Vórtex</w:t>
            </w:r>
          </w:p>
          <w:p w14:paraId="7E640260" w14:textId="56CCFD89" w:rsidR="00BA4707" w:rsidRPr="002A59A5" w:rsidRDefault="00BA4707" w:rsidP="00BA4707">
            <w:pPr>
              <w:widowControl/>
              <w:numPr>
                <w:ilvl w:val="0"/>
                <w:numId w:val="4"/>
              </w:numPr>
              <w:autoSpaceDE/>
              <w:autoSpaceDN/>
              <w:ind w:left="1046"/>
              <w:jc w:val="both"/>
              <w:rPr>
                <w:rFonts w:ascii="Times New Roman" w:hAnsi="Times New Roman" w:cs="Times New Roman"/>
                <w:sz w:val="20"/>
                <w:szCs w:val="20"/>
              </w:rPr>
            </w:pPr>
            <w:r w:rsidRPr="002A59A5">
              <w:rPr>
                <w:rFonts w:ascii="Times New Roman" w:hAnsi="Times New Roman" w:cs="Times New Roman"/>
                <w:sz w:val="20"/>
                <w:szCs w:val="20"/>
              </w:rPr>
              <w:t>Espectrofotómetro</w:t>
            </w:r>
          </w:p>
          <w:p w14:paraId="112756FA" w14:textId="07A39CB8" w:rsidR="00E34608" w:rsidRPr="002A59A5" w:rsidRDefault="00E34608" w:rsidP="00BA4707">
            <w:pPr>
              <w:widowControl/>
              <w:numPr>
                <w:ilvl w:val="0"/>
                <w:numId w:val="4"/>
              </w:numPr>
              <w:autoSpaceDE/>
              <w:autoSpaceDN/>
              <w:ind w:left="1046"/>
              <w:jc w:val="both"/>
              <w:rPr>
                <w:rFonts w:ascii="Times New Roman" w:hAnsi="Times New Roman" w:cs="Times New Roman"/>
                <w:sz w:val="20"/>
                <w:szCs w:val="20"/>
              </w:rPr>
            </w:pPr>
            <w:r w:rsidRPr="002A59A5">
              <w:rPr>
                <w:rFonts w:ascii="Times New Roman" w:hAnsi="Times New Roman" w:cs="Times New Roman"/>
                <w:sz w:val="20"/>
                <w:szCs w:val="20"/>
              </w:rPr>
              <w:t xml:space="preserve">Baño </w:t>
            </w:r>
            <w:proofErr w:type="spellStart"/>
            <w:r w:rsidRPr="002A59A5">
              <w:rPr>
                <w:rFonts w:ascii="Times New Roman" w:hAnsi="Times New Roman" w:cs="Times New Roman"/>
                <w:sz w:val="20"/>
                <w:szCs w:val="20"/>
              </w:rPr>
              <w:t>termostatizado</w:t>
            </w:r>
            <w:proofErr w:type="spellEnd"/>
            <w:r w:rsidRPr="002A59A5">
              <w:rPr>
                <w:rFonts w:ascii="Times New Roman" w:hAnsi="Times New Roman" w:cs="Times New Roman"/>
                <w:sz w:val="20"/>
                <w:szCs w:val="20"/>
              </w:rPr>
              <w:t xml:space="preserve"> a 37 °C</w:t>
            </w:r>
          </w:p>
          <w:p w14:paraId="5DBC065F" w14:textId="5F625C41" w:rsidR="00BA4707" w:rsidRPr="002A59A5" w:rsidRDefault="00DE75A3" w:rsidP="00BA4707">
            <w:pPr>
              <w:widowControl/>
              <w:numPr>
                <w:ilvl w:val="0"/>
                <w:numId w:val="4"/>
              </w:numPr>
              <w:autoSpaceDE/>
              <w:autoSpaceDN/>
              <w:ind w:left="1046"/>
              <w:jc w:val="both"/>
              <w:rPr>
                <w:rFonts w:ascii="Times New Roman" w:hAnsi="Times New Roman" w:cs="Times New Roman"/>
                <w:sz w:val="20"/>
                <w:szCs w:val="20"/>
              </w:rPr>
            </w:pPr>
            <w:r w:rsidRPr="002A59A5">
              <w:rPr>
                <w:rFonts w:ascii="Times New Roman" w:hAnsi="Times New Roman" w:cs="Times New Roman"/>
                <w:sz w:val="20"/>
                <w:szCs w:val="20"/>
              </w:rPr>
              <w:t>P</w:t>
            </w:r>
            <w:r w:rsidR="00BA4707" w:rsidRPr="002A59A5">
              <w:rPr>
                <w:rFonts w:ascii="Times New Roman" w:hAnsi="Times New Roman" w:cs="Times New Roman"/>
                <w:sz w:val="20"/>
                <w:szCs w:val="20"/>
              </w:rPr>
              <w:t>arafilm</w:t>
            </w:r>
          </w:p>
          <w:p w14:paraId="5B7A0061" w14:textId="2A388302" w:rsidR="00DE75A3" w:rsidRPr="002A59A5" w:rsidRDefault="00DE75A3" w:rsidP="00DE75A3">
            <w:pPr>
              <w:widowControl/>
              <w:autoSpaceDE/>
              <w:autoSpaceDN/>
              <w:ind w:left="1046"/>
              <w:jc w:val="both"/>
              <w:rPr>
                <w:rFonts w:ascii="Times New Roman" w:hAnsi="Times New Roman" w:cs="Times New Roman"/>
                <w:sz w:val="20"/>
                <w:szCs w:val="20"/>
              </w:rPr>
            </w:pPr>
          </w:p>
          <w:p w14:paraId="5A5995F6" w14:textId="77777777" w:rsidR="005C6934" w:rsidRPr="002A59A5" w:rsidRDefault="00BA4707" w:rsidP="00E40668">
            <w:pPr>
              <w:ind w:left="567"/>
              <w:rPr>
                <w:rFonts w:ascii="Times New Roman" w:hAnsi="Times New Roman" w:cs="Times New Roman"/>
                <w:b/>
                <w:color w:val="000000"/>
                <w:sz w:val="20"/>
                <w:szCs w:val="20"/>
                <w:u w:val="single"/>
              </w:rPr>
            </w:pPr>
            <w:r w:rsidRPr="002A59A5">
              <w:rPr>
                <w:rFonts w:ascii="Times New Roman" w:hAnsi="Times New Roman" w:cs="Times New Roman"/>
                <w:b/>
                <w:color w:val="000000"/>
                <w:sz w:val="20"/>
                <w:szCs w:val="20"/>
                <w:u w:val="single"/>
              </w:rPr>
              <w:t xml:space="preserve">REACTIVOS </w:t>
            </w:r>
          </w:p>
          <w:p w14:paraId="6093D0B4" w14:textId="3985BABC" w:rsidR="00BA4707" w:rsidRPr="002A59A5" w:rsidRDefault="00BA4707" w:rsidP="005C6934">
            <w:pPr>
              <w:widowControl/>
              <w:numPr>
                <w:ilvl w:val="0"/>
                <w:numId w:val="4"/>
              </w:numPr>
              <w:autoSpaceDE/>
              <w:autoSpaceDN/>
              <w:ind w:left="1046"/>
              <w:jc w:val="both"/>
              <w:rPr>
                <w:rFonts w:ascii="Times New Roman" w:hAnsi="Times New Roman" w:cs="Times New Roman"/>
                <w:sz w:val="20"/>
                <w:szCs w:val="20"/>
              </w:rPr>
            </w:pPr>
            <w:r w:rsidRPr="002A59A5">
              <w:rPr>
                <w:rFonts w:ascii="Times New Roman" w:hAnsi="Times New Roman" w:cs="Times New Roman"/>
                <w:sz w:val="20"/>
                <w:szCs w:val="20"/>
              </w:rPr>
              <w:t>Kit de reactivos para cuantificar glucosa</w:t>
            </w:r>
          </w:p>
          <w:p w14:paraId="21BA7F8E" w14:textId="50F96893" w:rsidR="00BA4707" w:rsidRPr="002A59A5" w:rsidRDefault="00BA4707" w:rsidP="00BA4707">
            <w:pPr>
              <w:widowControl/>
              <w:numPr>
                <w:ilvl w:val="0"/>
                <w:numId w:val="4"/>
              </w:numPr>
              <w:autoSpaceDE/>
              <w:autoSpaceDN/>
              <w:ind w:left="1046"/>
              <w:jc w:val="both"/>
              <w:rPr>
                <w:rFonts w:ascii="Times New Roman" w:hAnsi="Times New Roman" w:cs="Times New Roman"/>
                <w:sz w:val="20"/>
                <w:szCs w:val="20"/>
              </w:rPr>
            </w:pPr>
            <w:r w:rsidRPr="002A59A5">
              <w:rPr>
                <w:rFonts w:ascii="Times New Roman" w:hAnsi="Times New Roman" w:cs="Times New Roman"/>
                <w:sz w:val="20"/>
                <w:szCs w:val="20"/>
              </w:rPr>
              <w:t>Kit de reactivos para cuantificar hemoglobina glicosilada</w:t>
            </w:r>
          </w:p>
          <w:p w14:paraId="0B2DBFF3" w14:textId="7AE53CF0" w:rsidR="00187FE9" w:rsidRPr="002A59A5" w:rsidRDefault="00187FE9" w:rsidP="00BA4707">
            <w:pPr>
              <w:widowControl/>
              <w:numPr>
                <w:ilvl w:val="0"/>
                <w:numId w:val="4"/>
              </w:numPr>
              <w:autoSpaceDE/>
              <w:autoSpaceDN/>
              <w:ind w:left="1046"/>
              <w:jc w:val="both"/>
              <w:rPr>
                <w:rFonts w:ascii="Times New Roman" w:hAnsi="Times New Roman" w:cs="Times New Roman"/>
                <w:sz w:val="20"/>
                <w:szCs w:val="20"/>
              </w:rPr>
            </w:pPr>
            <w:r w:rsidRPr="002A59A5">
              <w:rPr>
                <w:rFonts w:ascii="Times New Roman" w:hAnsi="Times New Roman" w:cs="Times New Roman"/>
                <w:sz w:val="20"/>
                <w:szCs w:val="20"/>
              </w:rPr>
              <w:t>Kit de reactivos para cuantificar fructosamina</w:t>
            </w:r>
          </w:p>
          <w:p w14:paraId="76B4673C" w14:textId="77777777" w:rsidR="005C6934" w:rsidRPr="002A59A5" w:rsidRDefault="005C6934" w:rsidP="00BA4707">
            <w:pPr>
              <w:ind w:left="567"/>
              <w:jc w:val="both"/>
              <w:rPr>
                <w:rFonts w:ascii="Times New Roman" w:hAnsi="Times New Roman" w:cs="Times New Roman"/>
                <w:b/>
                <w:color w:val="000000"/>
                <w:sz w:val="20"/>
                <w:szCs w:val="20"/>
                <w:u w:val="single"/>
              </w:rPr>
            </w:pPr>
          </w:p>
          <w:p w14:paraId="11822DDC" w14:textId="77777777" w:rsidR="005C6934" w:rsidRPr="002A59A5" w:rsidRDefault="005C6934" w:rsidP="005C6934">
            <w:pPr>
              <w:ind w:left="567"/>
              <w:jc w:val="both"/>
              <w:rPr>
                <w:rFonts w:ascii="Times New Roman" w:hAnsi="Times New Roman" w:cs="Times New Roman"/>
                <w:b/>
                <w:sz w:val="20"/>
                <w:szCs w:val="20"/>
              </w:rPr>
            </w:pPr>
            <w:r w:rsidRPr="002A59A5">
              <w:rPr>
                <w:rFonts w:ascii="Times New Roman" w:hAnsi="Times New Roman" w:cs="Times New Roman"/>
                <w:b/>
                <w:color w:val="000000"/>
                <w:sz w:val="20"/>
                <w:szCs w:val="20"/>
                <w:u w:val="single"/>
              </w:rPr>
              <w:t>OTROS MATERIALES QUE EL EQUIPO DE TRABAJO DEBE TRAER</w:t>
            </w:r>
            <w:r w:rsidRPr="002A59A5">
              <w:rPr>
                <w:rFonts w:ascii="Times New Roman" w:hAnsi="Times New Roman" w:cs="Times New Roman"/>
                <w:b/>
                <w:sz w:val="20"/>
                <w:szCs w:val="20"/>
              </w:rPr>
              <w:t>:</w:t>
            </w:r>
          </w:p>
          <w:p w14:paraId="4A260632" w14:textId="77777777" w:rsidR="005C6934" w:rsidRPr="002A59A5" w:rsidRDefault="005C6934" w:rsidP="005C6934">
            <w:pPr>
              <w:ind w:left="567"/>
              <w:jc w:val="both"/>
              <w:rPr>
                <w:rFonts w:ascii="Times New Roman" w:hAnsi="Times New Roman" w:cs="Times New Roman"/>
                <w:b/>
                <w:color w:val="000000"/>
                <w:sz w:val="20"/>
                <w:szCs w:val="20"/>
              </w:rPr>
            </w:pPr>
          </w:p>
          <w:p w14:paraId="2FC88BA0" w14:textId="77777777" w:rsidR="005C6934" w:rsidRPr="002A59A5" w:rsidRDefault="005C6934" w:rsidP="005C6934">
            <w:pPr>
              <w:ind w:left="567"/>
              <w:jc w:val="both"/>
              <w:rPr>
                <w:rFonts w:ascii="Times New Roman" w:hAnsi="Times New Roman" w:cs="Times New Roman"/>
                <w:b/>
                <w:color w:val="000000"/>
                <w:sz w:val="20"/>
                <w:szCs w:val="20"/>
              </w:rPr>
            </w:pPr>
            <w:r w:rsidRPr="002A59A5">
              <w:rPr>
                <w:rFonts w:ascii="Times New Roman" w:hAnsi="Times New Roman" w:cs="Times New Roman"/>
                <w:b/>
                <w:color w:val="000000"/>
                <w:sz w:val="20"/>
                <w:szCs w:val="20"/>
              </w:rPr>
              <w:t>GRUPALES</w:t>
            </w:r>
          </w:p>
          <w:p w14:paraId="3BA13C56" w14:textId="77777777" w:rsidR="005C6934" w:rsidRPr="002A59A5" w:rsidRDefault="005C6934" w:rsidP="005C6934">
            <w:pPr>
              <w:ind w:left="567"/>
              <w:jc w:val="both"/>
              <w:rPr>
                <w:rFonts w:ascii="Times New Roman" w:hAnsi="Times New Roman" w:cs="Times New Roman"/>
                <w:b/>
                <w:sz w:val="20"/>
                <w:szCs w:val="20"/>
              </w:rPr>
            </w:pPr>
          </w:p>
          <w:p w14:paraId="33948676" w14:textId="77777777" w:rsidR="005C6934" w:rsidRPr="002A59A5" w:rsidRDefault="005C6934" w:rsidP="005C6934">
            <w:pPr>
              <w:widowControl/>
              <w:numPr>
                <w:ilvl w:val="0"/>
                <w:numId w:val="1"/>
              </w:numPr>
              <w:autoSpaceDE/>
              <w:autoSpaceDN/>
              <w:jc w:val="both"/>
              <w:rPr>
                <w:rFonts w:ascii="Times New Roman" w:hAnsi="Times New Roman" w:cs="Times New Roman"/>
                <w:sz w:val="20"/>
                <w:szCs w:val="20"/>
              </w:rPr>
            </w:pPr>
            <w:r w:rsidRPr="002A59A5">
              <w:rPr>
                <w:rFonts w:ascii="Times New Roman" w:hAnsi="Times New Roman" w:cs="Times New Roman"/>
                <w:sz w:val="20"/>
                <w:szCs w:val="20"/>
              </w:rPr>
              <w:t>1 franela de 40 cm (o toalla, para aseo)</w:t>
            </w:r>
          </w:p>
          <w:p w14:paraId="63F720D3" w14:textId="77777777" w:rsidR="005C6934" w:rsidRPr="002A59A5" w:rsidRDefault="005C6934" w:rsidP="005C6934">
            <w:pPr>
              <w:widowControl/>
              <w:numPr>
                <w:ilvl w:val="0"/>
                <w:numId w:val="1"/>
              </w:numPr>
              <w:autoSpaceDE/>
              <w:autoSpaceDN/>
              <w:jc w:val="both"/>
              <w:rPr>
                <w:rFonts w:ascii="Times New Roman" w:hAnsi="Times New Roman" w:cs="Times New Roman"/>
                <w:sz w:val="20"/>
                <w:szCs w:val="20"/>
              </w:rPr>
            </w:pPr>
            <w:r w:rsidRPr="002A59A5">
              <w:rPr>
                <w:rFonts w:ascii="Times New Roman" w:hAnsi="Times New Roman" w:cs="Times New Roman"/>
                <w:sz w:val="20"/>
                <w:szCs w:val="20"/>
              </w:rPr>
              <w:t>1 frasco pequeño de cloro</w:t>
            </w:r>
          </w:p>
          <w:p w14:paraId="1AB33531" w14:textId="77777777" w:rsidR="005C6934" w:rsidRPr="002A59A5" w:rsidRDefault="005C6934" w:rsidP="005C6934">
            <w:pPr>
              <w:widowControl/>
              <w:numPr>
                <w:ilvl w:val="0"/>
                <w:numId w:val="1"/>
              </w:numPr>
              <w:autoSpaceDE/>
              <w:autoSpaceDN/>
              <w:jc w:val="both"/>
              <w:rPr>
                <w:rFonts w:ascii="Times New Roman" w:hAnsi="Times New Roman" w:cs="Times New Roman"/>
                <w:sz w:val="20"/>
                <w:szCs w:val="20"/>
              </w:rPr>
            </w:pPr>
            <w:r w:rsidRPr="002A59A5">
              <w:rPr>
                <w:rFonts w:ascii="Times New Roman" w:hAnsi="Times New Roman" w:cs="Times New Roman"/>
                <w:sz w:val="20"/>
                <w:szCs w:val="20"/>
              </w:rPr>
              <w:t>1 frasco estéril para torundas de algodón</w:t>
            </w:r>
          </w:p>
          <w:p w14:paraId="680C59E9" w14:textId="77777777" w:rsidR="005C6934" w:rsidRPr="002A59A5" w:rsidRDefault="005C6934" w:rsidP="005C6934">
            <w:pPr>
              <w:widowControl/>
              <w:numPr>
                <w:ilvl w:val="0"/>
                <w:numId w:val="1"/>
              </w:numPr>
              <w:autoSpaceDE/>
              <w:autoSpaceDN/>
              <w:jc w:val="both"/>
              <w:rPr>
                <w:rFonts w:ascii="Times New Roman" w:hAnsi="Times New Roman" w:cs="Times New Roman"/>
                <w:sz w:val="20"/>
                <w:szCs w:val="20"/>
              </w:rPr>
            </w:pPr>
            <w:r w:rsidRPr="002A59A5">
              <w:rPr>
                <w:rFonts w:ascii="Times New Roman" w:hAnsi="Times New Roman" w:cs="Times New Roman"/>
                <w:sz w:val="20"/>
                <w:szCs w:val="20"/>
              </w:rPr>
              <w:t>Torundas de algodón</w:t>
            </w:r>
          </w:p>
          <w:p w14:paraId="3CE239EE" w14:textId="77777777" w:rsidR="005C6934" w:rsidRPr="002A59A5" w:rsidRDefault="005C6934" w:rsidP="005C6934">
            <w:pPr>
              <w:widowControl/>
              <w:numPr>
                <w:ilvl w:val="0"/>
                <w:numId w:val="1"/>
              </w:numPr>
              <w:autoSpaceDE/>
              <w:autoSpaceDN/>
              <w:jc w:val="both"/>
              <w:rPr>
                <w:rFonts w:ascii="Times New Roman" w:hAnsi="Times New Roman" w:cs="Times New Roman"/>
                <w:sz w:val="20"/>
                <w:szCs w:val="20"/>
              </w:rPr>
            </w:pPr>
            <w:r w:rsidRPr="002A59A5">
              <w:rPr>
                <w:rFonts w:ascii="Times New Roman" w:hAnsi="Times New Roman" w:cs="Times New Roman"/>
                <w:sz w:val="20"/>
                <w:szCs w:val="20"/>
              </w:rPr>
              <w:t>1 frasco de alcohol</w:t>
            </w:r>
          </w:p>
          <w:p w14:paraId="4DD523B8" w14:textId="77777777" w:rsidR="005C6934" w:rsidRPr="002A59A5" w:rsidRDefault="005C6934" w:rsidP="005C6934">
            <w:pPr>
              <w:widowControl/>
              <w:numPr>
                <w:ilvl w:val="0"/>
                <w:numId w:val="1"/>
              </w:numPr>
              <w:autoSpaceDE/>
              <w:autoSpaceDN/>
              <w:jc w:val="both"/>
              <w:rPr>
                <w:rFonts w:ascii="Times New Roman" w:hAnsi="Times New Roman" w:cs="Times New Roman"/>
                <w:sz w:val="20"/>
                <w:szCs w:val="20"/>
              </w:rPr>
            </w:pPr>
            <w:r w:rsidRPr="002A59A5">
              <w:rPr>
                <w:rFonts w:ascii="Times New Roman" w:hAnsi="Times New Roman" w:cs="Times New Roman"/>
                <w:sz w:val="20"/>
                <w:szCs w:val="20"/>
              </w:rPr>
              <w:lastRenderedPageBreak/>
              <w:t>10 gasas estériles</w:t>
            </w:r>
          </w:p>
          <w:p w14:paraId="04C835E5" w14:textId="77777777" w:rsidR="005C6934" w:rsidRPr="002A59A5" w:rsidRDefault="005C6934" w:rsidP="005C6934">
            <w:pPr>
              <w:widowControl/>
              <w:numPr>
                <w:ilvl w:val="0"/>
                <w:numId w:val="1"/>
              </w:numPr>
              <w:autoSpaceDE/>
              <w:autoSpaceDN/>
              <w:jc w:val="both"/>
              <w:rPr>
                <w:rFonts w:ascii="Times New Roman" w:hAnsi="Times New Roman" w:cs="Times New Roman"/>
                <w:sz w:val="20"/>
                <w:szCs w:val="20"/>
              </w:rPr>
            </w:pPr>
            <w:r w:rsidRPr="002A59A5">
              <w:rPr>
                <w:rFonts w:ascii="Times New Roman" w:hAnsi="Times New Roman" w:cs="Times New Roman"/>
                <w:sz w:val="20"/>
                <w:szCs w:val="20"/>
              </w:rPr>
              <w:t>1 frasco pequeño de jabón líquido</w:t>
            </w:r>
          </w:p>
          <w:p w14:paraId="0FC842D3" w14:textId="77777777" w:rsidR="005C6934" w:rsidRPr="002A59A5" w:rsidRDefault="005C6934" w:rsidP="005C6934">
            <w:pPr>
              <w:widowControl/>
              <w:numPr>
                <w:ilvl w:val="0"/>
                <w:numId w:val="1"/>
              </w:numPr>
              <w:autoSpaceDE/>
              <w:autoSpaceDN/>
              <w:jc w:val="both"/>
              <w:rPr>
                <w:rFonts w:ascii="Times New Roman" w:hAnsi="Times New Roman" w:cs="Times New Roman"/>
                <w:sz w:val="20"/>
                <w:szCs w:val="20"/>
              </w:rPr>
            </w:pPr>
            <w:r w:rsidRPr="002A59A5">
              <w:rPr>
                <w:rFonts w:ascii="Times New Roman" w:hAnsi="Times New Roman" w:cs="Times New Roman"/>
                <w:sz w:val="20"/>
                <w:szCs w:val="20"/>
              </w:rPr>
              <w:t>1 demográfico (o marcador de material de vidrio)</w:t>
            </w:r>
          </w:p>
          <w:p w14:paraId="10B847B6" w14:textId="77777777" w:rsidR="005C6934" w:rsidRPr="002A59A5" w:rsidRDefault="005C6934" w:rsidP="005C6934">
            <w:pPr>
              <w:widowControl/>
              <w:numPr>
                <w:ilvl w:val="0"/>
                <w:numId w:val="1"/>
              </w:numPr>
              <w:autoSpaceDE/>
              <w:autoSpaceDN/>
              <w:jc w:val="both"/>
              <w:rPr>
                <w:rFonts w:ascii="Times New Roman" w:hAnsi="Times New Roman" w:cs="Times New Roman"/>
                <w:sz w:val="20"/>
                <w:szCs w:val="20"/>
              </w:rPr>
            </w:pPr>
            <w:r w:rsidRPr="002A59A5">
              <w:rPr>
                <w:rFonts w:ascii="Times New Roman" w:hAnsi="Times New Roman" w:cs="Times New Roman"/>
                <w:sz w:val="20"/>
                <w:szCs w:val="20"/>
              </w:rPr>
              <w:t xml:space="preserve">1 cepillo para lavar tubos de ensayo </w:t>
            </w:r>
          </w:p>
          <w:p w14:paraId="08A3C74B" w14:textId="77777777" w:rsidR="005C6934" w:rsidRPr="002A59A5" w:rsidRDefault="005C6934" w:rsidP="005C6934">
            <w:pPr>
              <w:widowControl/>
              <w:numPr>
                <w:ilvl w:val="0"/>
                <w:numId w:val="1"/>
              </w:numPr>
              <w:autoSpaceDE/>
              <w:autoSpaceDN/>
              <w:jc w:val="both"/>
              <w:rPr>
                <w:rFonts w:ascii="Times New Roman" w:hAnsi="Times New Roman" w:cs="Times New Roman"/>
                <w:sz w:val="20"/>
                <w:szCs w:val="20"/>
              </w:rPr>
            </w:pPr>
            <w:r w:rsidRPr="002A59A5">
              <w:rPr>
                <w:rFonts w:ascii="Times New Roman" w:hAnsi="Times New Roman" w:cs="Times New Roman"/>
                <w:sz w:val="20"/>
                <w:szCs w:val="20"/>
              </w:rPr>
              <w:t>1 par de guantes de uso doméstico</w:t>
            </w:r>
          </w:p>
          <w:p w14:paraId="0E21483D" w14:textId="77777777" w:rsidR="005C6934" w:rsidRPr="002A59A5" w:rsidRDefault="005C6934" w:rsidP="005C6934">
            <w:pPr>
              <w:widowControl/>
              <w:numPr>
                <w:ilvl w:val="0"/>
                <w:numId w:val="1"/>
              </w:numPr>
              <w:autoSpaceDE/>
              <w:autoSpaceDN/>
              <w:jc w:val="both"/>
              <w:rPr>
                <w:rFonts w:ascii="Times New Roman" w:hAnsi="Times New Roman" w:cs="Times New Roman"/>
                <w:sz w:val="20"/>
                <w:szCs w:val="20"/>
              </w:rPr>
            </w:pPr>
            <w:r w:rsidRPr="002A59A5">
              <w:rPr>
                <w:rFonts w:ascii="Times New Roman" w:hAnsi="Times New Roman" w:cs="Times New Roman"/>
                <w:sz w:val="20"/>
                <w:szCs w:val="20"/>
              </w:rPr>
              <w:t>1 frasco con detergente (para lavado de materiales)</w:t>
            </w:r>
          </w:p>
          <w:p w14:paraId="2DDD0448" w14:textId="77777777" w:rsidR="005C6934" w:rsidRPr="002A59A5" w:rsidRDefault="005C6934" w:rsidP="005C6934">
            <w:pPr>
              <w:widowControl/>
              <w:numPr>
                <w:ilvl w:val="0"/>
                <w:numId w:val="1"/>
              </w:numPr>
              <w:autoSpaceDE/>
              <w:autoSpaceDN/>
              <w:jc w:val="both"/>
              <w:rPr>
                <w:rFonts w:ascii="Times New Roman" w:hAnsi="Times New Roman" w:cs="Times New Roman"/>
                <w:sz w:val="20"/>
                <w:szCs w:val="20"/>
              </w:rPr>
            </w:pPr>
            <w:r w:rsidRPr="002A59A5">
              <w:rPr>
                <w:rFonts w:ascii="Times New Roman" w:hAnsi="Times New Roman" w:cs="Times New Roman"/>
                <w:sz w:val="20"/>
                <w:szCs w:val="20"/>
              </w:rPr>
              <w:t>20 puntas amarillas</w:t>
            </w:r>
          </w:p>
          <w:p w14:paraId="12FA19DF" w14:textId="77777777" w:rsidR="005C6934" w:rsidRPr="002A59A5" w:rsidRDefault="005C6934" w:rsidP="005C6934">
            <w:pPr>
              <w:widowControl/>
              <w:numPr>
                <w:ilvl w:val="0"/>
                <w:numId w:val="1"/>
              </w:numPr>
              <w:autoSpaceDE/>
              <w:autoSpaceDN/>
              <w:jc w:val="both"/>
              <w:rPr>
                <w:rFonts w:ascii="Times New Roman" w:hAnsi="Times New Roman" w:cs="Times New Roman"/>
                <w:sz w:val="20"/>
                <w:szCs w:val="20"/>
              </w:rPr>
            </w:pPr>
            <w:r w:rsidRPr="002A59A5">
              <w:rPr>
                <w:rFonts w:ascii="Times New Roman" w:hAnsi="Times New Roman" w:cs="Times New Roman"/>
                <w:sz w:val="20"/>
                <w:szCs w:val="20"/>
              </w:rPr>
              <w:t xml:space="preserve">1 lavacara pequeña </w:t>
            </w:r>
          </w:p>
          <w:p w14:paraId="1FBF4014" w14:textId="77777777" w:rsidR="005C6934" w:rsidRPr="002A59A5" w:rsidRDefault="005C6934" w:rsidP="005C6934">
            <w:pPr>
              <w:widowControl/>
              <w:numPr>
                <w:ilvl w:val="0"/>
                <w:numId w:val="1"/>
              </w:numPr>
              <w:autoSpaceDE/>
              <w:autoSpaceDN/>
              <w:jc w:val="both"/>
              <w:rPr>
                <w:rFonts w:ascii="Times New Roman" w:hAnsi="Times New Roman" w:cs="Times New Roman"/>
                <w:sz w:val="20"/>
                <w:szCs w:val="20"/>
              </w:rPr>
            </w:pPr>
            <w:r w:rsidRPr="002A59A5">
              <w:rPr>
                <w:rFonts w:ascii="Times New Roman" w:hAnsi="Times New Roman" w:cs="Times New Roman"/>
                <w:sz w:val="20"/>
                <w:szCs w:val="20"/>
              </w:rPr>
              <w:t xml:space="preserve">1 frasco de gel </w:t>
            </w:r>
            <w:proofErr w:type="spellStart"/>
            <w:r w:rsidRPr="002A59A5">
              <w:rPr>
                <w:rFonts w:ascii="Times New Roman" w:hAnsi="Times New Roman" w:cs="Times New Roman"/>
                <w:sz w:val="20"/>
                <w:szCs w:val="20"/>
              </w:rPr>
              <w:t>antibacterial</w:t>
            </w:r>
            <w:proofErr w:type="spellEnd"/>
            <w:r w:rsidRPr="002A59A5">
              <w:rPr>
                <w:rFonts w:ascii="Times New Roman" w:hAnsi="Times New Roman" w:cs="Times New Roman"/>
                <w:sz w:val="20"/>
                <w:szCs w:val="20"/>
              </w:rPr>
              <w:t xml:space="preserve"> (120 ml aprox.)</w:t>
            </w:r>
          </w:p>
          <w:p w14:paraId="0709FE5C" w14:textId="77777777" w:rsidR="005C6934" w:rsidRPr="002A59A5" w:rsidRDefault="005C6934" w:rsidP="005C6934">
            <w:pPr>
              <w:ind w:left="1068" w:right="275"/>
              <w:jc w:val="both"/>
              <w:rPr>
                <w:rFonts w:ascii="Times New Roman" w:hAnsi="Times New Roman" w:cs="Times New Roman"/>
                <w:sz w:val="20"/>
                <w:szCs w:val="20"/>
              </w:rPr>
            </w:pPr>
          </w:p>
          <w:p w14:paraId="256FC0A7" w14:textId="5BDA3727" w:rsidR="005C6934" w:rsidRPr="002A59A5" w:rsidRDefault="005C6934" w:rsidP="005C6934">
            <w:pPr>
              <w:ind w:left="1068" w:right="275"/>
              <w:jc w:val="both"/>
              <w:rPr>
                <w:rFonts w:ascii="Times New Roman" w:hAnsi="Times New Roman" w:cs="Times New Roman"/>
                <w:color w:val="FF0000"/>
                <w:sz w:val="20"/>
                <w:szCs w:val="20"/>
              </w:rPr>
            </w:pPr>
            <w:r w:rsidRPr="002A59A5">
              <w:rPr>
                <w:rFonts w:ascii="Times New Roman" w:hAnsi="Times New Roman" w:cs="Times New Roman"/>
                <w:color w:val="FF0000"/>
                <w:sz w:val="20"/>
                <w:szCs w:val="20"/>
              </w:rPr>
              <w:t>Para esta práctica se necesita</w:t>
            </w:r>
            <w:r w:rsidR="002B3022" w:rsidRPr="002A59A5">
              <w:rPr>
                <w:rFonts w:ascii="Times New Roman" w:hAnsi="Times New Roman" w:cs="Times New Roman"/>
                <w:color w:val="FF0000"/>
                <w:sz w:val="20"/>
                <w:szCs w:val="20"/>
              </w:rPr>
              <w:t>:</w:t>
            </w:r>
          </w:p>
          <w:p w14:paraId="4E0C0CF4" w14:textId="77777777" w:rsidR="00D63563" w:rsidRPr="002A59A5" w:rsidRDefault="00D63563" w:rsidP="005C6934">
            <w:pPr>
              <w:ind w:left="1068" w:right="275"/>
              <w:jc w:val="both"/>
              <w:rPr>
                <w:rFonts w:ascii="Times New Roman" w:hAnsi="Times New Roman" w:cs="Times New Roman"/>
                <w:b/>
                <w:bCs/>
                <w:i/>
                <w:iCs/>
                <w:color w:val="FF0000"/>
                <w:sz w:val="20"/>
                <w:szCs w:val="20"/>
              </w:rPr>
            </w:pPr>
          </w:p>
          <w:p w14:paraId="536B3C5D" w14:textId="23B1D9FA" w:rsidR="00D63563" w:rsidRPr="002A59A5" w:rsidRDefault="00D63563" w:rsidP="00D63563">
            <w:pPr>
              <w:widowControl/>
              <w:numPr>
                <w:ilvl w:val="0"/>
                <w:numId w:val="1"/>
              </w:numPr>
              <w:autoSpaceDE/>
              <w:autoSpaceDN/>
              <w:jc w:val="both"/>
              <w:rPr>
                <w:rFonts w:ascii="Times New Roman" w:hAnsi="Times New Roman" w:cs="Times New Roman"/>
                <w:color w:val="FF0000"/>
                <w:sz w:val="20"/>
                <w:szCs w:val="20"/>
              </w:rPr>
            </w:pPr>
            <w:r w:rsidRPr="002A59A5">
              <w:rPr>
                <w:rFonts w:ascii="Times New Roman" w:hAnsi="Times New Roman" w:cs="Times New Roman"/>
                <w:color w:val="FF0000"/>
                <w:sz w:val="20"/>
                <w:szCs w:val="20"/>
              </w:rPr>
              <w:t xml:space="preserve">1 tubo al vacío </w:t>
            </w:r>
            <w:r w:rsidR="00793445">
              <w:rPr>
                <w:rFonts w:ascii="Times New Roman" w:hAnsi="Times New Roman" w:cs="Times New Roman"/>
                <w:color w:val="FF0000"/>
                <w:sz w:val="20"/>
                <w:szCs w:val="20"/>
              </w:rPr>
              <w:t>tapa lila con EDTA</w:t>
            </w:r>
          </w:p>
          <w:p w14:paraId="6038FE7F" w14:textId="36BE626D" w:rsidR="00D63563" w:rsidRPr="002A59A5" w:rsidRDefault="00D63563" w:rsidP="00D63563">
            <w:pPr>
              <w:widowControl/>
              <w:numPr>
                <w:ilvl w:val="0"/>
                <w:numId w:val="1"/>
              </w:numPr>
              <w:autoSpaceDE/>
              <w:autoSpaceDN/>
              <w:jc w:val="both"/>
              <w:rPr>
                <w:rFonts w:ascii="Times New Roman" w:hAnsi="Times New Roman" w:cs="Times New Roman"/>
                <w:color w:val="FF0000"/>
                <w:sz w:val="20"/>
                <w:szCs w:val="20"/>
              </w:rPr>
            </w:pPr>
            <w:r w:rsidRPr="002A59A5">
              <w:rPr>
                <w:rFonts w:ascii="Times New Roman" w:hAnsi="Times New Roman" w:cs="Times New Roman"/>
                <w:color w:val="FF0000"/>
                <w:sz w:val="20"/>
                <w:szCs w:val="20"/>
              </w:rPr>
              <w:t xml:space="preserve">1 aguja </w:t>
            </w:r>
            <w:proofErr w:type="spellStart"/>
            <w:r w:rsidRPr="002A59A5">
              <w:rPr>
                <w:rFonts w:ascii="Times New Roman" w:hAnsi="Times New Roman" w:cs="Times New Roman"/>
                <w:color w:val="FF0000"/>
                <w:sz w:val="20"/>
                <w:szCs w:val="20"/>
              </w:rPr>
              <w:t>vacuntainer</w:t>
            </w:r>
            <w:proofErr w:type="spellEnd"/>
            <w:r w:rsidRPr="002A59A5">
              <w:rPr>
                <w:rFonts w:ascii="Times New Roman" w:hAnsi="Times New Roman" w:cs="Times New Roman"/>
                <w:color w:val="FF0000"/>
                <w:sz w:val="20"/>
                <w:szCs w:val="20"/>
              </w:rPr>
              <w:t xml:space="preserve"> tapa verde</w:t>
            </w:r>
          </w:p>
          <w:p w14:paraId="05883C5C" w14:textId="31D6748A" w:rsidR="00D63563" w:rsidRPr="002A59A5" w:rsidRDefault="00D63563" w:rsidP="00D63563">
            <w:pPr>
              <w:widowControl/>
              <w:numPr>
                <w:ilvl w:val="0"/>
                <w:numId w:val="1"/>
              </w:numPr>
              <w:autoSpaceDE/>
              <w:autoSpaceDN/>
              <w:jc w:val="both"/>
              <w:rPr>
                <w:rFonts w:ascii="Times New Roman" w:hAnsi="Times New Roman" w:cs="Times New Roman"/>
                <w:color w:val="FF0000"/>
                <w:sz w:val="20"/>
                <w:szCs w:val="20"/>
              </w:rPr>
            </w:pPr>
            <w:r w:rsidRPr="002A59A5">
              <w:rPr>
                <w:rFonts w:ascii="Times New Roman" w:hAnsi="Times New Roman" w:cs="Times New Roman"/>
                <w:color w:val="FF0000"/>
                <w:sz w:val="20"/>
                <w:szCs w:val="20"/>
              </w:rPr>
              <w:t>1 vendita o curita</w:t>
            </w:r>
          </w:p>
          <w:p w14:paraId="56805051" w14:textId="77777777" w:rsidR="00D63563" w:rsidRPr="002A59A5" w:rsidRDefault="00D63563" w:rsidP="00D63563">
            <w:pPr>
              <w:widowControl/>
              <w:numPr>
                <w:ilvl w:val="0"/>
                <w:numId w:val="1"/>
              </w:numPr>
              <w:autoSpaceDE/>
              <w:autoSpaceDN/>
              <w:jc w:val="both"/>
              <w:rPr>
                <w:rFonts w:ascii="Times New Roman" w:hAnsi="Times New Roman" w:cs="Times New Roman"/>
                <w:color w:val="FF0000"/>
                <w:sz w:val="20"/>
                <w:szCs w:val="20"/>
              </w:rPr>
            </w:pPr>
            <w:r w:rsidRPr="002A59A5">
              <w:rPr>
                <w:rFonts w:ascii="Times New Roman" w:hAnsi="Times New Roman" w:cs="Times New Roman"/>
                <w:color w:val="FF0000"/>
                <w:sz w:val="20"/>
                <w:szCs w:val="20"/>
              </w:rPr>
              <w:t xml:space="preserve">1 torniquete </w:t>
            </w:r>
          </w:p>
          <w:p w14:paraId="1396046D" w14:textId="007DE322" w:rsidR="00D63563" w:rsidRPr="002A59A5" w:rsidRDefault="00D63563" w:rsidP="00D63563">
            <w:pPr>
              <w:widowControl/>
              <w:numPr>
                <w:ilvl w:val="0"/>
                <w:numId w:val="1"/>
              </w:numPr>
              <w:autoSpaceDE/>
              <w:autoSpaceDN/>
              <w:jc w:val="both"/>
              <w:rPr>
                <w:rFonts w:ascii="Times New Roman" w:hAnsi="Times New Roman" w:cs="Times New Roman"/>
                <w:color w:val="FF0000"/>
                <w:sz w:val="20"/>
                <w:szCs w:val="20"/>
              </w:rPr>
            </w:pPr>
            <w:r w:rsidRPr="002A59A5">
              <w:rPr>
                <w:rFonts w:ascii="Times New Roman" w:hAnsi="Times New Roman" w:cs="Times New Roman"/>
                <w:color w:val="FF0000"/>
                <w:sz w:val="20"/>
                <w:szCs w:val="20"/>
              </w:rPr>
              <w:t xml:space="preserve">1 cápsula para la aguja </w:t>
            </w:r>
            <w:proofErr w:type="spellStart"/>
            <w:r w:rsidRPr="002A59A5">
              <w:rPr>
                <w:rFonts w:ascii="Times New Roman" w:hAnsi="Times New Roman" w:cs="Times New Roman"/>
                <w:color w:val="FF0000"/>
                <w:sz w:val="20"/>
                <w:szCs w:val="20"/>
              </w:rPr>
              <w:t>vacuntainer</w:t>
            </w:r>
            <w:proofErr w:type="spellEnd"/>
          </w:p>
          <w:p w14:paraId="30B10189" w14:textId="77777777" w:rsidR="00D63563" w:rsidRPr="002A59A5" w:rsidRDefault="00D63563" w:rsidP="00D63563">
            <w:pPr>
              <w:ind w:left="708"/>
              <w:rPr>
                <w:rFonts w:ascii="Times New Roman" w:hAnsi="Times New Roman" w:cs="Times New Roman"/>
                <w:sz w:val="20"/>
                <w:szCs w:val="20"/>
              </w:rPr>
            </w:pPr>
          </w:p>
          <w:p w14:paraId="56353D98" w14:textId="64AEB149" w:rsidR="000255D2" w:rsidRDefault="0085777B" w:rsidP="000255D2">
            <w:pPr>
              <w:ind w:left="993" w:right="132"/>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Tiras </w:t>
            </w:r>
            <w:r w:rsidR="00D63563" w:rsidRPr="002A59A5">
              <w:rPr>
                <w:rFonts w:ascii="Times New Roman" w:hAnsi="Times New Roman" w:cs="Times New Roman"/>
                <w:color w:val="FF0000"/>
                <w:sz w:val="20"/>
                <w:szCs w:val="20"/>
              </w:rPr>
              <w:t xml:space="preserve">para cuantificación de glucosa y </w:t>
            </w:r>
            <w:r w:rsidR="003568FB" w:rsidRPr="002A59A5">
              <w:rPr>
                <w:rFonts w:ascii="Times New Roman" w:hAnsi="Times New Roman" w:cs="Times New Roman"/>
                <w:color w:val="FF0000"/>
                <w:sz w:val="20"/>
                <w:szCs w:val="20"/>
              </w:rPr>
              <w:t>l</w:t>
            </w:r>
            <w:r w:rsidR="00802518" w:rsidRPr="002A59A5">
              <w:rPr>
                <w:rFonts w:ascii="Times New Roman" w:hAnsi="Times New Roman" w:cs="Times New Roman"/>
                <w:color w:val="FF0000"/>
                <w:sz w:val="20"/>
                <w:szCs w:val="20"/>
              </w:rPr>
              <w:t xml:space="preserve">ancetas </w:t>
            </w:r>
            <w:r w:rsidR="00983A31" w:rsidRPr="002A59A5">
              <w:rPr>
                <w:rFonts w:ascii="Times New Roman" w:hAnsi="Times New Roman" w:cs="Times New Roman"/>
                <w:color w:val="FF0000"/>
                <w:sz w:val="20"/>
                <w:szCs w:val="20"/>
              </w:rPr>
              <w:t>para punción capilar.  S</w:t>
            </w:r>
            <w:r w:rsidR="00D63563" w:rsidRPr="002A59A5">
              <w:rPr>
                <w:rFonts w:ascii="Times New Roman" w:hAnsi="Times New Roman" w:cs="Times New Roman"/>
                <w:color w:val="FF0000"/>
                <w:sz w:val="20"/>
                <w:szCs w:val="20"/>
              </w:rPr>
              <w:t xml:space="preserve">e sugiere comprar la caja completa de </w:t>
            </w:r>
            <w:r w:rsidR="00802518" w:rsidRPr="002A59A5">
              <w:rPr>
                <w:rFonts w:ascii="Times New Roman" w:hAnsi="Times New Roman" w:cs="Times New Roman"/>
                <w:color w:val="FF0000"/>
                <w:sz w:val="20"/>
                <w:szCs w:val="20"/>
              </w:rPr>
              <w:t xml:space="preserve">tiras se realizará una prueba en condiciones basales y una prueba en condiciones </w:t>
            </w:r>
            <w:r w:rsidR="00983A31" w:rsidRPr="002A59A5">
              <w:rPr>
                <w:rFonts w:ascii="Times New Roman" w:hAnsi="Times New Roman" w:cs="Times New Roman"/>
                <w:color w:val="FF0000"/>
                <w:sz w:val="20"/>
                <w:szCs w:val="20"/>
              </w:rPr>
              <w:t>posprandiales</w:t>
            </w:r>
            <w:r w:rsidR="00802518" w:rsidRPr="002A59A5">
              <w:rPr>
                <w:rFonts w:ascii="Times New Roman" w:hAnsi="Times New Roman" w:cs="Times New Roman"/>
                <w:color w:val="FF0000"/>
                <w:sz w:val="20"/>
                <w:szCs w:val="20"/>
              </w:rPr>
              <w:t xml:space="preserve"> a cada estudiante (por lo que se deberá comprar las cajas completas) no pueden las tiras estar expuesta</w:t>
            </w:r>
            <w:r w:rsidR="00983A31" w:rsidRPr="002A59A5">
              <w:rPr>
                <w:rFonts w:ascii="Times New Roman" w:hAnsi="Times New Roman" w:cs="Times New Roman"/>
                <w:color w:val="FF0000"/>
                <w:sz w:val="20"/>
                <w:szCs w:val="20"/>
              </w:rPr>
              <w:t>s</w:t>
            </w:r>
            <w:r w:rsidR="00802518" w:rsidRPr="002A59A5">
              <w:rPr>
                <w:rFonts w:ascii="Times New Roman" w:hAnsi="Times New Roman" w:cs="Times New Roman"/>
                <w:color w:val="FF0000"/>
                <w:sz w:val="20"/>
                <w:szCs w:val="20"/>
              </w:rPr>
              <w:t xml:space="preserve"> al ambiente por la degradación que ocurre, deben estar en el frasco hermético de origen</w:t>
            </w:r>
            <w:r w:rsidR="009560D0" w:rsidRPr="002A59A5">
              <w:rPr>
                <w:rFonts w:ascii="Times New Roman" w:hAnsi="Times New Roman" w:cs="Times New Roman"/>
                <w:color w:val="FF0000"/>
                <w:sz w:val="20"/>
                <w:szCs w:val="20"/>
              </w:rPr>
              <w:t>.</w:t>
            </w:r>
            <w:r w:rsidR="00907A52" w:rsidRPr="002A59A5">
              <w:rPr>
                <w:rFonts w:ascii="Times New Roman" w:hAnsi="Times New Roman" w:cs="Times New Roman"/>
                <w:color w:val="FF0000"/>
                <w:sz w:val="20"/>
                <w:szCs w:val="20"/>
              </w:rPr>
              <w:t xml:space="preserve">  Las pruebas se realizan en todos los estudiantes del curso.</w:t>
            </w:r>
            <w:r w:rsidR="00CB314C">
              <w:rPr>
                <w:rFonts w:ascii="Times New Roman" w:hAnsi="Times New Roman" w:cs="Times New Roman"/>
                <w:color w:val="FF0000"/>
                <w:sz w:val="20"/>
                <w:szCs w:val="20"/>
              </w:rPr>
              <w:t xml:space="preserve">  </w:t>
            </w:r>
          </w:p>
          <w:p w14:paraId="1F2FC24D" w14:textId="7BD930E2" w:rsidR="0085777B" w:rsidRPr="000255D2" w:rsidRDefault="0085777B" w:rsidP="000255D2">
            <w:pPr>
              <w:ind w:left="993" w:right="132"/>
              <w:jc w:val="both"/>
              <w:rPr>
                <w:rFonts w:ascii="Times New Roman" w:hAnsi="Times New Roman" w:cs="Times New Roman"/>
                <w:color w:val="FF0000"/>
                <w:sz w:val="20"/>
                <w:szCs w:val="20"/>
                <w:highlight w:val="yellow"/>
              </w:rPr>
            </w:pPr>
            <w:r w:rsidRPr="000255D2">
              <w:rPr>
                <w:rFonts w:ascii="Times New Roman" w:hAnsi="Times New Roman" w:cs="Times New Roman"/>
                <w:b/>
                <w:noProof/>
                <w:sz w:val="20"/>
                <w:szCs w:val="20"/>
                <w:highlight w:val="yellow"/>
                <w:lang w:bidi="ar-SA"/>
              </w:rPr>
              <w:t>2 tiras por cada estudiante</w:t>
            </w:r>
          </w:p>
          <w:p w14:paraId="01305F1A" w14:textId="2951812D" w:rsidR="0085777B" w:rsidRDefault="0085777B" w:rsidP="0085777B">
            <w:pPr>
              <w:ind w:left="993"/>
              <w:rPr>
                <w:rFonts w:ascii="Times New Roman" w:hAnsi="Times New Roman" w:cs="Times New Roman"/>
                <w:b/>
                <w:noProof/>
                <w:sz w:val="20"/>
                <w:szCs w:val="20"/>
                <w:lang w:bidi="ar-SA"/>
              </w:rPr>
            </w:pPr>
            <w:r w:rsidRPr="000255D2">
              <w:rPr>
                <w:rFonts w:ascii="Times New Roman" w:hAnsi="Times New Roman" w:cs="Times New Roman"/>
                <w:b/>
                <w:noProof/>
                <w:sz w:val="20"/>
                <w:szCs w:val="20"/>
                <w:highlight w:val="yellow"/>
                <w:lang w:bidi="ar-SA"/>
              </w:rPr>
              <w:t>2 lancetas por cada estudiante</w:t>
            </w:r>
          </w:p>
          <w:p w14:paraId="143CC04C" w14:textId="1705A2CE" w:rsidR="00611D15" w:rsidRPr="002A59A5" w:rsidRDefault="00611D15" w:rsidP="00611D15">
            <w:pPr>
              <w:ind w:left="993"/>
              <w:jc w:val="center"/>
              <w:rPr>
                <w:rFonts w:ascii="Times New Roman" w:hAnsi="Times New Roman" w:cs="Times New Roman"/>
                <w:b/>
                <w:noProof/>
                <w:sz w:val="20"/>
                <w:szCs w:val="20"/>
                <w:lang w:bidi="ar-SA"/>
              </w:rPr>
            </w:pPr>
            <w:r>
              <w:rPr>
                <w:noProof/>
              </w:rPr>
              <w:drawing>
                <wp:inline distT="0" distB="0" distL="0" distR="0" wp14:anchorId="05051615" wp14:editId="4E437860">
                  <wp:extent cx="1666875" cy="1636896"/>
                  <wp:effectExtent l="0" t="0" r="0" b="1905"/>
                  <wp:docPr id="1322487257" name="Imagen 4" descr="Accu-Chek Instant Blood Glucose Glucometer (with Bluetooth) with Vial of 10  Strips, 10 Lancets and a Lancing Device FREE for Accurate Blood Sugar  Testing : Amazon.in: Health &amp; Person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u-Chek Instant Blood Glucose Glucometer (with Bluetooth) with Vial of 10  Strips, 10 Lancets and a Lancing Device FREE for Accurate Blood Sugar  Testing : Amazon.in: Health &amp; Personal Ca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4103" cy="1643994"/>
                          </a:xfrm>
                          <a:prstGeom prst="rect">
                            <a:avLst/>
                          </a:prstGeom>
                          <a:noFill/>
                          <a:ln>
                            <a:noFill/>
                          </a:ln>
                        </pic:spPr>
                      </pic:pic>
                    </a:graphicData>
                  </a:graphic>
                </wp:inline>
              </w:drawing>
            </w:r>
            <w:r>
              <w:rPr>
                <w:noProof/>
              </w:rPr>
              <w:drawing>
                <wp:inline distT="0" distB="0" distL="0" distR="0" wp14:anchorId="698BE63D" wp14:editId="6306CD7A">
                  <wp:extent cx="1447800" cy="1447800"/>
                  <wp:effectExtent l="0" t="0" r="0" b="0"/>
                  <wp:docPr id="1009488381" name="Imagen 5" descr="Tiras Accu-Chek® Instant | Accu-C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ras Accu-Chek® Instant | Accu-Che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4C253038" w14:textId="224F0908" w:rsidR="00063566" w:rsidRPr="002A59A5" w:rsidRDefault="00063566" w:rsidP="00D63563">
            <w:pPr>
              <w:ind w:left="708"/>
              <w:jc w:val="center"/>
              <w:rPr>
                <w:rFonts w:ascii="Times New Roman" w:hAnsi="Times New Roman" w:cs="Times New Roman"/>
                <w:sz w:val="20"/>
                <w:szCs w:val="20"/>
              </w:rPr>
            </w:pPr>
          </w:p>
          <w:p w14:paraId="62031393" w14:textId="1828A71E" w:rsidR="00A73A27" w:rsidRPr="002A59A5" w:rsidRDefault="00A73A27" w:rsidP="00EF20FC">
            <w:pPr>
              <w:ind w:left="993" w:right="132"/>
              <w:jc w:val="both"/>
              <w:rPr>
                <w:rFonts w:ascii="Times New Roman" w:hAnsi="Times New Roman" w:cs="Times New Roman"/>
                <w:color w:val="FF0000"/>
                <w:sz w:val="20"/>
                <w:szCs w:val="20"/>
              </w:rPr>
            </w:pPr>
            <w:r w:rsidRPr="002A59A5">
              <w:rPr>
                <w:rFonts w:ascii="Times New Roman" w:hAnsi="Times New Roman" w:cs="Times New Roman"/>
                <w:b/>
                <w:bCs/>
                <w:i/>
                <w:iCs/>
                <w:color w:val="FF0000"/>
                <w:sz w:val="20"/>
                <w:szCs w:val="20"/>
                <w:u w:val="single"/>
              </w:rPr>
              <w:t xml:space="preserve">PREPARACIÓN ESTUDIANTES:  </w:t>
            </w:r>
            <w:r w:rsidR="006475F3" w:rsidRPr="002A59A5">
              <w:rPr>
                <w:rFonts w:ascii="Times New Roman" w:hAnsi="Times New Roman" w:cs="Times New Roman"/>
                <w:color w:val="FF0000"/>
                <w:sz w:val="20"/>
                <w:szCs w:val="20"/>
              </w:rPr>
              <w:t xml:space="preserve">Todos los estudiantes </w:t>
            </w:r>
            <w:r w:rsidR="00EF78AC">
              <w:rPr>
                <w:rFonts w:ascii="Times New Roman" w:hAnsi="Times New Roman" w:cs="Times New Roman"/>
                <w:color w:val="FF0000"/>
                <w:sz w:val="20"/>
                <w:szCs w:val="20"/>
              </w:rPr>
              <w:t xml:space="preserve">de cada grupo de trabajo </w:t>
            </w:r>
            <w:r w:rsidR="006475F3" w:rsidRPr="002A59A5">
              <w:rPr>
                <w:rFonts w:ascii="Times New Roman" w:hAnsi="Times New Roman" w:cs="Times New Roman"/>
                <w:color w:val="FF0000"/>
                <w:sz w:val="20"/>
                <w:szCs w:val="20"/>
              </w:rPr>
              <w:t>deben</w:t>
            </w:r>
            <w:r w:rsidRPr="002A59A5">
              <w:rPr>
                <w:rFonts w:ascii="Times New Roman" w:hAnsi="Times New Roman" w:cs="Times New Roman"/>
                <w:color w:val="FF0000"/>
                <w:sz w:val="20"/>
                <w:szCs w:val="20"/>
              </w:rPr>
              <w:t xml:space="preserve"> estar en condiciones basales para la cuantificación de glicemia basal (al menos 8 horas de ayuno).  Cada estudiante debe llevar su desayuno (lunch) después de dos horas se realiza una medida de glucosa posprandial)</w:t>
            </w:r>
            <w:r w:rsidR="003568FB" w:rsidRPr="002A59A5">
              <w:rPr>
                <w:rFonts w:ascii="Times New Roman" w:hAnsi="Times New Roman" w:cs="Times New Roman"/>
                <w:color w:val="FF0000"/>
                <w:sz w:val="20"/>
                <w:szCs w:val="20"/>
              </w:rPr>
              <w:t>.</w:t>
            </w:r>
          </w:p>
          <w:p w14:paraId="1B6F856E" w14:textId="205EA0BC" w:rsidR="00A73A27" w:rsidRPr="002A59A5" w:rsidRDefault="00A73A27" w:rsidP="00A73A27">
            <w:pPr>
              <w:ind w:left="708"/>
              <w:jc w:val="both"/>
              <w:rPr>
                <w:rFonts w:ascii="Times New Roman" w:hAnsi="Times New Roman" w:cs="Times New Roman"/>
                <w:color w:val="FF0000"/>
                <w:sz w:val="20"/>
                <w:szCs w:val="20"/>
              </w:rPr>
            </w:pPr>
          </w:p>
          <w:p w14:paraId="6949029E" w14:textId="79040211" w:rsidR="00A73A27" w:rsidRPr="002A59A5" w:rsidRDefault="00A73A27" w:rsidP="00EF20FC">
            <w:pPr>
              <w:ind w:left="993" w:right="132"/>
              <w:jc w:val="both"/>
              <w:rPr>
                <w:rFonts w:ascii="Times New Roman" w:hAnsi="Times New Roman" w:cs="Times New Roman"/>
                <w:color w:val="FF0000"/>
                <w:sz w:val="20"/>
                <w:szCs w:val="20"/>
              </w:rPr>
            </w:pPr>
            <w:r w:rsidRPr="002A59A5">
              <w:rPr>
                <w:rFonts w:ascii="Times New Roman" w:hAnsi="Times New Roman" w:cs="Times New Roman"/>
                <w:color w:val="FF0000"/>
                <w:sz w:val="20"/>
                <w:szCs w:val="20"/>
              </w:rPr>
              <w:t>Para la cuantificación de glucosa por el método GOD/PAP solo se aplicará en un estudiante de cada equipo (sangre recogida en tubo con EDTA – tapa lila, para liberar plasma)</w:t>
            </w:r>
            <w:r w:rsidR="006475F3" w:rsidRPr="002A59A5">
              <w:rPr>
                <w:rFonts w:ascii="Times New Roman" w:hAnsi="Times New Roman" w:cs="Times New Roman"/>
                <w:color w:val="FF0000"/>
                <w:sz w:val="20"/>
                <w:szCs w:val="20"/>
              </w:rPr>
              <w:t>, se recomienda seleccionar al estudiante que pudiese tener antecedente de diabetes en la familia.</w:t>
            </w:r>
          </w:p>
          <w:p w14:paraId="3079DE58" w14:textId="77777777" w:rsidR="00BA4707" w:rsidRPr="002A59A5" w:rsidRDefault="00BA4707" w:rsidP="00983A31">
            <w:pPr>
              <w:ind w:left="1068" w:right="133"/>
              <w:jc w:val="both"/>
              <w:rPr>
                <w:rFonts w:ascii="Times New Roman" w:hAnsi="Times New Roman" w:cs="Times New Roman"/>
                <w:b/>
                <w:w w:val="90"/>
                <w:sz w:val="20"/>
                <w:szCs w:val="20"/>
              </w:rPr>
            </w:pPr>
          </w:p>
        </w:tc>
      </w:tr>
      <w:tr w:rsidR="00BA4707" w:rsidRPr="002A59A5" w14:paraId="0992FD8B" w14:textId="77777777" w:rsidTr="00A90D75">
        <w:trPr>
          <w:trHeight w:val="700"/>
        </w:trPr>
        <w:tc>
          <w:tcPr>
            <w:tcW w:w="9493" w:type="dxa"/>
            <w:gridSpan w:val="2"/>
          </w:tcPr>
          <w:p w14:paraId="295A559C" w14:textId="76DDC2B0" w:rsidR="00BA4707" w:rsidRPr="002A59A5" w:rsidRDefault="00063566" w:rsidP="00E929C0">
            <w:pPr>
              <w:pStyle w:val="TableParagraph"/>
              <w:numPr>
                <w:ilvl w:val="0"/>
                <w:numId w:val="2"/>
              </w:numPr>
              <w:ind w:right="133"/>
              <w:jc w:val="both"/>
              <w:rPr>
                <w:rFonts w:ascii="Times New Roman" w:hAnsi="Times New Roman" w:cs="Times New Roman"/>
                <w:b/>
                <w:w w:val="90"/>
                <w:sz w:val="20"/>
                <w:szCs w:val="20"/>
              </w:rPr>
            </w:pPr>
            <w:r w:rsidRPr="002A59A5">
              <w:rPr>
                <w:rFonts w:ascii="Times New Roman" w:hAnsi="Times New Roman" w:cs="Times New Roman"/>
                <w:w w:val="90"/>
                <w:sz w:val="20"/>
                <w:szCs w:val="20"/>
              </w:rPr>
              <w:lastRenderedPageBreak/>
              <w:t>Aula virtual, recursos multimedia imágenes, videos, texto en guía de práctica, cuestionario, registro de datos de práctica, formato de informe, materiales, reactivos, equipos de laboratorio, Microsoft Teams.</w:t>
            </w:r>
          </w:p>
        </w:tc>
      </w:tr>
      <w:tr w:rsidR="00BA4707" w:rsidRPr="002A59A5" w14:paraId="10E19163" w14:textId="77777777" w:rsidTr="00A90D75">
        <w:trPr>
          <w:trHeight w:val="3104"/>
        </w:trPr>
        <w:tc>
          <w:tcPr>
            <w:tcW w:w="9493" w:type="dxa"/>
            <w:gridSpan w:val="2"/>
          </w:tcPr>
          <w:p w14:paraId="671575FD" w14:textId="77777777" w:rsidR="00BA4707" w:rsidRPr="002A59A5" w:rsidRDefault="00BA4707" w:rsidP="00BA4707">
            <w:pPr>
              <w:pStyle w:val="TableParagraph"/>
              <w:numPr>
                <w:ilvl w:val="0"/>
                <w:numId w:val="2"/>
              </w:numPr>
              <w:ind w:right="275"/>
              <w:jc w:val="both"/>
              <w:rPr>
                <w:rFonts w:ascii="Times New Roman" w:hAnsi="Times New Roman" w:cs="Times New Roman"/>
                <w:b/>
                <w:w w:val="90"/>
                <w:sz w:val="20"/>
                <w:szCs w:val="20"/>
              </w:rPr>
            </w:pPr>
            <w:r w:rsidRPr="002A59A5">
              <w:rPr>
                <w:rFonts w:ascii="Times New Roman" w:hAnsi="Times New Roman" w:cs="Times New Roman"/>
                <w:b/>
                <w:w w:val="90"/>
                <w:sz w:val="20"/>
                <w:szCs w:val="20"/>
              </w:rPr>
              <w:lastRenderedPageBreak/>
              <w:t xml:space="preserve">FUNDAMENTO TEÓRICO: </w:t>
            </w:r>
          </w:p>
          <w:p w14:paraId="770BFC24" w14:textId="324D3CB5" w:rsidR="00BA4707" w:rsidRPr="002A59A5" w:rsidRDefault="00BA4707" w:rsidP="00BA4707">
            <w:pPr>
              <w:ind w:left="567" w:right="275"/>
              <w:jc w:val="both"/>
              <w:rPr>
                <w:rFonts w:ascii="Times New Roman" w:hAnsi="Times New Roman" w:cs="Times New Roman"/>
                <w:bCs/>
                <w:sz w:val="20"/>
                <w:szCs w:val="20"/>
              </w:rPr>
            </w:pPr>
            <w:r w:rsidRPr="002A59A5">
              <w:rPr>
                <w:rFonts w:ascii="Times New Roman" w:hAnsi="Times New Roman" w:cs="Times New Roman"/>
                <w:bCs/>
                <w:sz w:val="20"/>
                <w:szCs w:val="20"/>
              </w:rPr>
              <w:t>Análisis de las técnicas espectrofotométricas para la cuantificación de glucosa en glicemia basal, glucosa posprandial</w:t>
            </w:r>
            <w:r w:rsidR="00E13707" w:rsidRPr="002A59A5">
              <w:rPr>
                <w:rFonts w:ascii="Times New Roman" w:hAnsi="Times New Roman" w:cs="Times New Roman"/>
                <w:bCs/>
                <w:sz w:val="20"/>
                <w:szCs w:val="20"/>
              </w:rPr>
              <w:t xml:space="preserve">, </w:t>
            </w:r>
            <w:r w:rsidRPr="002A59A5">
              <w:rPr>
                <w:rFonts w:ascii="Times New Roman" w:hAnsi="Times New Roman" w:cs="Times New Roman"/>
                <w:bCs/>
                <w:sz w:val="20"/>
                <w:szCs w:val="20"/>
              </w:rPr>
              <w:t>hemoglobina glicosilada</w:t>
            </w:r>
            <w:r w:rsidR="00E13707" w:rsidRPr="002A59A5">
              <w:rPr>
                <w:rFonts w:ascii="Times New Roman" w:hAnsi="Times New Roman" w:cs="Times New Roman"/>
                <w:bCs/>
                <w:sz w:val="20"/>
                <w:szCs w:val="20"/>
              </w:rPr>
              <w:t xml:space="preserve"> y fructosamina</w:t>
            </w:r>
            <w:r w:rsidR="00E929C0" w:rsidRPr="002A59A5">
              <w:rPr>
                <w:rFonts w:ascii="Times New Roman" w:hAnsi="Times New Roman" w:cs="Times New Roman"/>
                <w:bCs/>
                <w:sz w:val="20"/>
                <w:szCs w:val="20"/>
              </w:rPr>
              <w:t>.</w:t>
            </w:r>
          </w:p>
          <w:p w14:paraId="21D4FB9F" w14:textId="77777777" w:rsidR="00BA4707" w:rsidRPr="002A59A5" w:rsidRDefault="00BA4707" w:rsidP="00BA4707">
            <w:pPr>
              <w:ind w:left="567" w:right="275"/>
              <w:jc w:val="both"/>
              <w:rPr>
                <w:rFonts w:ascii="Times New Roman" w:hAnsi="Times New Roman" w:cs="Times New Roman"/>
                <w:bCs/>
                <w:sz w:val="20"/>
                <w:szCs w:val="20"/>
              </w:rPr>
            </w:pPr>
            <w:r w:rsidRPr="002A59A5">
              <w:rPr>
                <w:rFonts w:ascii="Times New Roman" w:hAnsi="Times New Roman" w:cs="Times New Roman"/>
                <w:bCs/>
                <w:sz w:val="20"/>
                <w:szCs w:val="20"/>
              </w:rPr>
              <w:t>Otras fuentes bibliográficas trabajadas en teoría.</w:t>
            </w:r>
          </w:p>
          <w:p w14:paraId="02C5D70F" w14:textId="77777777" w:rsidR="00BA4707" w:rsidRPr="002A59A5" w:rsidRDefault="00BA4707" w:rsidP="00BA4707">
            <w:pPr>
              <w:ind w:left="567" w:right="275"/>
              <w:jc w:val="both"/>
              <w:rPr>
                <w:rFonts w:ascii="Times New Roman" w:hAnsi="Times New Roman" w:cs="Times New Roman"/>
                <w:bCs/>
                <w:sz w:val="20"/>
                <w:szCs w:val="20"/>
              </w:rPr>
            </w:pPr>
            <w:r w:rsidRPr="002A59A5">
              <w:rPr>
                <w:rFonts w:ascii="Times New Roman" w:hAnsi="Times New Roman" w:cs="Times New Roman"/>
                <w:bCs/>
                <w:sz w:val="20"/>
                <w:szCs w:val="20"/>
              </w:rPr>
              <w:t>Técnicas Espectrofotométricas y Métodos Colorimétricos para Cuantificación de Glucosa y Hemoglobina Glicosilada</w:t>
            </w:r>
          </w:p>
          <w:p w14:paraId="7AD81B2F" w14:textId="745CEEFD" w:rsidR="00BA4707" w:rsidRPr="002A59A5" w:rsidRDefault="00BA4707" w:rsidP="00BA4707">
            <w:pPr>
              <w:ind w:left="567" w:right="275"/>
              <w:jc w:val="both"/>
              <w:rPr>
                <w:rFonts w:ascii="Times New Roman" w:hAnsi="Times New Roman" w:cs="Times New Roman"/>
                <w:bCs/>
                <w:sz w:val="20"/>
                <w:szCs w:val="20"/>
              </w:rPr>
            </w:pPr>
            <w:r w:rsidRPr="002A59A5">
              <w:rPr>
                <w:rFonts w:ascii="Times New Roman" w:hAnsi="Times New Roman" w:cs="Times New Roman"/>
                <w:bCs/>
                <w:sz w:val="20"/>
                <w:szCs w:val="20"/>
              </w:rPr>
              <w:t>Revisar las técnicas constantes para la práctica en el aula virtual.</w:t>
            </w:r>
          </w:p>
          <w:p w14:paraId="2C494A29" w14:textId="12AED041" w:rsidR="004B1208" w:rsidRPr="002A59A5" w:rsidRDefault="004B1208" w:rsidP="00BA4707">
            <w:pPr>
              <w:ind w:left="567" w:right="275"/>
              <w:jc w:val="both"/>
              <w:rPr>
                <w:rFonts w:ascii="Times New Roman" w:hAnsi="Times New Roman" w:cs="Times New Roman"/>
                <w:bCs/>
                <w:sz w:val="20"/>
                <w:szCs w:val="20"/>
              </w:rPr>
            </w:pPr>
          </w:p>
          <w:p w14:paraId="088992AB" w14:textId="4055319F" w:rsidR="004B1208" w:rsidRPr="002A59A5" w:rsidRDefault="004B1208" w:rsidP="00BA4707">
            <w:pPr>
              <w:ind w:left="567" w:right="275"/>
              <w:jc w:val="both"/>
              <w:rPr>
                <w:rFonts w:ascii="Times New Roman" w:hAnsi="Times New Roman" w:cs="Times New Roman"/>
                <w:b/>
                <w:sz w:val="20"/>
                <w:szCs w:val="20"/>
              </w:rPr>
            </w:pPr>
            <w:r w:rsidRPr="002A59A5">
              <w:rPr>
                <w:rFonts w:ascii="Times New Roman" w:hAnsi="Times New Roman" w:cs="Times New Roman"/>
                <w:b/>
                <w:sz w:val="20"/>
                <w:szCs w:val="20"/>
              </w:rPr>
              <w:t>INTRODUCCIÓN</w:t>
            </w:r>
          </w:p>
          <w:p w14:paraId="4F97D7E1" w14:textId="77777777" w:rsidR="00BA4707" w:rsidRPr="002A59A5" w:rsidRDefault="00BA4707" w:rsidP="00BA4707">
            <w:pPr>
              <w:ind w:left="567" w:right="275"/>
              <w:jc w:val="both"/>
              <w:rPr>
                <w:rFonts w:ascii="Times New Roman" w:hAnsi="Times New Roman" w:cs="Times New Roman"/>
                <w:sz w:val="20"/>
                <w:szCs w:val="20"/>
              </w:rPr>
            </w:pPr>
            <w:r w:rsidRPr="002A59A5">
              <w:rPr>
                <w:rFonts w:ascii="Times New Roman" w:hAnsi="Times New Roman" w:cs="Times New Roman"/>
                <w:sz w:val="20"/>
                <w:szCs w:val="20"/>
              </w:rPr>
              <w:t>La patología más comúnmente relacionada con el metabolismo de los hidratos de carbono es la Diabetes Mellitus, síndrome</w:t>
            </w:r>
            <w:r w:rsidRPr="002A59A5">
              <w:rPr>
                <w:rStyle w:val="Textoennegrita"/>
                <w:rFonts w:ascii="Times New Roman" w:hAnsi="Times New Roman" w:cs="Times New Roman"/>
                <w:b w:val="0"/>
                <w:bCs w:val="0"/>
                <w:sz w:val="20"/>
                <w:szCs w:val="20"/>
              </w:rPr>
              <w:t xml:space="preserve"> caracterizado por una secreción anormal de insulina que se refleja en una tendencia a la </w:t>
            </w:r>
            <w:r w:rsidRPr="002A59A5">
              <w:rPr>
                <w:rFonts w:ascii="Times New Roman" w:hAnsi="Times New Roman" w:cs="Times New Roman"/>
                <w:sz w:val="20"/>
                <w:szCs w:val="20"/>
              </w:rPr>
              <w:t>hiperglicemia (asociada con glucosuria) y secundariamente en una variedad de manifestaciones metabólicas y vasculares.  Algunos diabéticos se agravan rápidamente sufriendo alteraciones tales como: cetoacidosis y alteraciones vasculares, pudiendo llegar al coma diabético, mientras que otros padecen una intolerancia a la glucosa no progresiva con escasos síntomas del síndrome.</w:t>
            </w:r>
          </w:p>
          <w:p w14:paraId="0F41C29C" w14:textId="77777777" w:rsidR="00BA4707" w:rsidRPr="002A59A5" w:rsidRDefault="00BA4707" w:rsidP="00BA4707">
            <w:pPr>
              <w:ind w:left="567" w:right="275"/>
              <w:jc w:val="both"/>
              <w:rPr>
                <w:rFonts w:ascii="Times New Roman" w:hAnsi="Times New Roman" w:cs="Times New Roman"/>
                <w:sz w:val="20"/>
                <w:szCs w:val="20"/>
              </w:rPr>
            </w:pPr>
            <w:r w:rsidRPr="002A59A5">
              <w:rPr>
                <w:rFonts w:ascii="Times New Roman" w:hAnsi="Times New Roman" w:cs="Times New Roman"/>
                <w:sz w:val="20"/>
                <w:szCs w:val="20"/>
              </w:rPr>
              <w:t>El diagnóstico precoz y el control de los pacientes diabéticos, tienen por objeto evitar la cetoacidosis y las complicaciones de los síntomas resultantes de la hiperglicemia, mediante el tratamiento adecuado.</w:t>
            </w:r>
          </w:p>
          <w:p w14:paraId="68D3956A" w14:textId="77777777" w:rsidR="00BA4707" w:rsidRPr="002A59A5" w:rsidRDefault="00BA4707" w:rsidP="00BA4707">
            <w:pPr>
              <w:ind w:left="567" w:right="275"/>
              <w:jc w:val="both"/>
              <w:rPr>
                <w:rStyle w:val="Textoennegrita"/>
                <w:rFonts w:ascii="Times New Roman" w:hAnsi="Times New Roman" w:cs="Times New Roman"/>
                <w:b w:val="0"/>
                <w:bCs w:val="0"/>
                <w:sz w:val="20"/>
                <w:szCs w:val="20"/>
              </w:rPr>
            </w:pPr>
            <w:r w:rsidRPr="002A59A5">
              <w:rPr>
                <w:rFonts w:ascii="Times New Roman" w:hAnsi="Times New Roman" w:cs="Times New Roman"/>
                <w:sz w:val="20"/>
                <w:szCs w:val="20"/>
              </w:rPr>
              <w:t>Por otra parte, el exceso de insulina en sangre (por exceso de dosis o por sobreproducción) produce una hipoglucemia (que en casos extremos puede llegar al shock), por lo que es de suma importancia el seguimiento de los diabéticos insulinodependientes.  Dado que existen múltiples factores causales de hiper o hipoglucemia, debe considerarse en cada caso</w:t>
            </w:r>
            <w:r w:rsidRPr="002A59A5">
              <w:rPr>
                <w:rStyle w:val="Textoennegrita"/>
                <w:rFonts w:ascii="Times New Roman" w:hAnsi="Times New Roman" w:cs="Times New Roman"/>
                <w:b w:val="0"/>
                <w:bCs w:val="0"/>
                <w:sz w:val="20"/>
                <w:szCs w:val="20"/>
              </w:rPr>
              <w:t xml:space="preserve"> la condición fisiológica y/o patología presente en el paciente en cuestión.</w:t>
            </w:r>
          </w:p>
          <w:p w14:paraId="1817ECEF" w14:textId="77777777" w:rsidR="00BA4707" w:rsidRPr="002A59A5" w:rsidRDefault="00BA4707" w:rsidP="00BA4707">
            <w:pPr>
              <w:pStyle w:val="NormalWeb"/>
              <w:spacing w:before="0" w:beforeAutospacing="0" w:after="0" w:afterAutospacing="0"/>
              <w:ind w:left="567" w:right="275"/>
              <w:rPr>
                <w:rStyle w:val="Textoennegrita"/>
                <w:rFonts w:ascii="Times New Roman" w:hAnsi="Times New Roman" w:cs="Times New Roman"/>
                <w:sz w:val="20"/>
                <w:szCs w:val="20"/>
              </w:rPr>
            </w:pPr>
            <w:r w:rsidRPr="002A59A5">
              <w:rPr>
                <w:rStyle w:val="Textoennegrita"/>
                <w:rFonts w:ascii="Times New Roman" w:hAnsi="Times New Roman" w:cs="Times New Roman"/>
                <w:sz w:val="20"/>
                <w:szCs w:val="20"/>
              </w:rPr>
              <w:t>ALTERACIONES DEL METABOLISMO DE LOS HIDRATOS DE CARBONO</w:t>
            </w:r>
          </w:p>
          <w:p w14:paraId="68E9561A" w14:textId="77777777" w:rsidR="00BA4707" w:rsidRPr="002A59A5" w:rsidRDefault="00BA4707" w:rsidP="00BA4707">
            <w:pPr>
              <w:ind w:left="567" w:right="275"/>
              <w:jc w:val="both"/>
              <w:rPr>
                <w:rFonts w:ascii="Times New Roman" w:hAnsi="Times New Roman" w:cs="Times New Roman"/>
                <w:sz w:val="20"/>
                <w:szCs w:val="20"/>
              </w:rPr>
            </w:pPr>
            <w:r w:rsidRPr="002A59A5">
              <w:rPr>
                <w:rFonts w:ascii="Times New Roman" w:hAnsi="Times New Roman" w:cs="Times New Roman"/>
                <w:sz w:val="20"/>
                <w:szCs w:val="20"/>
              </w:rPr>
              <w:t>Los hidratos de carbono son ingeridos en la dieta diaria en forma de polisacáridos (almidón), disacáridos (sacarosa y lactosa) y una pequeña proporción de monosacáridos (glucosa y otros).</w:t>
            </w:r>
          </w:p>
          <w:p w14:paraId="5A991602" w14:textId="77777777" w:rsidR="00BA4707" w:rsidRPr="002A59A5" w:rsidRDefault="00BA4707" w:rsidP="00BA4707">
            <w:pPr>
              <w:ind w:left="567" w:right="275"/>
              <w:jc w:val="both"/>
              <w:rPr>
                <w:rFonts w:ascii="Times New Roman" w:hAnsi="Times New Roman" w:cs="Times New Roman"/>
                <w:sz w:val="20"/>
                <w:szCs w:val="20"/>
              </w:rPr>
            </w:pPr>
            <w:r w:rsidRPr="002A59A5">
              <w:rPr>
                <w:rFonts w:ascii="Times New Roman" w:hAnsi="Times New Roman" w:cs="Times New Roman"/>
                <w:sz w:val="20"/>
                <w:szCs w:val="20"/>
              </w:rPr>
              <w:t>El intestino por acción de diversas enzimas convierte en monosacáridos, los cuales se absorben hacia el torrente circulatorio.</w:t>
            </w:r>
          </w:p>
          <w:p w14:paraId="3DEE4084" w14:textId="77777777" w:rsidR="00BA4707" w:rsidRPr="002A59A5" w:rsidRDefault="00BA4707" w:rsidP="00BA4707">
            <w:pPr>
              <w:ind w:left="567" w:right="275"/>
              <w:jc w:val="both"/>
              <w:rPr>
                <w:rFonts w:ascii="Times New Roman" w:hAnsi="Times New Roman" w:cs="Times New Roman"/>
                <w:sz w:val="20"/>
                <w:szCs w:val="20"/>
              </w:rPr>
            </w:pPr>
            <w:r w:rsidRPr="002A59A5">
              <w:rPr>
                <w:rFonts w:ascii="Times New Roman" w:hAnsi="Times New Roman" w:cs="Times New Roman"/>
                <w:sz w:val="20"/>
                <w:szCs w:val="20"/>
              </w:rPr>
              <w:t>El metabolismo de los hidratos de carbono incluye proceso de GLUCOGÉNESIS (síntesis de glucógeno), GLUCÓLISIS (metabolización de glucosa) GLUCOGENÓLISIS (metabolización de glucógeno) y GLUCONEOGÉNESIS (síntesis de glucosa).</w:t>
            </w:r>
          </w:p>
          <w:p w14:paraId="782DD01B" w14:textId="77777777" w:rsidR="00BA4707" w:rsidRPr="002A59A5" w:rsidRDefault="00BA4707" w:rsidP="00BA4707">
            <w:pPr>
              <w:ind w:left="567" w:right="275"/>
              <w:jc w:val="both"/>
              <w:rPr>
                <w:rFonts w:ascii="Times New Roman" w:hAnsi="Times New Roman" w:cs="Times New Roman"/>
                <w:b/>
                <w:bCs/>
                <w:sz w:val="20"/>
                <w:szCs w:val="20"/>
              </w:rPr>
            </w:pPr>
            <w:r w:rsidRPr="002A59A5">
              <w:rPr>
                <w:rFonts w:ascii="Times New Roman" w:hAnsi="Times New Roman" w:cs="Times New Roman"/>
                <w:sz w:val="20"/>
                <w:szCs w:val="20"/>
              </w:rPr>
              <w:t>Los niveles de glucosa en sangre se mantienen entre unos límites muy estrechos y constantes, y se encuentran regulados fundamentalmente por dos hormonas: insulina y glucagón.</w:t>
            </w:r>
          </w:p>
          <w:p w14:paraId="109598F1" w14:textId="77777777" w:rsidR="00BA4707" w:rsidRPr="002A59A5" w:rsidRDefault="00BA4707" w:rsidP="00BA4707">
            <w:pPr>
              <w:ind w:left="567" w:right="275"/>
              <w:jc w:val="both"/>
              <w:rPr>
                <w:rFonts w:ascii="Times New Roman" w:hAnsi="Times New Roman" w:cs="Times New Roman"/>
                <w:sz w:val="20"/>
                <w:szCs w:val="20"/>
              </w:rPr>
            </w:pPr>
            <w:r w:rsidRPr="002A59A5">
              <w:rPr>
                <w:rFonts w:ascii="Times New Roman" w:hAnsi="Times New Roman" w:cs="Times New Roman"/>
                <w:sz w:val="20"/>
                <w:szCs w:val="20"/>
              </w:rPr>
              <w:t>El organismo intenta mantener una concentración constante de azúcar (glucosa) en sangre.  Pueden darse trastornos, por factores ya expuestos, los cuales pueden mantenerse en unas cifras que nunca los 11,0 mmol/l (200 mg/dl) por grande que sea la ingestión de hidratos de carbono, ni descienden por debajo de 2.8 mmol/l (50 mg/dl) en condiciones fisiológicas.</w:t>
            </w:r>
          </w:p>
          <w:p w14:paraId="56191636" w14:textId="77777777" w:rsidR="00BA4707" w:rsidRPr="002A59A5" w:rsidRDefault="00BA4707" w:rsidP="00BA4707">
            <w:pPr>
              <w:ind w:left="567" w:right="275"/>
              <w:jc w:val="both"/>
              <w:rPr>
                <w:rFonts w:ascii="Times New Roman" w:hAnsi="Times New Roman" w:cs="Times New Roman"/>
                <w:sz w:val="20"/>
                <w:szCs w:val="20"/>
              </w:rPr>
            </w:pPr>
            <w:r w:rsidRPr="002A59A5">
              <w:rPr>
                <w:rFonts w:ascii="Times New Roman" w:hAnsi="Times New Roman" w:cs="Times New Roman"/>
                <w:sz w:val="20"/>
                <w:szCs w:val="20"/>
              </w:rPr>
              <w:t>La cifra sanguínea de azúcar refleja un equilibrio entre factores que tienden a aumentarla y otros que tienden a reducirla.</w:t>
            </w:r>
          </w:p>
          <w:p w14:paraId="1B760C75" w14:textId="77777777" w:rsidR="00BA4707" w:rsidRPr="002A59A5" w:rsidRDefault="00BA4707" w:rsidP="00BA4707">
            <w:pPr>
              <w:pStyle w:val="NormalWeb"/>
              <w:spacing w:before="120" w:beforeAutospacing="0" w:after="0" w:afterAutospacing="0"/>
              <w:ind w:left="708" w:right="275"/>
              <w:rPr>
                <w:rStyle w:val="Textoennegrita"/>
                <w:rFonts w:ascii="Times New Roman" w:hAnsi="Times New Roman" w:cs="Times New Roman"/>
                <w:sz w:val="20"/>
                <w:szCs w:val="20"/>
              </w:rPr>
            </w:pPr>
            <w:r w:rsidRPr="002A59A5">
              <w:rPr>
                <w:rStyle w:val="Textoennegrita"/>
                <w:rFonts w:ascii="Times New Roman" w:hAnsi="Times New Roman" w:cs="Times New Roman"/>
                <w:sz w:val="20"/>
                <w:szCs w:val="20"/>
              </w:rPr>
              <w:t>HIPERGLUCEMIA</w:t>
            </w:r>
          </w:p>
          <w:p w14:paraId="1AC89B21" w14:textId="77777777" w:rsidR="00BA4707" w:rsidRPr="002A59A5" w:rsidRDefault="00BA4707" w:rsidP="00BA4707">
            <w:pPr>
              <w:pStyle w:val="NormalWeb"/>
              <w:spacing w:before="120" w:beforeAutospacing="0" w:after="0" w:afterAutospacing="0"/>
              <w:ind w:left="708"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sz w:val="20"/>
                <w:szCs w:val="20"/>
              </w:rPr>
              <w:t xml:space="preserve">DIABETES MELLITUS: </w:t>
            </w:r>
            <w:r w:rsidRPr="002A59A5">
              <w:rPr>
                <w:rStyle w:val="Textoennegrita"/>
                <w:rFonts w:ascii="Times New Roman" w:hAnsi="Times New Roman" w:cs="Times New Roman"/>
                <w:b w:val="0"/>
                <w:bCs w:val="0"/>
                <w:sz w:val="20"/>
                <w:szCs w:val="20"/>
              </w:rPr>
              <w:t>Síndrome que se caracteriza por un aumento en los niveles fisiológicos de la glucosa.</w:t>
            </w:r>
          </w:p>
          <w:p w14:paraId="1CF4046D" w14:textId="77777777" w:rsidR="00BA4707" w:rsidRPr="002A59A5" w:rsidRDefault="00BA4707" w:rsidP="00BA4707">
            <w:pPr>
              <w:pStyle w:val="NormalWeb"/>
              <w:spacing w:before="120" w:beforeAutospacing="0" w:after="0" w:afterAutospacing="0"/>
              <w:ind w:left="708" w:right="275"/>
              <w:rPr>
                <w:rStyle w:val="Textoennegrita"/>
                <w:rFonts w:ascii="Times New Roman" w:hAnsi="Times New Roman" w:cs="Times New Roman"/>
                <w:i/>
                <w:iCs/>
                <w:sz w:val="20"/>
                <w:szCs w:val="20"/>
              </w:rPr>
            </w:pPr>
            <w:r w:rsidRPr="002A59A5">
              <w:rPr>
                <w:rStyle w:val="Textoennegrita"/>
                <w:rFonts w:ascii="Times New Roman" w:hAnsi="Times New Roman" w:cs="Times New Roman"/>
                <w:i/>
                <w:iCs/>
                <w:sz w:val="20"/>
                <w:szCs w:val="20"/>
              </w:rPr>
              <w:t>SÍNTOMAS:</w:t>
            </w:r>
          </w:p>
          <w:p w14:paraId="585A8F5B" w14:textId="77777777" w:rsidR="00BA4707" w:rsidRPr="002A59A5" w:rsidRDefault="00BA4707" w:rsidP="00BA4707">
            <w:pPr>
              <w:pStyle w:val="NormalWeb"/>
              <w:numPr>
                <w:ilvl w:val="0"/>
                <w:numId w:val="8"/>
              </w:numPr>
              <w:tabs>
                <w:tab w:val="clear" w:pos="360"/>
                <w:tab w:val="num" w:pos="1068"/>
              </w:tabs>
              <w:spacing w:before="120" w:beforeAutospacing="0" w:after="0" w:afterAutospacing="0"/>
              <w:ind w:left="1068" w:right="275"/>
              <w:rPr>
                <w:rFonts w:ascii="Times New Roman" w:hAnsi="Times New Roman" w:cs="Times New Roman"/>
                <w:sz w:val="20"/>
                <w:szCs w:val="20"/>
              </w:rPr>
            </w:pPr>
            <w:r w:rsidRPr="002A59A5">
              <w:rPr>
                <w:rFonts w:ascii="Times New Roman" w:hAnsi="Times New Roman" w:cs="Times New Roman"/>
                <w:sz w:val="20"/>
                <w:szCs w:val="20"/>
              </w:rPr>
              <w:t>Aumento de glucosa en ayuna sobre los 7.8 mmol/l (140 mg/dl)</w:t>
            </w:r>
          </w:p>
          <w:p w14:paraId="253A7405" w14:textId="77777777" w:rsidR="00BA4707" w:rsidRPr="002A59A5" w:rsidRDefault="00BA4707" w:rsidP="00BA4707">
            <w:pPr>
              <w:pStyle w:val="NormalWeb"/>
              <w:numPr>
                <w:ilvl w:val="0"/>
                <w:numId w:val="8"/>
              </w:numPr>
              <w:tabs>
                <w:tab w:val="clear" w:pos="360"/>
                <w:tab w:val="num" w:pos="1068"/>
              </w:tabs>
              <w:spacing w:before="120" w:beforeAutospacing="0" w:after="0" w:afterAutospacing="0"/>
              <w:ind w:left="1068" w:right="275"/>
              <w:rPr>
                <w:rFonts w:ascii="Times New Roman" w:hAnsi="Times New Roman" w:cs="Times New Roman"/>
                <w:sz w:val="20"/>
                <w:szCs w:val="20"/>
              </w:rPr>
            </w:pPr>
            <w:r w:rsidRPr="002A59A5">
              <w:rPr>
                <w:rFonts w:ascii="Times New Roman" w:hAnsi="Times New Roman" w:cs="Times New Roman"/>
                <w:sz w:val="20"/>
                <w:szCs w:val="20"/>
              </w:rPr>
              <w:t>Aumento exagerado de glucosa a cualquier hora del día sobre las 11.1 mmol (200 mg/dl).</w:t>
            </w:r>
          </w:p>
          <w:p w14:paraId="4E81B51D" w14:textId="77777777" w:rsidR="00BA4707" w:rsidRPr="002A59A5" w:rsidRDefault="00BA4707" w:rsidP="00BA4707">
            <w:pPr>
              <w:pStyle w:val="NormalWeb"/>
              <w:numPr>
                <w:ilvl w:val="0"/>
                <w:numId w:val="8"/>
              </w:numPr>
              <w:tabs>
                <w:tab w:val="clear" w:pos="360"/>
                <w:tab w:val="num" w:pos="1068"/>
              </w:tabs>
              <w:spacing w:before="120" w:beforeAutospacing="0" w:after="0" w:afterAutospacing="0"/>
              <w:ind w:left="1068" w:right="275"/>
              <w:rPr>
                <w:rFonts w:ascii="Times New Roman" w:hAnsi="Times New Roman" w:cs="Times New Roman"/>
                <w:sz w:val="20"/>
                <w:szCs w:val="20"/>
              </w:rPr>
            </w:pPr>
            <w:r w:rsidRPr="002A59A5">
              <w:rPr>
                <w:rFonts w:ascii="Times New Roman" w:hAnsi="Times New Roman" w:cs="Times New Roman"/>
                <w:i/>
                <w:iCs/>
                <w:sz w:val="20"/>
                <w:szCs w:val="20"/>
              </w:rPr>
              <w:t>GLUCOSURIA</w:t>
            </w:r>
            <w:r w:rsidRPr="002A59A5">
              <w:rPr>
                <w:rFonts w:ascii="Times New Roman" w:hAnsi="Times New Roman" w:cs="Times New Roman"/>
                <w:sz w:val="20"/>
                <w:szCs w:val="20"/>
              </w:rPr>
              <w:t xml:space="preserve"> (glucosa en orina), cuando pasa las 10 mmol/l (180 mg/dl) en sangre, la cual constituye el umbral de filtración para la glucosa.  Al aumentar la glucosa en la orina aumenta la osmolaridad y éste un incremento en la secreción de agua en orina lo que produce también un aumento de la excreción de orina </w:t>
            </w:r>
            <w:r w:rsidRPr="002A59A5">
              <w:rPr>
                <w:rFonts w:ascii="Times New Roman" w:hAnsi="Times New Roman" w:cs="Times New Roman"/>
                <w:i/>
                <w:iCs/>
                <w:sz w:val="20"/>
                <w:szCs w:val="20"/>
              </w:rPr>
              <w:t>POLIURIA.</w:t>
            </w:r>
          </w:p>
          <w:p w14:paraId="610DF672" w14:textId="77777777" w:rsidR="00BA4707" w:rsidRPr="002A59A5" w:rsidRDefault="00BA4707" w:rsidP="00BA4707">
            <w:pPr>
              <w:pStyle w:val="NormalWeb"/>
              <w:numPr>
                <w:ilvl w:val="0"/>
                <w:numId w:val="8"/>
              </w:numPr>
              <w:tabs>
                <w:tab w:val="clear" w:pos="360"/>
                <w:tab w:val="num" w:pos="1068"/>
              </w:tabs>
              <w:spacing w:before="120" w:beforeAutospacing="0" w:after="0" w:afterAutospacing="0"/>
              <w:ind w:left="1068" w:right="275"/>
              <w:rPr>
                <w:rFonts w:ascii="Times New Roman" w:hAnsi="Times New Roman" w:cs="Times New Roman"/>
                <w:sz w:val="20"/>
                <w:szCs w:val="20"/>
              </w:rPr>
            </w:pPr>
            <w:r w:rsidRPr="002A59A5">
              <w:rPr>
                <w:rFonts w:ascii="Times New Roman" w:hAnsi="Times New Roman" w:cs="Times New Roman"/>
                <w:sz w:val="20"/>
                <w:szCs w:val="20"/>
              </w:rPr>
              <w:t xml:space="preserve">Aumento de glucosa sérica produce aumento de la osmolaridad sanguínea, por ende, un aumento de agua intravascular.  Produciéndose una sed intensa que obliga a beber en cantidad </w:t>
            </w:r>
            <w:r w:rsidRPr="002A59A5">
              <w:rPr>
                <w:rFonts w:ascii="Times New Roman" w:hAnsi="Times New Roman" w:cs="Times New Roman"/>
                <w:i/>
                <w:iCs/>
                <w:sz w:val="20"/>
                <w:szCs w:val="20"/>
              </w:rPr>
              <w:t>POLIDIPSIA.  Puede producirse un trasvase del agua del interior de la célula al exterior, los cual lleva a la HEMODILUCIÓN de los elementos de la sangre.</w:t>
            </w:r>
          </w:p>
          <w:p w14:paraId="6FB4563E" w14:textId="77777777" w:rsidR="00BA4707" w:rsidRPr="002A59A5" w:rsidRDefault="00BA4707" w:rsidP="00BA4707">
            <w:pPr>
              <w:pStyle w:val="NormalWeb"/>
              <w:numPr>
                <w:ilvl w:val="0"/>
                <w:numId w:val="8"/>
              </w:numPr>
              <w:tabs>
                <w:tab w:val="clear" w:pos="360"/>
                <w:tab w:val="num" w:pos="1068"/>
              </w:tabs>
              <w:spacing w:before="120" w:beforeAutospacing="0" w:after="0" w:afterAutospacing="0"/>
              <w:ind w:left="1068" w:right="275"/>
              <w:rPr>
                <w:rFonts w:ascii="Times New Roman" w:hAnsi="Times New Roman" w:cs="Times New Roman"/>
                <w:sz w:val="20"/>
                <w:szCs w:val="20"/>
              </w:rPr>
            </w:pPr>
            <w:r w:rsidRPr="002A59A5">
              <w:rPr>
                <w:rFonts w:ascii="Times New Roman" w:hAnsi="Times New Roman" w:cs="Times New Roman"/>
                <w:sz w:val="20"/>
                <w:szCs w:val="20"/>
              </w:rPr>
              <w:lastRenderedPageBreak/>
              <w:t xml:space="preserve">Aunque existe una gran cantidad de glucosa en la sangre, esta no puede ingresar a las células, y producir energía, por la falta de insulina, por lo que la sensación de hambre no se aplace y el enfermo come mucho </w:t>
            </w:r>
            <w:r w:rsidRPr="002A59A5">
              <w:rPr>
                <w:rFonts w:ascii="Times New Roman" w:hAnsi="Times New Roman" w:cs="Times New Roman"/>
                <w:i/>
                <w:iCs/>
                <w:sz w:val="20"/>
                <w:szCs w:val="20"/>
              </w:rPr>
              <w:t xml:space="preserve">POLIFAGIA, </w:t>
            </w:r>
            <w:r w:rsidRPr="002A59A5">
              <w:rPr>
                <w:rFonts w:ascii="Times New Roman" w:hAnsi="Times New Roman" w:cs="Times New Roman"/>
                <w:sz w:val="20"/>
                <w:szCs w:val="20"/>
              </w:rPr>
              <w:t>a pesar de ello el enfermo pierde peso, ya que el cuerpo utiliza sus reservas activándose la gluconeogénesis, dando una acidosis metabólica.</w:t>
            </w:r>
          </w:p>
          <w:p w14:paraId="745D78C3" w14:textId="77777777" w:rsidR="00BA4707" w:rsidRPr="002A59A5" w:rsidRDefault="00BA4707" w:rsidP="00BA4707">
            <w:pPr>
              <w:pStyle w:val="NormalWeb"/>
              <w:numPr>
                <w:ilvl w:val="0"/>
                <w:numId w:val="8"/>
              </w:numPr>
              <w:tabs>
                <w:tab w:val="clear" w:pos="360"/>
                <w:tab w:val="num" w:pos="1068"/>
              </w:tabs>
              <w:spacing w:before="120" w:beforeAutospacing="0" w:after="0" w:afterAutospacing="0"/>
              <w:ind w:left="1068" w:right="275"/>
              <w:rPr>
                <w:rFonts w:ascii="Times New Roman" w:hAnsi="Times New Roman" w:cs="Times New Roman"/>
                <w:sz w:val="20"/>
                <w:szCs w:val="20"/>
              </w:rPr>
            </w:pPr>
            <w:r w:rsidRPr="002A59A5">
              <w:rPr>
                <w:rFonts w:ascii="Times New Roman" w:hAnsi="Times New Roman" w:cs="Times New Roman"/>
                <w:sz w:val="20"/>
                <w:szCs w:val="20"/>
              </w:rPr>
              <w:t>Pueden darse trastornos vasculares que afectan a los vasos pequeños, como los de la retina y el riñón, a capilares de la circulación general, por lo que se produce la ceguera, insuficiencia renal y gangrena en zonas periféricas.</w:t>
            </w:r>
          </w:p>
          <w:p w14:paraId="40EED4F0" w14:textId="77777777" w:rsidR="00BA4707" w:rsidRPr="002A59A5" w:rsidRDefault="00BA4707" w:rsidP="00BA4707">
            <w:pPr>
              <w:pStyle w:val="NormalWeb"/>
              <w:spacing w:before="120" w:beforeAutospacing="0" w:after="0" w:afterAutospacing="0"/>
              <w:ind w:left="708"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sz w:val="20"/>
                <w:szCs w:val="20"/>
              </w:rPr>
              <w:t xml:space="preserve">TIPOS DE DIABETES MELLITUS: </w:t>
            </w:r>
            <w:r w:rsidRPr="002A59A5">
              <w:rPr>
                <w:rStyle w:val="Textoennegrita"/>
                <w:rFonts w:ascii="Times New Roman" w:hAnsi="Times New Roman" w:cs="Times New Roman"/>
                <w:b w:val="0"/>
                <w:bCs w:val="0"/>
                <w:sz w:val="20"/>
                <w:szCs w:val="20"/>
              </w:rPr>
              <w:t>Existen tres tipos de Diabetes Mellitus:</w:t>
            </w:r>
          </w:p>
          <w:p w14:paraId="256BDE05" w14:textId="77777777" w:rsidR="00BA4707" w:rsidRPr="002A59A5" w:rsidRDefault="00BA4707" w:rsidP="00BA4707">
            <w:pPr>
              <w:pStyle w:val="NormalWeb"/>
              <w:numPr>
                <w:ilvl w:val="0"/>
                <w:numId w:val="7"/>
              </w:numPr>
              <w:tabs>
                <w:tab w:val="clear" w:pos="360"/>
                <w:tab w:val="num" w:pos="1068"/>
              </w:tabs>
              <w:spacing w:before="120" w:beforeAutospacing="0" w:after="0" w:afterAutospacing="0"/>
              <w:ind w:left="1068" w:right="275"/>
              <w:rPr>
                <w:rFonts w:ascii="Times New Roman" w:hAnsi="Times New Roman" w:cs="Times New Roman"/>
                <w:sz w:val="20"/>
                <w:szCs w:val="20"/>
              </w:rPr>
            </w:pPr>
            <w:r w:rsidRPr="002A59A5">
              <w:rPr>
                <w:rFonts w:ascii="Times New Roman" w:hAnsi="Times New Roman" w:cs="Times New Roman"/>
                <w:b/>
                <w:bCs/>
                <w:sz w:val="20"/>
                <w:szCs w:val="20"/>
              </w:rPr>
              <w:t xml:space="preserve">DIABETES MELLITUS INSULINO DEPENDIENTE (DMID).  </w:t>
            </w:r>
            <w:r w:rsidRPr="002A59A5">
              <w:rPr>
                <w:rFonts w:ascii="Times New Roman" w:hAnsi="Times New Roman" w:cs="Times New Roman"/>
                <w:sz w:val="20"/>
                <w:szCs w:val="20"/>
              </w:rPr>
              <w:t>No existe una secreción natural de insulina y se requiere el suministro exógeno de la misma, para mantener los niveles de glucosa.  Más frecuente en jóvenes.</w:t>
            </w:r>
          </w:p>
          <w:p w14:paraId="36312FB2" w14:textId="77777777" w:rsidR="00BA4707" w:rsidRPr="002A59A5" w:rsidRDefault="00BA4707" w:rsidP="00BA4707">
            <w:pPr>
              <w:pStyle w:val="NormalWeb"/>
              <w:numPr>
                <w:ilvl w:val="0"/>
                <w:numId w:val="7"/>
              </w:numPr>
              <w:tabs>
                <w:tab w:val="clear" w:pos="360"/>
                <w:tab w:val="num" w:pos="1068"/>
              </w:tabs>
              <w:spacing w:before="120" w:beforeAutospacing="0" w:after="0" w:afterAutospacing="0"/>
              <w:ind w:left="1068" w:right="275"/>
              <w:rPr>
                <w:rFonts w:ascii="Times New Roman" w:hAnsi="Times New Roman" w:cs="Times New Roman"/>
                <w:sz w:val="20"/>
                <w:szCs w:val="20"/>
              </w:rPr>
            </w:pPr>
            <w:r w:rsidRPr="002A59A5">
              <w:rPr>
                <w:rFonts w:ascii="Times New Roman" w:hAnsi="Times New Roman" w:cs="Times New Roman"/>
                <w:b/>
                <w:bCs/>
                <w:sz w:val="20"/>
                <w:szCs w:val="20"/>
              </w:rPr>
              <w:t xml:space="preserve">DIABETES MELLITUS NO INSULINO DEPENDIENTE (DMNID).  </w:t>
            </w:r>
            <w:r w:rsidRPr="002A59A5">
              <w:rPr>
                <w:rFonts w:ascii="Times New Roman" w:hAnsi="Times New Roman" w:cs="Times New Roman"/>
                <w:sz w:val="20"/>
                <w:szCs w:val="20"/>
              </w:rPr>
              <w:t>Aparece en personas de edad avanzada.  No hay déficit de insulina, pero esta se ve disminuida, o existe alguna disfunción, por eso a pesar de existir insulina en el plasma esta no es suficiente para mantener los niveles de glucosa.  Para el tratamiento se disminuye la glucosa plasmática con dieta o con fármacos hipoglucemiantes, antidiabéticos orales que estimulan la secreción de insulina por el páncreas.</w:t>
            </w:r>
          </w:p>
          <w:p w14:paraId="17FF9D41" w14:textId="77777777" w:rsidR="00BA4707" w:rsidRPr="002A59A5" w:rsidRDefault="00BA4707" w:rsidP="00BA4707">
            <w:pPr>
              <w:pStyle w:val="NormalWeb"/>
              <w:numPr>
                <w:ilvl w:val="0"/>
                <w:numId w:val="7"/>
              </w:numPr>
              <w:tabs>
                <w:tab w:val="clear" w:pos="360"/>
                <w:tab w:val="num" w:pos="1068"/>
              </w:tabs>
              <w:spacing w:before="120" w:beforeAutospacing="0" w:after="0" w:afterAutospacing="0"/>
              <w:ind w:left="1068" w:right="275"/>
              <w:rPr>
                <w:rFonts w:ascii="Times New Roman" w:hAnsi="Times New Roman" w:cs="Times New Roman"/>
                <w:sz w:val="20"/>
                <w:szCs w:val="20"/>
              </w:rPr>
            </w:pPr>
            <w:r w:rsidRPr="002A59A5">
              <w:rPr>
                <w:rFonts w:ascii="Times New Roman" w:hAnsi="Times New Roman" w:cs="Times New Roman"/>
                <w:b/>
                <w:bCs/>
                <w:sz w:val="20"/>
                <w:szCs w:val="20"/>
              </w:rPr>
              <w:t xml:space="preserve">DIABETES SECUNDARIA: </w:t>
            </w:r>
            <w:r w:rsidRPr="002A59A5">
              <w:rPr>
                <w:rFonts w:ascii="Times New Roman" w:hAnsi="Times New Roman" w:cs="Times New Roman"/>
                <w:sz w:val="20"/>
                <w:szCs w:val="20"/>
              </w:rPr>
              <w:t>Puede ser de origen conocido o sospechado, causada por enfermedades que afectan al páncreas (pancreatitis, pancreatectomía, fibrosis quística, hemocromatosis, o enfermedades de origen endocrinológico).  Pude deberse a fármacos (</w:t>
            </w:r>
            <w:proofErr w:type="spellStart"/>
            <w:r w:rsidRPr="002A59A5">
              <w:rPr>
                <w:rFonts w:ascii="Times New Roman" w:hAnsi="Times New Roman" w:cs="Times New Roman"/>
                <w:sz w:val="20"/>
                <w:szCs w:val="20"/>
              </w:rPr>
              <w:t>tiácidos</w:t>
            </w:r>
            <w:proofErr w:type="spellEnd"/>
            <w:r w:rsidRPr="002A59A5">
              <w:rPr>
                <w:rFonts w:ascii="Times New Roman" w:hAnsi="Times New Roman" w:cs="Times New Roman"/>
                <w:sz w:val="20"/>
                <w:szCs w:val="20"/>
              </w:rPr>
              <w:t xml:space="preserve">, los beta- bloqueantes, </w:t>
            </w:r>
            <w:proofErr w:type="spellStart"/>
            <w:r w:rsidRPr="002A59A5">
              <w:rPr>
                <w:rFonts w:ascii="Times New Roman" w:hAnsi="Times New Roman" w:cs="Times New Roman"/>
                <w:sz w:val="20"/>
                <w:szCs w:val="20"/>
              </w:rPr>
              <w:t>difelhidantoína</w:t>
            </w:r>
            <w:proofErr w:type="spellEnd"/>
            <w:r w:rsidRPr="002A59A5">
              <w:rPr>
                <w:rFonts w:ascii="Times New Roman" w:hAnsi="Times New Roman" w:cs="Times New Roman"/>
                <w:sz w:val="20"/>
                <w:szCs w:val="20"/>
              </w:rPr>
              <w:t>, anticonceptivos orales con estrógenos y los corticoides)</w:t>
            </w:r>
          </w:p>
          <w:p w14:paraId="44407512" w14:textId="77777777" w:rsidR="00BA4707" w:rsidRPr="002A59A5" w:rsidRDefault="00BA4707" w:rsidP="00BA4707">
            <w:pPr>
              <w:pStyle w:val="NormalWeb"/>
              <w:spacing w:before="120" w:beforeAutospacing="0" w:after="0" w:afterAutospacing="0"/>
              <w:ind w:left="708" w:right="275"/>
              <w:rPr>
                <w:rFonts w:ascii="Times New Roman" w:hAnsi="Times New Roman" w:cs="Times New Roman"/>
                <w:sz w:val="20"/>
                <w:szCs w:val="20"/>
              </w:rPr>
            </w:pPr>
            <w:r w:rsidRPr="002A59A5">
              <w:rPr>
                <w:rFonts w:ascii="Times New Roman" w:hAnsi="Times New Roman" w:cs="Times New Roman"/>
                <w:b/>
                <w:bCs/>
                <w:sz w:val="20"/>
                <w:szCs w:val="20"/>
              </w:rPr>
              <w:t xml:space="preserve">DISMINUCIÓN DE LA TOLERANCIA A LA GLUCOSA:   Existe una </w:t>
            </w:r>
            <w:r w:rsidRPr="002A59A5">
              <w:rPr>
                <w:rFonts w:ascii="Times New Roman" w:hAnsi="Times New Roman" w:cs="Times New Roman"/>
                <w:sz w:val="20"/>
                <w:szCs w:val="20"/>
              </w:rPr>
              <w:t>glucemia basal inferior a 7.8 mmol/l (140 mg/dl) y a las dos horas de sobrecarga de glucosa se encuentran valores entre los fisiológicos y los de la diabetes.  No hay clínica como en los enfermos diabéticos, pero son personas que tienen una mayor probabilidad de padecer diabetes mellitus (pacientes obesos), se recomienda disminuir la ingestión de calorías y corregir el sobrepeso.</w:t>
            </w:r>
          </w:p>
          <w:p w14:paraId="77D7FEB0" w14:textId="77777777" w:rsidR="00BA4707" w:rsidRPr="002A59A5" w:rsidRDefault="00BA4707" w:rsidP="00BA4707">
            <w:pPr>
              <w:pStyle w:val="NormalWeb"/>
              <w:spacing w:before="120" w:beforeAutospacing="0" w:after="0" w:afterAutospacing="0"/>
              <w:ind w:left="708" w:right="275"/>
              <w:rPr>
                <w:rFonts w:ascii="Times New Roman" w:hAnsi="Times New Roman" w:cs="Times New Roman"/>
                <w:bCs/>
                <w:sz w:val="20"/>
                <w:szCs w:val="20"/>
              </w:rPr>
            </w:pPr>
            <w:r w:rsidRPr="002A59A5">
              <w:rPr>
                <w:rFonts w:ascii="Times New Roman" w:hAnsi="Times New Roman" w:cs="Times New Roman"/>
                <w:b/>
                <w:bCs/>
                <w:sz w:val="20"/>
                <w:szCs w:val="20"/>
              </w:rPr>
              <w:t xml:space="preserve">DIABETES MELLITUS DEL EMBARAZO:   </w:t>
            </w:r>
            <w:r w:rsidRPr="002A59A5">
              <w:rPr>
                <w:rFonts w:ascii="Times New Roman" w:hAnsi="Times New Roman" w:cs="Times New Roman"/>
                <w:bCs/>
                <w:sz w:val="20"/>
                <w:szCs w:val="20"/>
              </w:rPr>
              <w:t xml:space="preserve">Se trata de mujeres a las que por primera vez se les diagnóstica diabetes o intolerancia a la glucosa durante el embarazo, normalizándose al terminar éste.  Si no se diagnostica se corre el riesgo de morbilidad y mortalidad perinatal, así como el riesgo de padecer diabetes o intolerancia a la glucosa transcurridos 5 </w:t>
            </w:r>
            <w:proofErr w:type="spellStart"/>
            <w:r w:rsidRPr="002A59A5">
              <w:rPr>
                <w:rFonts w:ascii="Times New Roman" w:hAnsi="Times New Roman" w:cs="Times New Roman"/>
                <w:bCs/>
                <w:sz w:val="20"/>
                <w:szCs w:val="20"/>
              </w:rPr>
              <w:t>ó</w:t>
            </w:r>
            <w:proofErr w:type="spellEnd"/>
            <w:r w:rsidRPr="002A59A5">
              <w:rPr>
                <w:rFonts w:ascii="Times New Roman" w:hAnsi="Times New Roman" w:cs="Times New Roman"/>
                <w:bCs/>
                <w:sz w:val="20"/>
                <w:szCs w:val="20"/>
              </w:rPr>
              <w:t xml:space="preserve"> 10 años del embarazo.</w:t>
            </w:r>
          </w:p>
          <w:p w14:paraId="3452AD42" w14:textId="77777777" w:rsidR="00BA4707" w:rsidRPr="002A59A5" w:rsidRDefault="00BA4707" w:rsidP="00BA4707">
            <w:pPr>
              <w:pStyle w:val="NormalWeb"/>
              <w:spacing w:before="120" w:beforeAutospacing="0" w:after="0" w:afterAutospacing="0"/>
              <w:ind w:left="720"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i/>
                <w:iCs/>
                <w:sz w:val="20"/>
                <w:szCs w:val="20"/>
              </w:rPr>
              <w:t xml:space="preserve">DIABETES MELLITUS FUNDAMENTO: </w:t>
            </w:r>
            <w:r w:rsidRPr="002A59A5">
              <w:rPr>
                <w:rStyle w:val="Textoennegrita"/>
                <w:rFonts w:ascii="Times New Roman" w:hAnsi="Times New Roman" w:cs="Times New Roman"/>
                <w:b w:val="0"/>
                <w:bCs w:val="0"/>
                <w:sz w:val="20"/>
                <w:szCs w:val="20"/>
              </w:rPr>
              <w:t>Se basa en la clínica y en la determinación de glucosa.  Según la OMS 1985, se define como diabetes “la presencia de clínica característica de la enfermedad, unida a una determinación de glucosa, en cualquier momento del día, superior a 11.1 mmol/l (200 mg/dl)”.</w:t>
            </w:r>
          </w:p>
          <w:p w14:paraId="62CD989D" w14:textId="77777777" w:rsidR="00BA4707" w:rsidRPr="002A59A5" w:rsidRDefault="00BA4707" w:rsidP="00BA4707">
            <w:pPr>
              <w:pStyle w:val="NormalWeb"/>
              <w:spacing w:before="120" w:beforeAutospacing="0" w:after="0" w:afterAutospacing="0"/>
              <w:ind w:left="703"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 xml:space="preserve">Si el paciente no presenta síntomas, o la glucemia aislada no es diagnosticada, es necesario hacer un test de sobrecarga oral de glucosa con ingestión de 75 g de glucosa, y de 2 horas de duración antes mencionada la técnica.  Si el paciente está asintomático, es necesario dos </w:t>
            </w:r>
            <w:proofErr w:type="spellStart"/>
            <w:r w:rsidRPr="002A59A5">
              <w:rPr>
                <w:rStyle w:val="Textoennegrita"/>
                <w:rFonts w:ascii="Times New Roman" w:hAnsi="Times New Roman" w:cs="Times New Roman"/>
                <w:b w:val="0"/>
                <w:bCs w:val="0"/>
                <w:sz w:val="20"/>
                <w:szCs w:val="20"/>
              </w:rPr>
              <w:t>tests</w:t>
            </w:r>
            <w:proofErr w:type="spellEnd"/>
            <w:r w:rsidRPr="002A59A5">
              <w:rPr>
                <w:rStyle w:val="Textoennegrita"/>
                <w:rFonts w:ascii="Times New Roman" w:hAnsi="Times New Roman" w:cs="Times New Roman"/>
                <w:b w:val="0"/>
                <w:bCs w:val="0"/>
                <w:sz w:val="20"/>
                <w:szCs w:val="20"/>
              </w:rPr>
              <w:t xml:space="preserve"> patológicos. </w:t>
            </w:r>
          </w:p>
          <w:p w14:paraId="04649E7F" w14:textId="77777777" w:rsidR="00BA4707" w:rsidRPr="002A59A5" w:rsidRDefault="00BA4707" w:rsidP="00BA4707">
            <w:pPr>
              <w:pStyle w:val="NormalWeb"/>
              <w:spacing w:before="120" w:beforeAutospacing="0" w:after="120" w:afterAutospacing="0"/>
              <w:ind w:left="703" w:right="275"/>
              <w:rPr>
                <w:rStyle w:val="Textoennegrita"/>
                <w:rFonts w:ascii="Times New Roman" w:hAnsi="Times New Roman" w:cs="Times New Roman"/>
                <w:sz w:val="20"/>
                <w:szCs w:val="20"/>
              </w:rPr>
            </w:pPr>
            <w:r w:rsidRPr="002A59A5">
              <w:rPr>
                <w:rStyle w:val="Textoennegrita"/>
                <w:rFonts w:ascii="Times New Roman" w:hAnsi="Times New Roman" w:cs="Times New Roman"/>
                <w:sz w:val="20"/>
                <w:szCs w:val="20"/>
              </w:rPr>
              <w:t>INTERPRETACIÓN DEL TEST DE TOLERANCIA A LA GLUCOSA</w:t>
            </w:r>
          </w:p>
          <w:tbl>
            <w:tblPr>
              <w:tblW w:w="8349"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13"/>
              <w:gridCol w:w="2268"/>
              <w:gridCol w:w="2268"/>
            </w:tblGrid>
            <w:tr w:rsidR="00BA4707" w:rsidRPr="002A59A5" w14:paraId="7B8EB72E" w14:textId="77777777" w:rsidTr="00B3622E">
              <w:trPr>
                <w:cantSplit/>
                <w:trHeight w:val="355"/>
              </w:trPr>
              <w:tc>
                <w:tcPr>
                  <w:tcW w:w="3813" w:type="dxa"/>
                </w:tcPr>
                <w:p w14:paraId="23213159" w14:textId="77777777" w:rsidR="00BA4707" w:rsidRPr="002A59A5" w:rsidRDefault="00BA4707" w:rsidP="00D62DDA">
                  <w:pPr>
                    <w:pStyle w:val="NormalWeb"/>
                    <w:framePr w:hSpace="141" w:wrap="around" w:vAnchor="text" w:hAnchor="text" w:xAlign="center" w:y="1"/>
                    <w:spacing w:before="120" w:beforeAutospacing="0" w:after="0" w:afterAutospacing="0"/>
                    <w:ind w:right="275"/>
                    <w:suppressOverlap/>
                    <w:jc w:val="center"/>
                    <w:rPr>
                      <w:rStyle w:val="Textoennegrita"/>
                      <w:rFonts w:ascii="Times New Roman" w:hAnsi="Times New Roman" w:cs="Times New Roman"/>
                      <w:i/>
                      <w:iCs/>
                      <w:sz w:val="20"/>
                      <w:szCs w:val="20"/>
                    </w:rPr>
                  </w:pPr>
                  <w:r w:rsidRPr="002A59A5">
                    <w:rPr>
                      <w:rStyle w:val="Textoennegrita"/>
                      <w:rFonts w:ascii="Times New Roman" w:hAnsi="Times New Roman" w:cs="Times New Roman"/>
                      <w:i/>
                      <w:iCs/>
                      <w:sz w:val="20"/>
                      <w:szCs w:val="20"/>
                    </w:rPr>
                    <w:t>MUESTRA</w:t>
                  </w:r>
                </w:p>
              </w:tc>
              <w:tc>
                <w:tcPr>
                  <w:tcW w:w="4536" w:type="dxa"/>
                  <w:gridSpan w:val="2"/>
                </w:tcPr>
                <w:p w14:paraId="4B6EFA8C" w14:textId="77777777" w:rsidR="00BA4707" w:rsidRPr="002A59A5" w:rsidRDefault="00BA4707" w:rsidP="00D62DDA">
                  <w:pPr>
                    <w:pStyle w:val="NormalWeb"/>
                    <w:framePr w:hSpace="141" w:wrap="around" w:vAnchor="text" w:hAnchor="text" w:xAlign="center" w:y="1"/>
                    <w:spacing w:before="120" w:beforeAutospacing="0" w:after="0" w:afterAutospacing="0"/>
                    <w:ind w:right="275"/>
                    <w:suppressOverlap/>
                    <w:jc w:val="center"/>
                    <w:rPr>
                      <w:rStyle w:val="Textoennegrita"/>
                      <w:rFonts w:ascii="Times New Roman" w:hAnsi="Times New Roman" w:cs="Times New Roman"/>
                      <w:i/>
                      <w:iCs/>
                      <w:sz w:val="20"/>
                      <w:szCs w:val="20"/>
                    </w:rPr>
                  </w:pPr>
                  <w:r w:rsidRPr="002A59A5">
                    <w:rPr>
                      <w:rStyle w:val="Textoennegrita"/>
                      <w:rFonts w:ascii="Times New Roman" w:hAnsi="Times New Roman" w:cs="Times New Roman"/>
                      <w:i/>
                      <w:iCs/>
                      <w:sz w:val="20"/>
                      <w:szCs w:val="20"/>
                    </w:rPr>
                    <w:t>GLUCOSA EN PLASMA VENOSO</w:t>
                  </w:r>
                </w:p>
              </w:tc>
            </w:tr>
            <w:tr w:rsidR="00BA4707" w:rsidRPr="002A59A5" w14:paraId="6B8254CB" w14:textId="77777777" w:rsidTr="00B3622E">
              <w:trPr>
                <w:trHeight w:val="355"/>
              </w:trPr>
              <w:tc>
                <w:tcPr>
                  <w:tcW w:w="3813" w:type="dxa"/>
                </w:tcPr>
                <w:p w14:paraId="2D165640" w14:textId="77777777" w:rsidR="00BA4707" w:rsidRPr="002A59A5" w:rsidRDefault="00BA4707" w:rsidP="00D62DDA">
                  <w:pPr>
                    <w:pStyle w:val="NormalWeb"/>
                    <w:framePr w:hSpace="141" w:wrap="around" w:vAnchor="text" w:hAnchor="text" w:xAlign="center" w:y="1"/>
                    <w:spacing w:before="120" w:beforeAutospacing="0" w:after="0" w:afterAutospacing="0"/>
                    <w:ind w:right="275"/>
                    <w:suppressOverlap/>
                    <w:rPr>
                      <w:rStyle w:val="Textoennegrita"/>
                      <w:rFonts w:ascii="Times New Roman" w:hAnsi="Times New Roman" w:cs="Times New Roman"/>
                      <w:sz w:val="20"/>
                      <w:szCs w:val="20"/>
                      <w:lang w:val="es-EC"/>
                    </w:rPr>
                  </w:pPr>
                </w:p>
              </w:tc>
              <w:tc>
                <w:tcPr>
                  <w:tcW w:w="2268" w:type="dxa"/>
                </w:tcPr>
                <w:p w14:paraId="4CF79683" w14:textId="77777777" w:rsidR="00BA4707" w:rsidRPr="002A59A5" w:rsidRDefault="00BA4707" w:rsidP="00D62DDA">
                  <w:pPr>
                    <w:pStyle w:val="NormalWeb"/>
                    <w:framePr w:hSpace="141" w:wrap="around" w:vAnchor="text" w:hAnchor="text" w:xAlign="center" w:y="1"/>
                    <w:spacing w:before="120" w:beforeAutospacing="0" w:after="0" w:afterAutospacing="0"/>
                    <w:ind w:right="275"/>
                    <w:suppressOverlap/>
                    <w:rPr>
                      <w:rStyle w:val="Textoennegrita"/>
                      <w:rFonts w:ascii="Times New Roman" w:hAnsi="Times New Roman" w:cs="Times New Roman"/>
                      <w:i/>
                      <w:iCs/>
                      <w:sz w:val="20"/>
                      <w:szCs w:val="20"/>
                      <w:lang w:val="en-US"/>
                    </w:rPr>
                  </w:pPr>
                  <w:r w:rsidRPr="002A59A5">
                    <w:rPr>
                      <w:rStyle w:val="Textoennegrita"/>
                      <w:rFonts w:ascii="Times New Roman" w:hAnsi="Times New Roman" w:cs="Times New Roman"/>
                      <w:i/>
                      <w:iCs/>
                      <w:sz w:val="20"/>
                      <w:szCs w:val="20"/>
                      <w:lang w:val="en-US"/>
                    </w:rPr>
                    <w:t>mmol/l</w:t>
                  </w:r>
                </w:p>
              </w:tc>
              <w:tc>
                <w:tcPr>
                  <w:tcW w:w="2268" w:type="dxa"/>
                </w:tcPr>
                <w:p w14:paraId="51560172" w14:textId="77777777" w:rsidR="00BA4707" w:rsidRPr="002A59A5" w:rsidRDefault="00BA4707" w:rsidP="00D62DDA">
                  <w:pPr>
                    <w:pStyle w:val="NormalWeb"/>
                    <w:framePr w:hSpace="141" w:wrap="around" w:vAnchor="text" w:hAnchor="text" w:xAlign="center" w:y="1"/>
                    <w:spacing w:before="120" w:beforeAutospacing="0" w:after="0" w:afterAutospacing="0"/>
                    <w:ind w:right="275"/>
                    <w:suppressOverlap/>
                    <w:rPr>
                      <w:rStyle w:val="Textoennegrita"/>
                      <w:rFonts w:ascii="Times New Roman" w:hAnsi="Times New Roman" w:cs="Times New Roman"/>
                      <w:i/>
                      <w:iCs/>
                      <w:sz w:val="20"/>
                      <w:szCs w:val="20"/>
                      <w:lang w:val="en-US"/>
                    </w:rPr>
                  </w:pPr>
                  <w:r w:rsidRPr="002A59A5">
                    <w:rPr>
                      <w:rStyle w:val="Textoennegrita"/>
                      <w:rFonts w:ascii="Times New Roman" w:hAnsi="Times New Roman" w:cs="Times New Roman"/>
                      <w:i/>
                      <w:iCs/>
                      <w:sz w:val="20"/>
                      <w:szCs w:val="20"/>
                      <w:lang w:val="en-US"/>
                    </w:rPr>
                    <w:t>mg/dl</w:t>
                  </w:r>
                </w:p>
              </w:tc>
            </w:tr>
            <w:tr w:rsidR="00BA4707" w:rsidRPr="002A59A5" w14:paraId="718622D3" w14:textId="77777777" w:rsidTr="00B3622E">
              <w:trPr>
                <w:trHeight w:val="742"/>
              </w:trPr>
              <w:tc>
                <w:tcPr>
                  <w:tcW w:w="3813" w:type="dxa"/>
                </w:tcPr>
                <w:p w14:paraId="01FBDC8C"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sz w:val="20"/>
                      <w:szCs w:val="20"/>
                      <w:lang w:val="es-EC"/>
                    </w:rPr>
                  </w:pPr>
                  <w:r w:rsidRPr="002A59A5">
                    <w:rPr>
                      <w:rStyle w:val="Textoennegrita"/>
                      <w:rFonts w:ascii="Times New Roman" w:hAnsi="Times New Roman" w:cs="Times New Roman"/>
                      <w:sz w:val="20"/>
                      <w:szCs w:val="20"/>
                      <w:lang w:val="es-EC"/>
                    </w:rPr>
                    <w:t>Diabetes mellitus</w:t>
                  </w:r>
                </w:p>
                <w:p w14:paraId="36489072" w14:textId="77777777" w:rsidR="00BA4707" w:rsidRPr="002A59A5" w:rsidRDefault="00BA4707" w:rsidP="00D62DDA">
                  <w:pPr>
                    <w:pStyle w:val="NormalWeb"/>
                    <w:framePr w:hSpace="141" w:wrap="around" w:vAnchor="text" w:hAnchor="text" w:xAlign="center" w:y="1"/>
                    <w:numPr>
                      <w:ilvl w:val="0"/>
                      <w:numId w:val="11"/>
                    </w:numPr>
                    <w:spacing w:before="0" w:beforeAutospacing="0" w:after="0" w:afterAutospacing="0"/>
                    <w:ind w:right="275"/>
                    <w:suppressOverlap/>
                    <w:rPr>
                      <w:rStyle w:val="Textoennegrita"/>
                      <w:rFonts w:ascii="Times New Roman" w:hAnsi="Times New Roman" w:cs="Times New Roman"/>
                      <w:b w:val="0"/>
                      <w:sz w:val="20"/>
                      <w:szCs w:val="20"/>
                      <w:lang w:val="es-EC"/>
                    </w:rPr>
                  </w:pPr>
                  <w:r w:rsidRPr="002A59A5">
                    <w:rPr>
                      <w:rStyle w:val="Textoennegrita"/>
                      <w:rFonts w:ascii="Times New Roman" w:hAnsi="Times New Roman" w:cs="Times New Roman"/>
                      <w:b w:val="0"/>
                      <w:sz w:val="20"/>
                      <w:szCs w:val="20"/>
                      <w:lang w:val="es-EC"/>
                    </w:rPr>
                    <w:t>Ayunas</w:t>
                  </w:r>
                </w:p>
                <w:p w14:paraId="18DA37FD" w14:textId="77777777" w:rsidR="00BA4707" w:rsidRPr="002A59A5" w:rsidRDefault="00BA4707" w:rsidP="00D62DDA">
                  <w:pPr>
                    <w:pStyle w:val="NormalWeb"/>
                    <w:framePr w:hSpace="141" w:wrap="around" w:vAnchor="text" w:hAnchor="text" w:xAlign="center" w:y="1"/>
                    <w:numPr>
                      <w:ilvl w:val="0"/>
                      <w:numId w:val="11"/>
                    </w:numPr>
                    <w:spacing w:before="0" w:beforeAutospacing="0" w:after="0" w:afterAutospacing="0"/>
                    <w:ind w:right="275"/>
                    <w:suppressOverlap/>
                    <w:rPr>
                      <w:rStyle w:val="Textoennegrita"/>
                      <w:rFonts w:ascii="Times New Roman" w:hAnsi="Times New Roman" w:cs="Times New Roman"/>
                      <w:sz w:val="20"/>
                      <w:szCs w:val="20"/>
                      <w:lang w:val="es-EC"/>
                    </w:rPr>
                  </w:pPr>
                  <w:r w:rsidRPr="002A59A5">
                    <w:rPr>
                      <w:rStyle w:val="Textoennegrita"/>
                      <w:rFonts w:ascii="Times New Roman" w:hAnsi="Times New Roman" w:cs="Times New Roman"/>
                      <w:b w:val="0"/>
                      <w:sz w:val="20"/>
                      <w:szCs w:val="20"/>
                      <w:lang w:val="es-EC"/>
                    </w:rPr>
                    <w:t xml:space="preserve">Dos Horas </w:t>
                  </w:r>
                  <w:proofErr w:type="spellStart"/>
                  <w:r w:rsidRPr="002A59A5">
                    <w:rPr>
                      <w:rStyle w:val="Textoennegrita"/>
                      <w:rFonts w:ascii="Times New Roman" w:hAnsi="Times New Roman" w:cs="Times New Roman"/>
                      <w:b w:val="0"/>
                      <w:sz w:val="20"/>
                      <w:szCs w:val="20"/>
                      <w:lang w:val="es-EC"/>
                    </w:rPr>
                    <w:t>postsobrecarga</w:t>
                  </w:r>
                  <w:proofErr w:type="spellEnd"/>
                </w:p>
              </w:tc>
              <w:tc>
                <w:tcPr>
                  <w:tcW w:w="2268" w:type="dxa"/>
                </w:tcPr>
                <w:p w14:paraId="06A2B5D6"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jc w:val="center"/>
                    <w:rPr>
                      <w:rStyle w:val="Textoennegrita"/>
                      <w:rFonts w:ascii="Times New Roman" w:hAnsi="Times New Roman" w:cs="Times New Roman"/>
                      <w:b w:val="0"/>
                      <w:sz w:val="20"/>
                      <w:szCs w:val="20"/>
                      <w:lang w:val="es-EC"/>
                    </w:rPr>
                  </w:pPr>
                </w:p>
                <w:p w14:paraId="2B268CD0"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jc w:val="center"/>
                    <w:rPr>
                      <w:rStyle w:val="Textoennegrita"/>
                      <w:rFonts w:ascii="Times New Roman" w:hAnsi="Times New Roman" w:cs="Times New Roman"/>
                      <w:b w:val="0"/>
                      <w:sz w:val="20"/>
                      <w:szCs w:val="20"/>
                      <w:lang w:val="es-EC"/>
                    </w:rPr>
                  </w:pPr>
                  <w:r w:rsidRPr="002A59A5">
                    <w:rPr>
                      <w:rStyle w:val="Textoennegrita"/>
                      <w:rFonts w:ascii="Times New Roman" w:hAnsi="Times New Roman" w:cs="Times New Roman"/>
                      <w:b w:val="0"/>
                      <w:sz w:val="20"/>
                      <w:szCs w:val="20"/>
                      <w:lang w:val="es-EC"/>
                    </w:rPr>
                    <w:sym w:font="Symbol" w:char="F03E"/>
                  </w:r>
                  <w:r w:rsidRPr="002A59A5">
                    <w:rPr>
                      <w:rStyle w:val="Textoennegrita"/>
                      <w:rFonts w:ascii="Times New Roman" w:hAnsi="Times New Roman" w:cs="Times New Roman"/>
                      <w:b w:val="0"/>
                      <w:sz w:val="20"/>
                      <w:szCs w:val="20"/>
                      <w:lang w:val="es-EC"/>
                    </w:rPr>
                    <w:t xml:space="preserve"> 7.8</w:t>
                  </w:r>
                </w:p>
                <w:p w14:paraId="00F4D8A4"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jc w:val="center"/>
                    <w:rPr>
                      <w:rStyle w:val="Textoennegrita"/>
                      <w:rFonts w:ascii="Times New Roman" w:hAnsi="Times New Roman" w:cs="Times New Roman"/>
                      <w:b w:val="0"/>
                      <w:sz w:val="20"/>
                      <w:szCs w:val="20"/>
                      <w:lang w:val="es-EC"/>
                    </w:rPr>
                  </w:pPr>
                  <w:r w:rsidRPr="002A59A5">
                    <w:rPr>
                      <w:rStyle w:val="Textoennegrita"/>
                      <w:rFonts w:ascii="Times New Roman" w:hAnsi="Times New Roman" w:cs="Times New Roman"/>
                      <w:b w:val="0"/>
                      <w:sz w:val="20"/>
                      <w:szCs w:val="20"/>
                      <w:lang w:val="es-EC"/>
                    </w:rPr>
                    <w:sym w:font="Symbol" w:char="F03E"/>
                  </w:r>
                  <w:r w:rsidRPr="002A59A5">
                    <w:rPr>
                      <w:rStyle w:val="Textoennegrita"/>
                      <w:rFonts w:ascii="Times New Roman" w:hAnsi="Times New Roman" w:cs="Times New Roman"/>
                      <w:b w:val="0"/>
                      <w:sz w:val="20"/>
                      <w:szCs w:val="20"/>
                      <w:lang w:val="es-EC"/>
                    </w:rPr>
                    <w:t>11.1</w:t>
                  </w:r>
                </w:p>
              </w:tc>
              <w:tc>
                <w:tcPr>
                  <w:tcW w:w="2268" w:type="dxa"/>
                </w:tcPr>
                <w:p w14:paraId="4C27AD38"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jc w:val="center"/>
                    <w:rPr>
                      <w:rStyle w:val="Textoennegrita"/>
                      <w:rFonts w:ascii="Times New Roman" w:hAnsi="Times New Roman" w:cs="Times New Roman"/>
                      <w:b w:val="0"/>
                      <w:sz w:val="20"/>
                      <w:szCs w:val="20"/>
                      <w:lang w:val="es-EC"/>
                    </w:rPr>
                  </w:pPr>
                </w:p>
                <w:p w14:paraId="292D2C8A"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jc w:val="center"/>
                    <w:rPr>
                      <w:rStyle w:val="Textoennegrita"/>
                      <w:rFonts w:ascii="Times New Roman" w:hAnsi="Times New Roman" w:cs="Times New Roman"/>
                      <w:b w:val="0"/>
                      <w:sz w:val="20"/>
                      <w:szCs w:val="20"/>
                      <w:lang w:val="es-EC"/>
                    </w:rPr>
                  </w:pPr>
                  <w:r w:rsidRPr="002A59A5">
                    <w:rPr>
                      <w:rStyle w:val="Textoennegrita"/>
                      <w:rFonts w:ascii="Times New Roman" w:hAnsi="Times New Roman" w:cs="Times New Roman"/>
                      <w:b w:val="0"/>
                      <w:sz w:val="20"/>
                      <w:szCs w:val="20"/>
                      <w:lang w:val="es-EC"/>
                    </w:rPr>
                    <w:sym w:font="Symbol" w:char="F03E"/>
                  </w:r>
                  <w:r w:rsidRPr="002A59A5">
                    <w:rPr>
                      <w:rStyle w:val="Textoennegrita"/>
                      <w:rFonts w:ascii="Times New Roman" w:hAnsi="Times New Roman" w:cs="Times New Roman"/>
                      <w:b w:val="0"/>
                      <w:sz w:val="20"/>
                      <w:szCs w:val="20"/>
                      <w:lang w:val="es-EC"/>
                    </w:rPr>
                    <w:t xml:space="preserve"> 140</w:t>
                  </w:r>
                </w:p>
                <w:p w14:paraId="45127E5A"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jc w:val="center"/>
                    <w:rPr>
                      <w:rStyle w:val="Textoennegrita"/>
                      <w:rFonts w:ascii="Times New Roman" w:hAnsi="Times New Roman" w:cs="Times New Roman"/>
                      <w:b w:val="0"/>
                      <w:sz w:val="20"/>
                      <w:szCs w:val="20"/>
                      <w:lang w:val="es-EC"/>
                    </w:rPr>
                  </w:pPr>
                  <w:r w:rsidRPr="002A59A5">
                    <w:rPr>
                      <w:rStyle w:val="Textoennegrita"/>
                      <w:rFonts w:ascii="Times New Roman" w:hAnsi="Times New Roman" w:cs="Times New Roman"/>
                      <w:b w:val="0"/>
                      <w:sz w:val="20"/>
                      <w:szCs w:val="20"/>
                      <w:lang w:val="es-EC"/>
                    </w:rPr>
                    <w:sym w:font="Symbol" w:char="F03E"/>
                  </w:r>
                  <w:r w:rsidRPr="002A59A5">
                    <w:rPr>
                      <w:rStyle w:val="Textoennegrita"/>
                      <w:rFonts w:ascii="Times New Roman" w:hAnsi="Times New Roman" w:cs="Times New Roman"/>
                      <w:b w:val="0"/>
                      <w:sz w:val="20"/>
                      <w:szCs w:val="20"/>
                      <w:lang w:val="es-EC"/>
                    </w:rPr>
                    <w:t xml:space="preserve"> 200</w:t>
                  </w:r>
                </w:p>
              </w:tc>
            </w:tr>
            <w:tr w:rsidR="00BA4707" w:rsidRPr="002A59A5" w14:paraId="16291F84" w14:textId="77777777" w:rsidTr="00B3622E">
              <w:trPr>
                <w:trHeight w:val="943"/>
              </w:trPr>
              <w:tc>
                <w:tcPr>
                  <w:tcW w:w="3813" w:type="dxa"/>
                </w:tcPr>
                <w:p w14:paraId="41F2FA94"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sz w:val="20"/>
                      <w:szCs w:val="20"/>
                      <w:lang w:val="es-EC"/>
                    </w:rPr>
                  </w:pPr>
                  <w:r w:rsidRPr="002A59A5">
                    <w:rPr>
                      <w:rStyle w:val="Textoennegrita"/>
                      <w:rFonts w:ascii="Times New Roman" w:hAnsi="Times New Roman" w:cs="Times New Roman"/>
                      <w:sz w:val="20"/>
                      <w:szCs w:val="20"/>
                      <w:lang w:val="es-EC"/>
                    </w:rPr>
                    <w:t>Intolerancia a la glucosa</w:t>
                  </w:r>
                </w:p>
                <w:p w14:paraId="2183D868" w14:textId="77777777" w:rsidR="00BA4707" w:rsidRPr="002A59A5" w:rsidRDefault="00BA4707" w:rsidP="00D62DDA">
                  <w:pPr>
                    <w:pStyle w:val="NormalWeb"/>
                    <w:framePr w:hSpace="141" w:wrap="around" w:vAnchor="text" w:hAnchor="text" w:xAlign="center" w:y="1"/>
                    <w:numPr>
                      <w:ilvl w:val="0"/>
                      <w:numId w:val="12"/>
                    </w:numPr>
                    <w:spacing w:before="0" w:beforeAutospacing="0" w:after="0" w:afterAutospacing="0"/>
                    <w:ind w:right="275"/>
                    <w:suppressOverlap/>
                    <w:rPr>
                      <w:rStyle w:val="Textoennegrita"/>
                      <w:rFonts w:ascii="Times New Roman" w:hAnsi="Times New Roman" w:cs="Times New Roman"/>
                      <w:b w:val="0"/>
                      <w:sz w:val="20"/>
                      <w:szCs w:val="20"/>
                      <w:lang w:val="es-EC"/>
                    </w:rPr>
                  </w:pPr>
                  <w:r w:rsidRPr="002A59A5">
                    <w:rPr>
                      <w:rStyle w:val="Textoennegrita"/>
                      <w:rFonts w:ascii="Times New Roman" w:hAnsi="Times New Roman" w:cs="Times New Roman"/>
                      <w:b w:val="0"/>
                      <w:sz w:val="20"/>
                      <w:szCs w:val="20"/>
                      <w:lang w:val="es-EC"/>
                    </w:rPr>
                    <w:t>Ayunas</w:t>
                  </w:r>
                </w:p>
                <w:p w14:paraId="5A11E30C" w14:textId="77777777" w:rsidR="00BA4707" w:rsidRPr="002A59A5" w:rsidRDefault="00BA4707" w:rsidP="00D62DDA">
                  <w:pPr>
                    <w:pStyle w:val="NormalWeb"/>
                    <w:framePr w:hSpace="141" w:wrap="around" w:vAnchor="text" w:hAnchor="text" w:xAlign="center" w:y="1"/>
                    <w:numPr>
                      <w:ilvl w:val="0"/>
                      <w:numId w:val="12"/>
                    </w:numPr>
                    <w:spacing w:before="0" w:beforeAutospacing="0" w:after="0" w:afterAutospacing="0"/>
                    <w:ind w:right="275"/>
                    <w:suppressOverlap/>
                    <w:rPr>
                      <w:rStyle w:val="Textoennegrita"/>
                      <w:rFonts w:ascii="Times New Roman" w:hAnsi="Times New Roman" w:cs="Times New Roman"/>
                      <w:sz w:val="20"/>
                      <w:szCs w:val="20"/>
                      <w:lang w:val="es-EC"/>
                    </w:rPr>
                  </w:pPr>
                  <w:r w:rsidRPr="002A59A5">
                    <w:rPr>
                      <w:rStyle w:val="Textoennegrita"/>
                      <w:rFonts w:ascii="Times New Roman" w:hAnsi="Times New Roman" w:cs="Times New Roman"/>
                      <w:b w:val="0"/>
                      <w:sz w:val="20"/>
                      <w:szCs w:val="20"/>
                      <w:lang w:val="es-EC"/>
                    </w:rPr>
                    <w:t xml:space="preserve">Dos Horas </w:t>
                  </w:r>
                  <w:proofErr w:type="spellStart"/>
                  <w:r w:rsidRPr="002A59A5">
                    <w:rPr>
                      <w:rStyle w:val="Textoennegrita"/>
                      <w:rFonts w:ascii="Times New Roman" w:hAnsi="Times New Roman" w:cs="Times New Roman"/>
                      <w:b w:val="0"/>
                      <w:sz w:val="20"/>
                      <w:szCs w:val="20"/>
                      <w:lang w:val="es-EC"/>
                    </w:rPr>
                    <w:t>postsobrecarga</w:t>
                  </w:r>
                  <w:proofErr w:type="spellEnd"/>
                </w:p>
              </w:tc>
              <w:tc>
                <w:tcPr>
                  <w:tcW w:w="2268" w:type="dxa"/>
                </w:tcPr>
                <w:p w14:paraId="7B403852"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jc w:val="center"/>
                    <w:rPr>
                      <w:rStyle w:val="Textoennegrita"/>
                      <w:rFonts w:ascii="Times New Roman" w:hAnsi="Times New Roman" w:cs="Times New Roman"/>
                      <w:b w:val="0"/>
                      <w:sz w:val="20"/>
                      <w:szCs w:val="20"/>
                      <w:lang w:val="es-EC"/>
                    </w:rPr>
                  </w:pPr>
                </w:p>
                <w:p w14:paraId="69BD9062"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jc w:val="center"/>
                    <w:rPr>
                      <w:rStyle w:val="Textoennegrita"/>
                      <w:rFonts w:ascii="Times New Roman" w:hAnsi="Times New Roman" w:cs="Times New Roman"/>
                      <w:b w:val="0"/>
                      <w:sz w:val="20"/>
                      <w:szCs w:val="20"/>
                      <w:lang w:val="es-EC"/>
                    </w:rPr>
                  </w:pPr>
                  <w:r w:rsidRPr="002A59A5">
                    <w:rPr>
                      <w:rStyle w:val="Textoennegrita"/>
                      <w:rFonts w:ascii="Times New Roman" w:hAnsi="Times New Roman" w:cs="Times New Roman"/>
                      <w:b w:val="0"/>
                      <w:sz w:val="20"/>
                      <w:szCs w:val="20"/>
                      <w:lang w:val="es-EC"/>
                    </w:rPr>
                    <w:sym w:font="Symbol" w:char="F03C"/>
                  </w:r>
                  <w:r w:rsidRPr="002A59A5">
                    <w:rPr>
                      <w:rStyle w:val="Textoennegrita"/>
                      <w:rFonts w:ascii="Times New Roman" w:hAnsi="Times New Roman" w:cs="Times New Roman"/>
                      <w:b w:val="0"/>
                      <w:sz w:val="20"/>
                      <w:szCs w:val="20"/>
                      <w:lang w:val="es-EC"/>
                    </w:rPr>
                    <w:t xml:space="preserve"> 7.8</w:t>
                  </w:r>
                </w:p>
                <w:p w14:paraId="2858DD57"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jc w:val="center"/>
                    <w:rPr>
                      <w:rStyle w:val="Textoennegrita"/>
                      <w:rFonts w:ascii="Times New Roman" w:hAnsi="Times New Roman" w:cs="Times New Roman"/>
                      <w:b w:val="0"/>
                      <w:sz w:val="20"/>
                      <w:szCs w:val="20"/>
                      <w:lang w:val="es-EC"/>
                    </w:rPr>
                  </w:pPr>
                  <w:r w:rsidRPr="002A59A5">
                    <w:rPr>
                      <w:rStyle w:val="Textoennegrita"/>
                      <w:rFonts w:ascii="Times New Roman" w:hAnsi="Times New Roman" w:cs="Times New Roman"/>
                      <w:b w:val="0"/>
                      <w:sz w:val="20"/>
                      <w:szCs w:val="20"/>
                      <w:lang w:val="es-EC"/>
                    </w:rPr>
                    <w:t>7.8 – 11.1</w:t>
                  </w:r>
                </w:p>
                <w:p w14:paraId="74300EFF"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jc w:val="center"/>
                    <w:rPr>
                      <w:rStyle w:val="Textoennegrita"/>
                      <w:rFonts w:ascii="Times New Roman" w:hAnsi="Times New Roman" w:cs="Times New Roman"/>
                      <w:b w:val="0"/>
                      <w:sz w:val="20"/>
                      <w:szCs w:val="20"/>
                      <w:lang w:val="es-EC"/>
                    </w:rPr>
                  </w:pPr>
                </w:p>
              </w:tc>
              <w:tc>
                <w:tcPr>
                  <w:tcW w:w="2268" w:type="dxa"/>
                </w:tcPr>
                <w:p w14:paraId="72BC35E9"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jc w:val="center"/>
                    <w:rPr>
                      <w:rStyle w:val="Textoennegrita"/>
                      <w:rFonts w:ascii="Times New Roman" w:hAnsi="Times New Roman" w:cs="Times New Roman"/>
                      <w:b w:val="0"/>
                      <w:sz w:val="20"/>
                      <w:szCs w:val="20"/>
                      <w:lang w:val="es-EC"/>
                    </w:rPr>
                  </w:pPr>
                </w:p>
                <w:p w14:paraId="396D0D6D"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jc w:val="center"/>
                    <w:rPr>
                      <w:rStyle w:val="Textoennegrita"/>
                      <w:rFonts w:ascii="Times New Roman" w:hAnsi="Times New Roman" w:cs="Times New Roman"/>
                      <w:b w:val="0"/>
                      <w:sz w:val="20"/>
                      <w:szCs w:val="20"/>
                      <w:lang w:val="es-EC"/>
                    </w:rPr>
                  </w:pPr>
                  <w:r w:rsidRPr="002A59A5">
                    <w:rPr>
                      <w:rStyle w:val="Textoennegrita"/>
                      <w:rFonts w:ascii="Times New Roman" w:hAnsi="Times New Roman" w:cs="Times New Roman"/>
                      <w:b w:val="0"/>
                      <w:sz w:val="20"/>
                      <w:szCs w:val="20"/>
                      <w:lang w:val="es-EC"/>
                    </w:rPr>
                    <w:sym w:font="Symbol" w:char="F03C"/>
                  </w:r>
                  <w:r w:rsidRPr="002A59A5">
                    <w:rPr>
                      <w:rStyle w:val="Textoennegrita"/>
                      <w:rFonts w:ascii="Times New Roman" w:hAnsi="Times New Roman" w:cs="Times New Roman"/>
                      <w:b w:val="0"/>
                      <w:sz w:val="20"/>
                      <w:szCs w:val="20"/>
                      <w:lang w:val="es-EC"/>
                    </w:rPr>
                    <w:t xml:space="preserve"> 140</w:t>
                  </w:r>
                </w:p>
                <w:p w14:paraId="27A8EA16"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jc w:val="center"/>
                    <w:rPr>
                      <w:rStyle w:val="Textoennegrita"/>
                      <w:rFonts w:ascii="Times New Roman" w:hAnsi="Times New Roman" w:cs="Times New Roman"/>
                      <w:b w:val="0"/>
                      <w:sz w:val="20"/>
                      <w:szCs w:val="20"/>
                      <w:lang w:val="es-EC"/>
                    </w:rPr>
                  </w:pPr>
                  <w:r w:rsidRPr="002A59A5">
                    <w:rPr>
                      <w:rStyle w:val="Textoennegrita"/>
                      <w:rFonts w:ascii="Times New Roman" w:hAnsi="Times New Roman" w:cs="Times New Roman"/>
                      <w:b w:val="0"/>
                      <w:sz w:val="20"/>
                      <w:szCs w:val="20"/>
                      <w:lang w:val="es-EC"/>
                    </w:rPr>
                    <w:t>140 - 200</w:t>
                  </w:r>
                </w:p>
              </w:tc>
            </w:tr>
          </w:tbl>
          <w:p w14:paraId="42AAD668" w14:textId="63FAE186" w:rsidR="00BA4707" w:rsidRPr="002A59A5" w:rsidRDefault="00BA4707" w:rsidP="00BA4707">
            <w:pPr>
              <w:pStyle w:val="NormalWeb"/>
              <w:spacing w:before="120" w:beforeAutospacing="0" w:after="0" w:afterAutospacing="0"/>
              <w:ind w:left="703" w:right="275"/>
              <w:rPr>
                <w:rStyle w:val="Textoennegrita"/>
                <w:rFonts w:ascii="Times New Roman" w:hAnsi="Times New Roman" w:cs="Times New Roman"/>
                <w:b w:val="0"/>
                <w:bCs w:val="0"/>
                <w:sz w:val="20"/>
                <w:szCs w:val="20"/>
                <w:lang w:val="es-EC"/>
              </w:rPr>
            </w:pPr>
            <w:r w:rsidRPr="002A59A5">
              <w:rPr>
                <w:rStyle w:val="Textoennegrita"/>
                <w:rFonts w:ascii="Times New Roman" w:hAnsi="Times New Roman" w:cs="Times New Roman"/>
                <w:b w:val="0"/>
                <w:bCs w:val="0"/>
                <w:sz w:val="20"/>
                <w:szCs w:val="20"/>
                <w:lang w:val="es-EC"/>
              </w:rPr>
              <w:t>En niños el criterio es el mismo que en adultos.</w:t>
            </w:r>
          </w:p>
          <w:p w14:paraId="2EF02A40" w14:textId="77777777" w:rsidR="00BA4707" w:rsidRPr="002A59A5" w:rsidRDefault="00BA4707" w:rsidP="00BA4707">
            <w:pPr>
              <w:pStyle w:val="NormalWeb"/>
              <w:spacing w:before="120" w:beforeAutospacing="0" w:after="0" w:afterAutospacing="0"/>
              <w:ind w:left="703" w:right="275"/>
              <w:rPr>
                <w:rStyle w:val="Textoennegrita"/>
                <w:rFonts w:ascii="Times New Roman" w:hAnsi="Times New Roman" w:cs="Times New Roman"/>
                <w:b w:val="0"/>
                <w:bCs w:val="0"/>
                <w:sz w:val="20"/>
                <w:szCs w:val="20"/>
                <w:lang w:val="es-EC"/>
              </w:rPr>
            </w:pPr>
            <w:r w:rsidRPr="002A59A5">
              <w:rPr>
                <w:rStyle w:val="Textoennegrita"/>
                <w:rFonts w:ascii="Times New Roman" w:hAnsi="Times New Roman" w:cs="Times New Roman"/>
                <w:b w:val="0"/>
                <w:bCs w:val="0"/>
                <w:sz w:val="20"/>
                <w:szCs w:val="20"/>
                <w:lang w:val="es-EC"/>
              </w:rPr>
              <w:lastRenderedPageBreak/>
              <w:t xml:space="preserve">En embarazadas, se realiza el Test de </w:t>
            </w:r>
            <w:proofErr w:type="spellStart"/>
            <w:r w:rsidRPr="002A59A5">
              <w:rPr>
                <w:rStyle w:val="Textoennegrita"/>
                <w:rFonts w:ascii="Times New Roman" w:hAnsi="Times New Roman" w:cs="Times New Roman"/>
                <w:b w:val="0"/>
                <w:bCs w:val="0"/>
                <w:sz w:val="20"/>
                <w:szCs w:val="20"/>
                <w:lang w:val="es-EC"/>
              </w:rPr>
              <w:t>O’Sullivan</w:t>
            </w:r>
            <w:proofErr w:type="spellEnd"/>
            <w:r w:rsidRPr="002A59A5">
              <w:rPr>
                <w:rStyle w:val="Textoennegrita"/>
                <w:rFonts w:ascii="Times New Roman" w:hAnsi="Times New Roman" w:cs="Times New Roman"/>
                <w:b w:val="0"/>
                <w:bCs w:val="0"/>
                <w:sz w:val="20"/>
                <w:szCs w:val="20"/>
                <w:lang w:val="es-EC"/>
              </w:rPr>
              <w:t xml:space="preserve">, si el screening es positivo, se hace una sobrecarga con 100 g de glucosa.  </w:t>
            </w:r>
          </w:p>
          <w:p w14:paraId="4E91A441" w14:textId="77777777" w:rsidR="00BA4707" w:rsidRPr="002A59A5" w:rsidRDefault="00BA4707" w:rsidP="00BA4707">
            <w:pPr>
              <w:pStyle w:val="NormalWeb"/>
              <w:spacing w:before="120" w:beforeAutospacing="0" w:after="120" w:afterAutospacing="0"/>
              <w:ind w:left="703" w:right="275"/>
              <w:rPr>
                <w:rStyle w:val="Textoennegrita"/>
                <w:rFonts w:ascii="Times New Roman" w:hAnsi="Times New Roman" w:cs="Times New Roman"/>
                <w:sz w:val="20"/>
                <w:szCs w:val="20"/>
              </w:rPr>
            </w:pPr>
            <w:r w:rsidRPr="002A59A5">
              <w:rPr>
                <w:rStyle w:val="Textoennegrita"/>
                <w:rFonts w:ascii="Times New Roman" w:hAnsi="Times New Roman" w:cs="Times New Roman"/>
                <w:sz w:val="20"/>
                <w:szCs w:val="20"/>
              </w:rPr>
              <w:t>INTERPRETACIÓN DEL TEST DE TOLERANCIA ORAL A LA GLUCOSA EN EMBARAZADAS</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2"/>
              <w:gridCol w:w="2885"/>
              <w:gridCol w:w="2536"/>
            </w:tblGrid>
            <w:tr w:rsidR="00BA4707" w:rsidRPr="002A59A5" w14:paraId="55DEAAE7" w14:textId="77777777" w:rsidTr="00562311">
              <w:trPr>
                <w:cantSplit/>
                <w:trHeight w:val="299"/>
              </w:trPr>
              <w:tc>
                <w:tcPr>
                  <w:tcW w:w="2902" w:type="dxa"/>
                </w:tcPr>
                <w:p w14:paraId="445724A2" w14:textId="77777777" w:rsidR="00BA4707" w:rsidRPr="002A59A5" w:rsidRDefault="00BA4707" w:rsidP="00D62DDA">
                  <w:pPr>
                    <w:pStyle w:val="NormalWeb"/>
                    <w:framePr w:hSpace="141" w:wrap="around" w:vAnchor="text" w:hAnchor="text" w:xAlign="center" w:y="1"/>
                    <w:spacing w:before="120" w:beforeAutospacing="0" w:after="0" w:afterAutospacing="0"/>
                    <w:ind w:right="275"/>
                    <w:suppressOverlap/>
                    <w:jc w:val="center"/>
                    <w:rPr>
                      <w:rStyle w:val="Textoennegrita"/>
                      <w:rFonts w:ascii="Times New Roman" w:hAnsi="Times New Roman" w:cs="Times New Roman"/>
                      <w:i/>
                      <w:iCs/>
                      <w:sz w:val="20"/>
                      <w:szCs w:val="20"/>
                    </w:rPr>
                  </w:pPr>
                  <w:r w:rsidRPr="002A59A5">
                    <w:rPr>
                      <w:rStyle w:val="Textoennegrita"/>
                      <w:rFonts w:ascii="Times New Roman" w:hAnsi="Times New Roman" w:cs="Times New Roman"/>
                      <w:i/>
                      <w:iCs/>
                      <w:sz w:val="20"/>
                      <w:szCs w:val="20"/>
                    </w:rPr>
                    <w:t>MUESTRA</w:t>
                  </w:r>
                </w:p>
              </w:tc>
              <w:tc>
                <w:tcPr>
                  <w:tcW w:w="5421" w:type="dxa"/>
                  <w:gridSpan w:val="2"/>
                </w:tcPr>
                <w:p w14:paraId="5E253E94" w14:textId="77777777" w:rsidR="00BA4707" w:rsidRPr="002A59A5" w:rsidRDefault="00BA4707" w:rsidP="00D62DDA">
                  <w:pPr>
                    <w:pStyle w:val="NormalWeb"/>
                    <w:framePr w:hSpace="141" w:wrap="around" w:vAnchor="text" w:hAnchor="text" w:xAlign="center" w:y="1"/>
                    <w:spacing w:before="120" w:beforeAutospacing="0" w:after="0" w:afterAutospacing="0"/>
                    <w:ind w:right="275"/>
                    <w:suppressOverlap/>
                    <w:jc w:val="center"/>
                    <w:rPr>
                      <w:rStyle w:val="Textoennegrita"/>
                      <w:rFonts w:ascii="Times New Roman" w:hAnsi="Times New Roman" w:cs="Times New Roman"/>
                      <w:i/>
                      <w:iCs/>
                      <w:sz w:val="20"/>
                      <w:szCs w:val="20"/>
                    </w:rPr>
                  </w:pPr>
                  <w:r w:rsidRPr="002A59A5">
                    <w:rPr>
                      <w:rStyle w:val="Textoennegrita"/>
                      <w:rFonts w:ascii="Times New Roman" w:hAnsi="Times New Roman" w:cs="Times New Roman"/>
                      <w:i/>
                      <w:iCs/>
                      <w:sz w:val="20"/>
                      <w:szCs w:val="20"/>
                    </w:rPr>
                    <w:t>GLUCOSA EN PLASMA VENOSO</w:t>
                  </w:r>
                </w:p>
              </w:tc>
            </w:tr>
            <w:tr w:rsidR="00BA4707" w:rsidRPr="002A59A5" w14:paraId="6E883884" w14:textId="77777777" w:rsidTr="00562311">
              <w:trPr>
                <w:trHeight w:val="299"/>
              </w:trPr>
              <w:tc>
                <w:tcPr>
                  <w:tcW w:w="2902" w:type="dxa"/>
                </w:tcPr>
                <w:p w14:paraId="5A4F326A" w14:textId="77777777" w:rsidR="00BA4707" w:rsidRPr="002A59A5" w:rsidRDefault="00BA4707" w:rsidP="00D62DDA">
                  <w:pPr>
                    <w:pStyle w:val="NormalWeb"/>
                    <w:framePr w:hSpace="141" w:wrap="around" w:vAnchor="text" w:hAnchor="text" w:xAlign="center" w:y="1"/>
                    <w:spacing w:before="120" w:beforeAutospacing="0" w:after="0" w:afterAutospacing="0"/>
                    <w:ind w:right="275"/>
                    <w:suppressOverlap/>
                    <w:rPr>
                      <w:rStyle w:val="Textoennegrita"/>
                      <w:rFonts w:ascii="Times New Roman" w:hAnsi="Times New Roman" w:cs="Times New Roman"/>
                      <w:sz w:val="20"/>
                      <w:szCs w:val="20"/>
                      <w:lang w:val="es-EC"/>
                    </w:rPr>
                  </w:pPr>
                </w:p>
              </w:tc>
              <w:tc>
                <w:tcPr>
                  <w:tcW w:w="2885" w:type="dxa"/>
                </w:tcPr>
                <w:p w14:paraId="2B4DE5D3" w14:textId="77777777" w:rsidR="00BA4707" w:rsidRPr="002A59A5" w:rsidRDefault="00BA4707" w:rsidP="00D62DDA">
                  <w:pPr>
                    <w:pStyle w:val="NormalWeb"/>
                    <w:framePr w:hSpace="141" w:wrap="around" w:vAnchor="text" w:hAnchor="text" w:xAlign="center" w:y="1"/>
                    <w:spacing w:before="120" w:beforeAutospacing="0" w:after="0" w:afterAutospacing="0"/>
                    <w:ind w:right="275"/>
                    <w:suppressOverlap/>
                    <w:jc w:val="center"/>
                    <w:rPr>
                      <w:rStyle w:val="Textoennegrita"/>
                      <w:rFonts w:ascii="Times New Roman" w:hAnsi="Times New Roman" w:cs="Times New Roman"/>
                      <w:i/>
                      <w:iCs/>
                      <w:sz w:val="20"/>
                      <w:szCs w:val="20"/>
                      <w:lang w:val="es-EC"/>
                    </w:rPr>
                  </w:pPr>
                  <w:r w:rsidRPr="002A59A5">
                    <w:rPr>
                      <w:rStyle w:val="Textoennegrita"/>
                      <w:rFonts w:ascii="Times New Roman" w:hAnsi="Times New Roman" w:cs="Times New Roman"/>
                      <w:i/>
                      <w:iCs/>
                      <w:sz w:val="20"/>
                      <w:szCs w:val="20"/>
                      <w:lang w:val="es-EC"/>
                    </w:rPr>
                    <w:t>mmol/l</w:t>
                  </w:r>
                </w:p>
              </w:tc>
              <w:tc>
                <w:tcPr>
                  <w:tcW w:w="2536" w:type="dxa"/>
                </w:tcPr>
                <w:p w14:paraId="667696E8" w14:textId="77777777" w:rsidR="00BA4707" w:rsidRPr="002A59A5" w:rsidRDefault="00BA4707" w:rsidP="00D62DDA">
                  <w:pPr>
                    <w:pStyle w:val="NormalWeb"/>
                    <w:framePr w:hSpace="141" w:wrap="around" w:vAnchor="text" w:hAnchor="text" w:xAlign="center" w:y="1"/>
                    <w:spacing w:before="120" w:beforeAutospacing="0" w:after="0" w:afterAutospacing="0"/>
                    <w:ind w:right="275"/>
                    <w:suppressOverlap/>
                    <w:jc w:val="center"/>
                    <w:rPr>
                      <w:rStyle w:val="Textoennegrita"/>
                      <w:rFonts w:ascii="Times New Roman" w:hAnsi="Times New Roman" w:cs="Times New Roman"/>
                      <w:i/>
                      <w:iCs/>
                      <w:sz w:val="20"/>
                      <w:szCs w:val="20"/>
                      <w:lang w:val="es-EC"/>
                    </w:rPr>
                  </w:pPr>
                  <w:r w:rsidRPr="002A59A5">
                    <w:rPr>
                      <w:rStyle w:val="Textoennegrita"/>
                      <w:rFonts w:ascii="Times New Roman" w:hAnsi="Times New Roman" w:cs="Times New Roman"/>
                      <w:i/>
                      <w:iCs/>
                      <w:sz w:val="20"/>
                      <w:szCs w:val="20"/>
                      <w:lang w:val="es-EC"/>
                    </w:rPr>
                    <w:t>mg/dl</w:t>
                  </w:r>
                </w:p>
              </w:tc>
            </w:tr>
            <w:tr w:rsidR="00BA4707" w:rsidRPr="002A59A5" w14:paraId="508933C3" w14:textId="77777777" w:rsidTr="00562311">
              <w:trPr>
                <w:trHeight w:val="846"/>
              </w:trPr>
              <w:tc>
                <w:tcPr>
                  <w:tcW w:w="2902" w:type="dxa"/>
                </w:tcPr>
                <w:p w14:paraId="7AED11EA"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sz w:val="20"/>
                      <w:szCs w:val="20"/>
                      <w:lang w:val="es-EC"/>
                    </w:rPr>
                  </w:pPr>
                  <w:r w:rsidRPr="002A59A5">
                    <w:rPr>
                      <w:rStyle w:val="Textoennegrita"/>
                      <w:rFonts w:ascii="Times New Roman" w:hAnsi="Times New Roman" w:cs="Times New Roman"/>
                      <w:sz w:val="20"/>
                      <w:szCs w:val="20"/>
                      <w:lang w:val="es-EC"/>
                    </w:rPr>
                    <w:t>Ayunas</w:t>
                  </w:r>
                </w:p>
                <w:p w14:paraId="73D548D9"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sz w:val="20"/>
                      <w:szCs w:val="20"/>
                      <w:lang w:val="es-EC"/>
                    </w:rPr>
                  </w:pPr>
                  <w:r w:rsidRPr="002A59A5">
                    <w:rPr>
                      <w:rStyle w:val="Textoennegrita"/>
                      <w:rFonts w:ascii="Times New Roman" w:hAnsi="Times New Roman" w:cs="Times New Roman"/>
                      <w:sz w:val="20"/>
                      <w:szCs w:val="20"/>
                      <w:lang w:val="es-EC"/>
                    </w:rPr>
                    <w:t>1 hora</w:t>
                  </w:r>
                </w:p>
                <w:p w14:paraId="58589D00"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sz w:val="20"/>
                      <w:szCs w:val="20"/>
                      <w:lang w:val="es-EC"/>
                    </w:rPr>
                  </w:pPr>
                  <w:r w:rsidRPr="002A59A5">
                    <w:rPr>
                      <w:rStyle w:val="Textoennegrita"/>
                      <w:rFonts w:ascii="Times New Roman" w:hAnsi="Times New Roman" w:cs="Times New Roman"/>
                      <w:sz w:val="20"/>
                      <w:szCs w:val="20"/>
                      <w:lang w:val="es-EC"/>
                    </w:rPr>
                    <w:t>2 horas</w:t>
                  </w:r>
                </w:p>
                <w:p w14:paraId="5A8BDFB1"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sz w:val="20"/>
                      <w:szCs w:val="20"/>
                      <w:lang w:val="es-EC"/>
                    </w:rPr>
                  </w:pPr>
                  <w:r w:rsidRPr="002A59A5">
                    <w:rPr>
                      <w:rStyle w:val="Textoennegrita"/>
                      <w:rFonts w:ascii="Times New Roman" w:hAnsi="Times New Roman" w:cs="Times New Roman"/>
                      <w:sz w:val="20"/>
                      <w:szCs w:val="20"/>
                      <w:lang w:val="es-EC"/>
                    </w:rPr>
                    <w:t>3 horas</w:t>
                  </w:r>
                </w:p>
              </w:tc>
              <w:tc>
                <w:tcPr>
                  <w:tcW w:w="2885" w:type="dxa"/>
                </w:tcPr>
                <w:p w14:paraId="43116936"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jc w:val="center"/>
                    <w:rPr>
                      <w:rStyle w:val="Textoennegrita"/>
                      <w:rFonts w:ascii="Times New Roman" w:hAnsi="Times New Roman" w:cs="Times New Roman"/>
                      <w:b w:val="0"/>
                      <w:sz w:val="20"/>
                      <w:szCs w:val="20"/>
                      <w:lang w:val="es-EC"/>
                    </w:rPr>
                  </w:pPr>
                  <w:r w:rsidRPr="002A59A5">
                    <w:rPr>
                      <w:rStyle w:val="Textoennegrita"/>
                      <w:rFonts w:ascii="Times New Roman" w:hAnsi="Times New Roman" w:cs="Times New Roman"/>
                      <w:b w:val="0"/>
                      <w:sz w:val="20"/>
                      <w:szCs w:val="20"/>
                      <w:lang w:val="es-EC"/>
                    </w:rPr>
                    <w:sym w:font="Symbol" w:char="F03E"/>
                  </w:r>
                  <w:r w:rsidRPr="002A59A5">
                    <w:rPr>
                      <w:rStyle w:val="Textoennegrita"/>
                      <w:rFonts w:ascii="Times New Roman" w:hAnsi="Times New Roman" w:cs="Times New Roman"/>
                      <w:b w:val="0"/>
                      <w:sz w:val="20"/>
                      <w:szCs w:val="20"/>
                      <w:lang w:val="es-EC"/>
                    </w:rPr>
                    <w:t xml:space="preserve"> 5.8</w:t>
                  </w:r>
                </w:p>
                <w:p w14:paraId="0DFE0347"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jc w:val="center"/>
                    <w:rPr>
                      <w:rStyle w:val="Textoennegrita"/>
                      <w:rFonts w:ascii="Times New Roman" w:hAnsi="Times New Roman" w:cs="Times New Roman"/>
                      <w:b w:val="0"/>
                      <w:sz w:val="20"/>
                      <w:szCs w:val="20"/>
                      <w:lang w:val="es-EC"/>
                    </w:rPr>
                  </w:pPr>
                  <w:r w:rsidRPr="002A59A5">
                    <w:rPr>
                      <w:rStyle w:val="Textoennegrita"/>
                      <w:rFonts w:ascii="Times New Roman" w:hAnsi="Times New Roman" w:cs="Times New Roman"/>
                      <w:b w:val="0"/>
                      <w:sz w:val="20"/>
                      <w:szCs w:val="20"/>
                      <w:lang w:val="es-EC"/>
                    </w:rPr>
                    <w:sym w:font="Symbol" w:char="F03E"/>
                  </w:r>
                  <w:r w:rsidRPr="002A59A5">
                    <w:rPr>
                      <w:rStyle w:val="Textoennegrita"/>
                      <w:rFonts w:ascii="Times New Roman" w:hAnsi="Times New Roman" w:cs="Times New Roman"/>
                      <w:b w:val="0"/>
                      <w:sz w:val="20"/>
                      <w:szCs w:val="20"/>
                      <w:lang w:val="es-EC"/>
                    </w:rPr>
                    <w:t>10.6</w:t>
                  </w:r>
                </w:p>
                <w:p w14:paraId="64D07948"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jc w:val="center"/>
                    <w:rPr>
                      <w:rStyle w:val="Textoennegrita"/>
                      <w:rFonts w:ascii="Times New Roman" w:hAnsi="Times New Roman" w:cs="Times New Roman"/>
                      <w:b w:val="0"/>
                      <w:sz w:val="20"/>
                      <w:szCs w:val="20"/>
                      <w:lang w:val="es-EC"/>
                    </w:rPr>
                  </w:pPr>
                  <w:r w:rsidRPr="002A59A5">
                    <w:rPr>
                      <w:rStyle w:val="Textoennegrita"/>
                      <w:rFonts w:ascii="Times New Roman" w:hAnsi="Times New Roman" w:cs="Times New Roman"/>
                      <w:b w:val="0"/>
                      <w:sz w:val="20"/>
                      <w:szCs w:val="20"/>
                      <w:lang w:val="es-EC"/>
                    </w:rPr>
                    <w:sym w:font="Symbol" w:char="F03E"/>
                  </w:r>
                  <w:r w:rsidRPr="002A59A5">
                    <w:rPr>
                      <w:rStyle w:val="Textoennegrita"/>
                      <w:rFonts w:ascii="Times New Roman" w:hAnsi="Times New Roman" w:cs="Times New Roman"/>
                      <w:b w:val="0"/>
                      <w:sz w:val="20"/>
                      <w:szCs w:val="20"/>
                      <w:lang w:val="es-EC"/>
                    </w:rPr>
                    <w:t xml:space="preserve"> 9.2</w:t>
                  </w:r>
                </w:p>
                <w:p w14:paraId="2CC9ABBB"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jc w:val="center"/>
                    <w:rPr>
                      <w:rStyle w:val="Textoennegrita"/>
                      <w:rFonts w:ascii="Times New Roman" w:hAnsi="Times New Roman" w:cs="Times New Roman"/>
                      <w:b w:val="0"/>
                      <w:sz w:val="20"/>
                      <w:szCs w:val="20"/>
                      <w:lang w:val="es-EC"/>
                    </w:rPr>
                  </w:pPr>
                  <w:r w:rsidRPr="002A59A5">
                    <w:rPr>
                      <w:rStyle w:val="Textoennegrita"/>
                      <w:rFonts w:ascii="Times New Roman" w:hAnsi="Times New Roman" w:cs="Times New Roman"/>
                      <w:b w:val="0"/>
                      <w:sz w:val="20"/>
                      <w:szCs w:val="20"/>
                      <w:lang w:val="es-EC"/>
                    </w:rPr>
                    <w:sym w:font="Symbol" w:char="F03E"/>
                  </w:r>
                  <w:r w:rsidRPr="002A59A5">
                    <w:rPr>
                      <w:rStyle w:val="Textoennegrita"/>
                      <w:rFonts w:ascii="Times New Roman" w:hAnsi="Times New Roman" w:cs="Times New Roman"/>
                      <w:b w:val="0"/>
                      <w:sz w:val="20"/>
                      <w:szCs w:val="20"/>
                      <w:lang w:val="es-EC"/>
                    </w:rPr>
                    <w:t xml:space="preserve"> 8.1</w:t>
                  </w:r>
                </w:p>
              </w:tc>
              <w:tc>
                <w:tcPr>
                  <w:tcW w:w="2536" w:type="dxa"/>
                </w:tcPr>
                <w:p w14:paraId="4FCDDFFA"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jc w:val="center"/>
                    <w:rPr>
                      <w:rStyle w:val="Textoennegrita"/>
                      <w:rFonts w:ascii="Times New Roman" w:hAnsi="Times New Roman" w:cs="Times New Roman"/>
                      <w:b w:val="0"/>
                      <w:sz w:val="20"/>
                      <w:szCs w:val="20"/>
                      <w:lang w:val="es-EC"/>
                    </w:rPr>
                  </w:pPr>
                  <w:r w:rsidRPr="002A59A5">
                    <w:rPr>
                      <w:rStyle w:val="Textoennegrita"/>
                      <w:rFonts w:ascii="Times New Roman" w:hAnsi="Times New Roman" w:cs="Times New Roman"/>
                      <w:b w:val="0"/>
                      <w:sz w:val="20"/>
                      <w:szCs w:val="20"/>
                      <w:lang w:val="es-EC"/>
                    </w:rPr>
                    <w:sym w:font="Symbol" w:char="F03E"/>
                  </w:r>
                  <w:r w:rsidRPr="002A59A5">
                    <w:rPr>
                      <w:rStyle w:val="Textoennegrita"/>
                      <w:rFonts w:ascii="Times New Roman" w:hAnsi="Times New Roman" w:cs="Times New Roman"/>
                      <w:b w:val="0"/>
                      <w:sz w:val="20"/>
                      <w:szCs w:val="20"/>
                      <w:lang w:val="es-EC"/>
                    </w:rPr>
                    <w:t>105</w:t>
                  </w:r>
                </w:p>
                <w:p w14:paraId="281658C2"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jc w:val="center"/>
                    <w:rPr>
                      <w:rStyle w:val="Textoennegrita"/>
                      <w:rFonts w:ascii="Times New Roman" w:hAnsi="Times New Roman" w:cs="Times New Roman"/>
                      <w:b w:val="0"/>
                      <w:sz w:val="20"/>
                      <w:szCs w:val="20"/>
                      <w:lang w:val="es-EC"/>
                    </w:rPr>
                  </w:pPr>
                  <w:r w:rsidRPr="002A59A5">
                    <w:rPr>
                      <w:rStyle w:val="Textoennegrita"/>
                      <w:rFonts w:ascii="Times New Roman" w:hAnsi="Times New Roman" w:cs="Times New Roman"/>
                      <w:b w:val="0"/>
                      <w:sz w:val="20"/>
                      <w:szCs w:val="20"/>
                      <w:lang w:val="es-EC"/>
                    </w:rPr>
                    <w:sym w:font="Symbol" w:char="F03E"/>
                  </w:r>
                  <w:r w:rsidRPr="002A59A5">
                    <w:rPr>
                      <w:rStyle w:val="Textoennegrita"/>
                      <w:rFonts w:ascii="Times New Roman" w:hAnsi="Times New Roman" w:cs="Times New Roman"/>
                      <w:b w:val="0"/>
                      <w:sz w:val="20"/>
                      <w:szCs w:val="20"/>
                      <w:lang w:val="es-EC"/>
                    </w:rPr>
                    <w:t>190</w:t>
                  </w:r>
                </w:p>
                <w:p w14:paraId="7C57C345"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jc w:val="center"/>
                    <w:rPr>
                      <w:rStyle w:val="Textoennegrita"/>
                      <w:rFonts w:ascii="Times New Roman" w:hAnsi="Times New Roman" w:cs="Times New Roman"/>
                      <w:b w:val="0"/>
                      <w:sz w:val="20"/>
                      <w:szCs w:val="20"/>
                      <w:lang w:val="es-EC"/>
                    </w:rPr>
                  </w:pPr>
                  <w:r w:rsidRPr="002A59A5">
                    <w:rPr>
                      <w:rStyle w:val="Textoennegrita"/>
                      <w:rFonts w:ascii="Times New Roman" w:hAnsi="Times New Roman" w:cs="Times New Roman"/>
                      <w:b w:val="0"/>
                      <w:sz w:val="20"/>
                      <w:szCs w:val="20"/>
                      <w:lang w:val="es-EC"/>
                    </w:rPr>
                    <w:sym w:font="Symbol" w:char="F03E"/>
                  </w:r>
                  <w:r w:rsidRPr="002A59A5">
                    <w:rPr>
                      <w:rStyle w:val="Textoennegrita"/>
                      <w:rFonts w:ascii="Times New Roman" w:hAnsi="Times New Roman" w:cs="Times New Roman"/>
                      <w:b w:val="0"/>
                      <w:sz w:val="20"/>
                      <w:szCs w:val="20"/>
                      <w:lang w:val="es-EC"/>
                    </w:rPr>
                    <w:t>165</w:t>
                  </w:r>
                </w:p>
                <w:p w14:paraId="4DEB2221"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jc w:val="center"/>
                    <w:rPr>
                      <w:rStyle w:val="Textoennegrita"/>
                      <w:rFonts w:ascii="Times New Roman" w:hAnsi="Times New Roman" w:cs="Times New Roman"/>
                      <w:b w:val="0"/>
                      <w:sz w:val="20"/>
                      <w:szCs w:val="20"/>
                      <w:lang w:val="es-EC"/>
                    </w:rPr>
                  </w:pPr>
                  <w:r w:rsidRPr="002A59A5">
                    <w:rPr>
                      <w:rStyle w:val="Textoennegrita"/>
                      <w:rFonts w:ascii="Times New Roman" w:hAnsi="Times New Roman" w:cs="Times New Roman"/>
                      <w:b w:val="0"/>
                      <w:sz w:val="20"/>
                      <w:szCs w:val="20"/>
                      <w:lang w:val="es-EC"/>
                    </w:rPr>
                    <w:sym w:font="Symbol" w:char="F03E"/>
                  </w:r>
                  <w:r w:rsidRPr="002A59A5">
                    <w:rPr>
                      <w:rStyle w:val="Textoennegrita"/>
                      <w:rFonts w:ascii="Times New Roman" w:hAnsi="Times New Roman" w:cs="Times New Roman"/>
                      <w:b w:val="0"/>
                      <w:sz w:val="20"/>
                      <w:szCs w:val="20"/>
                      <w:lang w:val="es-EC"/>
                    </w:rPr>
                    <w:t>145</w:t>
                  </w:r>
                </w:p>
              </w:tc>
            </w:tr>
          </w:tbl>
          <w:p w14:paraId="3A93AFA2" w14:textId="77777777" w:rsidR="00BA4707" w:rsidRPr="002A59A5" w:rsidRDefault="00BA4707" w:rsidP="00BA4707">
            <w:pPr>
              <w:pStyle w:val="NormalWeb"/>
              <w:spacing w:before="120" w:beforeAutospacing="0" w:after="0" w:afterAutospacing="0"/>
              <w:ind w:left="703" w:right="275"/>
              <w:rPr>
                <w:rStyle w:val="Textoennegrita"/>
                <w:rFonts w:ascii="Times New Roman" w:hAnsi="Times New Roman" w:cs="Times New Roman"/>
                <w:b w:val="0"/>
                <w:bCs w:val="0"/>
                <w:sz w:val="20"/>
                <w:szCs w:val="20"/>
                <w:lang w:val="es-EC"/>
              </w:rPr>
            </w:pPr>
            <w:r w:rsidRPr="002A59A5">
              <w:rPr>
                <w:rStyle w:val="Textoennegrita"/>
                <w:rFonts w:ascii="Times New Roman" w:hAnsi="Times New Roman" w:cs="Times New Roman"/>
                <w:b w:val="0"/>
                <w:bCs w:val="0"/>
                <w:sz w:val="20"/>
                <w:szCs w:val="20"/>
                <w:lang w:val="es-EC"/>
              </w:rPr>
              <w:t>La presencia de glucemia elevada en dos de los cuatro puntos de la curva, cualesquiera que sean, puede ser diagnosticada de diabetes mellitus.</w:t>
            </w:r>
          </w:p>
          <w:p w14:paraId="4EC5B3FD" w14:textId="77777777" w:rsidR="00BA4707" w:rsidRPr="002A59A5" w:rsidRDefault="00BA4707" w:rsidP="00BA4707">
            <w:pPr>
              <w:pStyle w:val="NormalWeb"/>
              <w:spacing w:before="120" w:beforeAutospacing="0" w:after="0" w:afterAutospacing="0"/>
              <w:ind w:left="708" w:right="275"/>
              <w:rPr>
                <w:rStyle w:val="Textoennegrita"/>
                <w:rFonts w:ascii="Times New Roman" w:hAnsi="Times New Roman" w:cs="Times New Roman"/>
                <w:sz w:val="20"/>
                <w:szCs w:val="20"/>
              </w:rPr>
            </w:pPr>
            <w:r w:rsidRPr="002A59A5">
              <w:rPr>
                <w:rStyle w:val="Textoennegrita"/>
                <w:rFonts w:ascii="Times New Roman" w:hAnsi="Times New Roman" w:cs="Times New Roman"/>
                <w:sz w:val="20"/>
                <w:szCs w:val="20"/>
              </w:rPr>
              <w:t>5.2.</w:t>
            </w:r>
            <w:r w:rsidRPr="002A59A5">
              <w:rPr>
                <w:rStyle w:val="Textoennegrita"/>
                <w:rFonts w:ascii="Times New Roman" w:hAnsi="Times New Roman" w:cs="Times New Roman"/>
                <w:sz w:val="20"/>
                <w:szCs w:val="20"/>
              </w:rPr>
              <w:tab/>
              <w:t>HIPOGLUCEMIA</w:t>
            </w:r>
          </w:p>
          <w:p w14:paraId="1196DE75" w14:textId="77777777" w:rsidR="00BA4707" w:rsidRPr="002A59A5" w:rsidRDefault="00BA4707" w:rsidP="00BA4707">
            <w:pPr>
              <w:pStyle w:val="NormalWeb"/>
              <w:spacing w:before="120" w:beforeAutospacing="0" w:after="0" w:afterAutospacing="0"/>
              <w:ind w:left="708"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sz w:val="20"/>
                <w:szCs w:val="20"/>
              </w:rPr>
              <w:t>Los</w:t>
            </w:r>
            <w:r w:rsidRPr="002A59A5">
              <w:rPr>
                <w:rStyle w:val="Textoennegrita"/>
                <w:rFonts w:ascii="Times New Roman" w:hAnsi="Times New Roman" w:cs="Times New Roman"/>
                <w:b w:val="0"/>
                <w:bCs w:val="0"/>
                <w:sz w:val="20"/>
                <w:szCs w:val="20"/>
              </w:rPr>
              <w:t xml:space="preserve"> niveles fisiológicos de la glucosa en sangre se sitúan entre 2.2 y 2.5 mmol/L (40- 45 mg/dl).</w:t>
            </w:r>
          </w:p>
          <w:p w14:paraId="63E0F768" w14:textId="77777777" w:rsidR="00BA4707" w:rsidRPr="002A59A5" w:rsidRDefault="00BA4707" w:rsidP="00BA4707">
            <w:pPr>
              <w:pStyle w:val="NormalWeb"/>
              <w:spacing w:before="120" w:beforeAutospacing="0" w:after="0" w:afterAutospacing="0"/>
              <w:ind w:left="708" w:right="275"/>
              <w:rPr>
                <w:rStyle w:val="Textoennegrita"/>
                <w:rFonts w:ascii="Times New Roman" w:hAnsi="Times New Roman" w:cs="Times New Roman"/>
                <w:i/>
                <w:iCs/>
                <w:sz w:val="20"/>
                <w:szCs w:val="20"/>
              </w:rPr>
            </w:pPr>
            <w:r w:rsidRPr="002A59A5">
              <w:rPr>
                <w:rStyle w:val="Textoennegrita"/>
                <w:rFonts w:ascii="Times New Roman" w:hAnsi="Times New Roman" w:cs="Times New Roman"/>
                <w:i/>
                <w:iCs/>
                <w:sz w:val="20"/>
                <w:szCs w:val="20"/>
              </w:rPr>
              <w:t>SÍNTOMAS:</w:t>
            </w:r>
          </w:p>
          <w:p w14:paraId="488046DE" w14:textId="77777777" w:rsidR="00BA4707" w:rsidRPr="002A59A5" w:rsidRDefault="00BA4707" w:rsidP="00BA4707">
            <w:pPr>
              <w:pStyle w:val="NormalWeb"/>
              <w:numPr>
                <w:ilvl w:val="0"/>
                <w:numId w:val="9"/>
              </w:numPr>
              <w:tabs>
                <w:tab w:val="clear" w:pos="360"/>
                <w:tab w:val="num" w:pos="1068"/>
              </w:tabs>
              <w:spacing w:before="120" w:beforeAutospacing="0" w:after="0" w:afterAutospacing="0"/>
              <w:ind w:left="1068" w:right="275"/>
              <w:rPr>
                <w:rFonts w:ascii="Times New Roman" w:hAnsi="Times New Roman" w:cs="Times New Roman"/>
                <w:sz w:val="20"/>
                <w:szCs w:val="20"/>
              </w:rPr>
            </w:pPr>
            <w:r w:rsidRPr="002A59A5">
              <w:rPr>
                <w:rFonts w:ascii="Times New Roman" w:hAnsi="Times New Roman" w:cs="Times New Roman"/>
                <w:sz w:val="20"/>
                <w:szCs w:val="20"/>
              </w:rPr>
              <w:t>Se presenta en ayuna, o se reactiva con el consumo de alimentos o la ingestión de medicamentes.</w:t>
            </w:r>
          </w:p>
          <w:p w14:paraId="7C2B96AD" w14:textId="77777777" w:rsidR="00BA4707" w:rsidRPr="002A59A5" w:rsidRDefault="00BA4707" w:rsidP="00BA4707">
            <w:pPr>
              <w:pStyle w:val="NormalWeb"/>
              <w:numPr>
                <w:ilvl w:val="0"/>
                <w:numId w:val="9"/>
              </w:numPr>
              <w:tabs>
                <w:tab w:val="clear" w:pos="360"/>
                <w:tab w:val="num" w:pos="1068"/>
              </w:tabs>
              <w:spacing w:before="120" w:beforeAutospacing="0" w:after="0" w:afterAutospacing="0"/>
              <w:ind w:left="1068" w:right="275"/>
              <w:rPr>
                <w:rFonts w:ascii="Times New Roman" w:hAnsi="Times New Roman" w:cs="Times New Roman"/>
                <w:sz w:val="20"/>
                <w:szCs w:val="20"/>
              </w:rPr>
            </w:pPr>
            <w:r w:rsidRPr="002A59A5">
              <w:rPr>
                <w:rFonts w:ascii="Times New Roman" w:hAnsi="Times New Roman" w:cs="Times New Roman"/>
                <w:sz w:val="20"/>
                <w:szCs w:val="20"/>
              </w:rPr>
              <w:t>Puede darse por ayunos prolongados, ejercicio intenso, por aumento excesivo de la insulina.</w:t>
            </w:r>
          </w:p>
          <w:p w14:paraId="2F40577F" w14:textId="77777777" w:rsidR="00BA4707" w:rsidRPr="002A59A5" w:rsidRDefault="00BA4707" w:rsidP="00BA4707">
            <w:pPr>
              <w:pStyle w:val="NormalWeb"/>
              <w:spacing w:after="240" w:afterAutospacing="0"/>
              <w:ind w:left="720" w:right="275"/>
              <w:rPr>
                <w:rStyle w:val="Textoennegrita"/>
                <w:rFonts w:ascii="Times New Roman" w:hAnsi="Times New Roman" w:cs="Times New Roman"/>
                <w:i/>
                <w:iCs/>
                <w:sz w:val="20"/>
                <w:szCs w:val="20"/>
              </w:rPr>
            </w:pPr>
            <w:r w:rsidRPr="002A59A5">
              <w:rPr>
                <w:rStyle w:val="Textoennegrita"/>
                <w:rFonts w:ascii="Times New Roman" w:hAnsi="Times New Roman" w:cs="Times New Roman"/>
                <w:sz w:val="20"/>
                <w:szCs w:val="20"/>
              </w:rPr>
              <w:t xml:space="preserve">TÉCNICAS DE ANÁLISIS </w:t>
            </w:r>
            <w:r w:rsidRPr="002A59A5">
              <w:rPr>
                <w:rStyle w:val="Textoennegrita"/>
                <w:rFonts w:ascii="Times New Roman" w:hAnsi="Times New Roman" w:cs="Times New Roman"/>
                <w:i/>
                <w:iCs/>
                <w:sz w:val="20"/>
                <w:szCs w:val="20"/>
              </w:rPr>
              <w:t>GLUCOSA.</w:t>
            </w:r>
          </w:p>
          <w:p w14:paraId="5269654C" w14:textId="77777777" w:rsidR="00BA4707" w:rsidRPr="002A59A5" w:rsidRDefault="00BA4707" w:rsidP="00BA4707">
            <w:pPr>
              <w:pStyle w:val="NormalWeb"/>
              <w:spacing w:before="120" w:beforeAutospacing="0" w:after="0" w:afterAutospacing="0"/>
              <w:ind w:left="720" w:right="275"/>
              <w:rPr>
                <w:rStyle w:val="Textoennegrita"/>
                <w:rFonts w:ascii="Times New Roman" w:hAnsi="Times New Roman" w:cs="Times New Roman"/>
                <w:i/>
                <w:iCs/>
                <w:sz w:val="20"/>
                <w:szCs w:val="20"/>
              </w:rPr>
            </w:pPr>
            <w:r w:rsidRPr="002A59A5">
              <w:rPr>
                <w:rStyle w:val="Textoennegrita"/>
                <w:rFonts w:ascii="Times New Roman" w:hAnsi="Times New Roman" w:cs="Times New Roman"/>
                <w:i/>
                <w:iCs/>
                <w:sz w:val="20"/>
                <w:szCs w:val="20"/>
              </w:rPr>
              <w:t>MÉTODOS BASADOS EN EL PODER REDUCTOR DE LOS HIDRATOS DE CARBONO</w:t>
            </w:r>
          </w:p>
          <w:p w14:paraId="305FFD5C" w14:textId="77777777" w:rsidR="00BA4707" w:rsidRPr="002A59A5" w:rsidRDefault="00BA4707" w:rsidP="00BA4707">
            <w:pPr>
              <w:pStyle w:val="NormalWeb"/>
              <w:numPr>
                <w:ilvl w:val="3"/>
                <w:numId w:val="13"/>
              </w:numPr>
              <w:tabs>
                <w:tab w:val="clear" w:pos="2488"/>
              </w:tabs>
              <w:spacing w:before="120" w:beforeAutospacing="0" w:after="0" w:afterAutospacing="0"/>
              <w:ind w:left="720" w:right="275" w:hanging="294"/>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i/>
                <w:iCs/>
                <w:sz w:val="20"/>
                <w:szCs w:val="20"/>
              </w:rPr>
              <w:t xml:space="preserve">REDUCCIÓN DEL COBRE: </w:t>
            </w:r>
            <w:r w:rsidRPr="002A59A5">
              <w:rPr>
                <w:rStyle w:val="Textoennegrita"/>
                <w:rFonts w:ascii="Times New Roman" w:hAnsi="Times New Roman" w:cs="Times New Roman"/>
                <w:b w:val="0"/>
                <w:bCs w:val="0"/>
                <w:sz w:val="20"/>
                <w:szCs w:val="20"/>
              </w:rPr>
              <w:t>Se basa en la capacidad de reducción de los iones cúpricos (Cu</w:t>
            </w:r>
            <w:r w:rsidRPr="002A59A5">
              <w:rPr>
                <w:rStyle w:val="Textoennegrita"/>
                <w:rFonts w:ascii="Times New Roman" w:hAnsi="Times New Roman" w:cs="Times New Roman"/>
                <w:b w:val="0"/>
                <w:bCs w:val="0"/>
                <w:sz w:val="20"/>
                <w:szCs w:val="20"/>
                <w:vertAlign w:val="superscript"/>
              </w:rPr>
              <w:t>2+</w:t>
            </w:r>
            <w:r w:rsidRPr="002A59A5">
              <w:rPr>
                <w:rStyle w:val="Textoennegrita"/>
                <w:rFonts w:ascii="Times New Roman" w:hAnsi="Times New Roman" w:cs="Times New Roman"/>
                <w:b w:val="0"/>
                <w:bCs w:val="0"/>
                <w:sz w:val="20"/>
                <w:szCs w:val="20"/>
              </w:rPr>
              <w:t>) a iones cuprosos (Cu</w:t>
            </w:r>
            <w:r w:rsidRPr="002A59A5">
              <w:rPr>
                <w:rStyle w:val="Textoennegrita"/>
                <w:rFonts w:ascii="Times New Roman" w:hAnsi="Times New Roman" w:cs="Times New Roman"/>
                <w:b w:val="0"/>
                <w:bCs w:val="0"/>
                <w:sz w:val="20"/>
                <w:szCs w:val="20"/>
                <w:vertAlign w:val="superscript"/>
              </w:rPr>
              <w:t>+</w:t>
            </w:r>
            <w:r w:rsidRPr="002A59A5">
              <w:rPr>
                <w:rStyle w:val="Textoennegrita"/>
                <w:rFonts w:ascii="Times New Roman" w:hAnsi="Times New Roman" w:cs="Times New Roman"/>
                <w:b w:val="0"/>
                <w:bCs w:val="0"/>
                <w:sz w:val="20"/>
                <w:szCs w:val="20"/>
              </w:rPr>
              <w:t>), Al calentar lo iones cuprosos forman el óxido cuproso (Cu</w:t>
            </w:r>
            <w:r w:rsidRPr="002A59A5">
              <w:rPr>
                <w:rStyle w:val="Textoennegrita"/>
                <w:rFonts w:ascii="Times New Roman" w:hAnsi="Times New Roman" w:cs="Times New Roman"/>
                <w:b w:val="0"/>
                <w:bCs w:val="0"/>
                <w:sz w:val="20"/>
                <w:szCs w:val="20"/>
                <w:vertAlign w:val="subscript"/>
              </w:rPr>
              <w:t>2</w:t>
            </w:r>
            <w:r w:rsidRPr="002A59A5">
              <w:rPr>
                <w:rStyle w:val="Textoennegrita"/>
                <w:rFonts w:ascii="Times New Roman" w:hAnsi="Times New Roman" w:cs="Times New Roman"/>
                <w:b w:val="0"/>
                <w:bCs w:val="0"/>
                <w:sz w:val="20"/>
                <w:szCs w:val="20"/>
              </w:rPr>
              <w:t xml:space="preserve">O), el cual se detecta por diversos métodos.  Así el </w:t>
            </w:r>
            <w:r w:rsidRPr="002A59A5">
              <w:rPr>
                <w:rStyle w:val="Textoennegrita"/>
                <w:rFonts w:ascii="Times New Roman" w:hAnsi="Times New Roman" w:cs="Times New Roman"/>
                <w:b w:val="0"/>
                <w:bCs w:val="0"/>
                <w:i/>
                <w:iCs/>
                <w:sz w:val="20"/>
                <w:szCs w:val="20"/>
              </w:rPr>
              <w:t xml:space="preserve">MÉTODO DE BENEDICT </w:t>
            </w:r>
            <w:r w:rsidRPr="002A59A5">
              <w:rPr>
                <w:rStyle w:val="Textoennegrita"/>
                <w:rFonts w:ascii="Times New Roman" w:hAnsi="Times New Roman" w:cs="Times New Roman"/>
                <w:b w:val="0"/>
                <w:bCs w:val="0"/>
                <w:sz w:val="20"/>
                <w:szCs w:val="20"/>
              </w:rPr>
              <w:t>que sirve para detectar azúcares reductores totales, es una base de análisis semicuantitativos para azúcares reductores totales en orina.  Este método es usado para detectar defectos genéticos del metabolismo de los hidratos de carbono en niños, en cuya orina aparecen azúcares que no son glucosa y, que son detectados de la siguiente forma:</w:t>
            </w:r>
          </w:p>
          <w:tbl>
            <w:tblPr>
              <w:tblW w:w="0" w:type="auto"/>
              <w:tblLayout w:type="fixed"/>
              <w:tblCellMar>
                <w:left w:w="70" w:type="dxa"/>
                <w:right w:w="70" w:type="dxa"/>
              </w:tblCellMar>
              <w:tblLook w:val="0000" w:firstRow="0" w:lastRow="0" w:firstColumn="0" w:lastColumn="0" w:noHBand="0" w:noVBand="0"/>
            </w:tblPr>
            <w:tblGrid>
              <w:gridCol w:w="4030"/>
              <w:gridCol w:w="2040"/>
              <w:gridCol w:w="3708"/>
            </w:tblGrid>
            <w:tr w:rsidR="00BA4707" w:rsidRPr="002A59A5" w14:paraId="2E7DAA04" w14:textId="77777777" w:rsidTr="00126306">
              <w:trPr>
                <w:cantSplit/>
              </w:trPr>
              <w:tc>
                <w:tcPr>
                  <w:tcW w:w="4030" w:type="dxa"/>
                </w:tcPr>
                <w:p w14:paraId="6D8789B6" w14:textId="77777777" w:rsidR="00BA4707" w:rsidRPr="002A59A5" w:rsidRDefault="00BA4707" w:rsidP="00D62DDA">
                  <w:pPr>
                    <w:pStyle w:val="NormalWeb"/>
                    <w:framePr w:hSpace="141" w:wrap="around" w:vAnchor="text" w:hAnchor="text" w:xAlign="center" w:y="1"/>
                    <w:spacing w:before="240" w:beforeAutospacing="0" w:after="0" w:afterAutospacing="0"/>
                    <w:ind w:right="275"/>
                    <w:suppressOverlap/>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 xml:space="preserve">   </w:t>
                  </w:r>
                  <w:r w:rsidRPr="002A59A5">
                    <w:rPr>
                      <w:rStyle w:val="Textoennegrita"/>
                      <w:rFonts w:ascii="Times New Roman" w:hAnsi="Times New Roman" w:cs="Times New Roman"/>
                      <w:b w:val="0"/>
                      <w:bCs w:val="0"/>
                      <w:sz w:val="20"/>
                      <w:szCs w:val="20"/>
                    </w:rPr>
                    <w:tab/>
                  </w:r>
                  <w:r w:rsidRPr="002A59A5">
                    <w:rPr>
                      <w:rStyle w:val="Textoennegrita"/>
                      <w:rFonts w:ascii="Times New Roman" w:hAnsi="Times New Roman" w:cs="Times New Roman"/>
                      <w:b w:val="0"/>
                      <w:bCs w:val="0"/>
                      <w:sz w:val="20"/>
                      <w:szCs w:val="20"/>
                    </w:rPr>
                    <w:tab/>
                    <w:t xml:space="preserve"> Cu</w:t>
                  </w:r>
                  <w:r w:rsidRPr="002A59A5">
                    <w:rPr>
                      <w:rStyle w:val="Textoennegrita"/>
                      <w:rFonts w:ascii="Times New Roman" w:hAnsi="Times New Roman" w:cs="Times New Roman"/>
                      <w:b w:val="0"/>
                      <w:bCs w:val="0"/>
                      <w:sz w:val="20"/>
                      <w:szCs w:val="20"/>
                      <w:vertAlign w:val="superscript"/>
                    </w:rPr>
                    <w:t>2+</w:t>
                  </w:r>
                  <w:r w:rsidRPr="002A59A5">
                    <w:rPr>
                      <w:rStyle w:val="Textoennegrita"/>
                      <w:rFonts w:ascii="Times New Roman" w:hAnsi="Times New Roman" w:cs="Times New Roman"/>
                      <w:b w:val="0"/>
                      <w:bCs w:val="0"/>
                      <w:sz w:val="20"/>
                      <w:szCs w:val="20"/>
                    </w:rPr>
                    <w:t xml:space="preserve">   +   Glucosa </w:t>
                  </w:r>
                </w:p>
              </w:tc>
              <w:tc>
                <w:tcPr>
                  <w:tcW w:w="2040" w:type="dxa"/>
                  <w:tcBorders>
                    <w:bottom w:val="single" w:sz="4" w:space="0" w:color="auto"/>
                  </w:tcBorders>
                </w:tcPr>
                <w:p w14:paraId="03BAFC6A" w14:textId="77777777" w:rsidR="00BA4707" w:rsidRPr="002A59A5" w:rsidRDefault="00BA4707" w:rsidP="00D62DDA">
                  <w:pPr>
                    <w:pStyle w:val="NormalWeb"/>
                    <w:framePr w:hSpace="141" w:wrap="around" w:vAnchor="text" w:hAnchor="text" w:xAlign="center" w:y="1"/>
                    <w:spacing w:before="120" w:beforeAutospacing="0" w:after="0" w:afterAutospacing="0"/>
                    <w:ind w:right="275"/>
                    <w:suppressOverlap/>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 xml:space="preserve">             Calor </w:t>
                  </w:r>
                </w:p>
              </w:tc>
              <w:tc>
                <w:tcPr>
                  <w:tcW w:w="3708" w:type="dxa"/>
                </w:tcPr>
                <w:p w14:paraId="37721433" w14:textId="77777777" w:rsidR="00BA4707" w:rsidRPr="002A59A5" w:rsidRDefault="00BA4707" w:rsidP="00D62DDA">
                  <w:pPr>
                    <w:pStyle w:val="NormalWeb"/>
                    <w:framePr w:hSpace="141" w:wrap="around" w:vAnchor="text" w:hAnchor="text" w:xAlign="center" w:y="1"/>
                    <w:spacing w:before="240" w:beforeAutospacing="0" w:after="0" w:afterAutospacing="0"/>
                    <w:ind w:right="275"/>
                    <w:suppressOverlap/>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Cu</w:t>
                  </w:r>
                  <w:r w:rsidRPr="002A59A5">
                    <w:rPr>
                      <w:rStyle w:val="Textoennegrita"/>
                      <w:rFonts w:ascii="Times New Roman" w:hAnsi="Times New Roman" w:cs="Times New Roman"/>
                      <w:b w:val="0"/>
                      <w:bCs w:val="0"/>
                      <w:sz w:val="20"/>
                      <w:szCs w:val="20"/>
                      <w:vertAlign w:val="subscript"/>
                    </w:rPr>
                    <w:t>2</w:t>
                  </w:r>
                  <w:r w:rsidRPr="002A59A5">
                    <w:rPr>
                      <w:rStyle w:val="Textoennegrita"/>
                      <w:rFonts w:ascii="Times New Roman" w:hAnsi="Times New Roman" w:cs="Times New Roman"/>
                      <w:b w:val="0"/>
                      <w:bCs w:val="0"/>
                      <w:sz w:val="20"/>
                      <w:szCs w:val="20"/>
                    </w:rPr>
                    <w:t xml:space="preserve">O   +    </w:t>
                  </w:r>
                  <w:proofErr w:type="spellStart"/>
                  <w:r w:rsidRPr="002A59A5">
                    <w:rPr>
                      <w:rStyle w:val="Textoennegrita"/>
                      <w:rFonts w:ascii="Times New Roman" w:hAnsi="Times New Roman" w:cs="Times New Roman"/>
                      <w:b w:val="0"/>
                      <w:bCs w:val="0"/>
                      <w:sz w:val="20"/>
                      <w:szCs w:val="20"/>
                    </w:rPr>
                    <w:t>CuOH</w:t>
                  </w:r>
                  <w:proofErr w:type="spellEnd"/>
                  <w:r w:rsidRPr="002A59A5">
                    <w:rPr>
                      <w:rStyle w:val="Textoennegrita"/>
                      <w:rFonts w:ascii="Times New Roman" w:hAnsi="Times New Roman" w:cs="Times New Roman"/>
                      <w:b w:val="0"/>
                      <w:bCs w:val="0"/>
                      <w:sz w:val="20"/>
                      <w:szCs w:val="20"/>
                    </w:rPr>
                    <w:t xml:space="preserve"> </w:t>
                  </w:r>
                </w:p>
              </w:tc>
            </w:tr>
          </w:tbl>
          <w:p w14:paraId="25F02BDA" w14:textId="77777777" w:rsidR="00BA4707" w:rsidRPr="002A59A5" w:rsidRDefault="00BA4707" w:rsidP="00BA4707">
            <w:pPr>
              <w:pStyle w:val="NormalWeb"/>
              <w:spacing w:before="0" w:beforeAutospacing="0" w:after="0" w:afterAutospacing="0"/>
              <w:ind w:left="709" w:right="275"/>
              <w:rPr>
                <w:rStyle w:val="Textoennegrita"/>
                <w:rFonts w:ascii="Times New Roman" w:hAnsi="Times New Roman" w:cs="Times New Roman"/>
                <w:b w:val="0"/>
                <w:bCs w:val="0"/>
                <w:sz w:val="20"/>
                <w:szCs w:val="20"/>
                <w:lang w:val="es-EC"/>
              </w:rPr>
            </w:pPr>
            <w:r w:rsidRPr="002A59A5">
              <w:rPr>
                <w:rStyle w:val="Textoennegrita"/>
                <w:rFonts w:ascii="Times New Roman" w:hAnsi="Times New Roman" w:cs="Times New Roman"/>
                <w:b w:val="0"/>
                <w:bCs w:val="0"/>
                <w:sz w:val="20"/>
                <w:szCs w:val="20"/>
                <w:lang w:val="es-EC"/>
              </w:rPr>
              <w:t xml:space="preserve">                                                                    Base                      rojo          amarillo</w:t>
            </w:r>
          </w:p>
          <w:p w14:paraId="09CF2037" w14:textId="77777777" w:rsidR="00BA4707" w:rsidRPr="002A59A5" w:rsidRDefault="00BA4707" w:rsidP="00BA4707">
            <w:pPr>
              <w:pStyle w:val="NormalWeb"/>
              <w:numPr>
                <w:ilvl w:val="3"/>
                <w:numId w:val="13"/>
              </w:numPr>
              <w:tabs>
                <w:tab w:val="clear" w:pos="2488"/>
              </w:tabs>
              <w:spacing w:before="120" w:beforeAutospacing="0" w:after="0" w:afterAutospacing="0"/>
              <w:ind w:left="720" w:right="275" w:hanging="294"/>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i/>
                <w:iCs/>
                <w:sz w:val="20"/>
                <w:szCs w:val="20"/>
              </w:rPr>
              <w:t xml:space="preserve">MÉTODO DE LA O-TOLUIDINA: </w:t>
            </w:r>
            <w:r w:rsidRPr="002A59A5">
              <w:rPr>
                <w:rStyle w:val="Textoennegrita"/>
                <w:rFonts w:ascii="Times New Roman" w:hAnsi="Times New Roman" w:cs="Times New Roman"/>
                <w:b w:val="0"/>
                <w:bCs w:val="0"/>
                <w:sz w:val="20"/>
                <w:szCs w:val="20"/>
              </w:rPr>
              <w:t>Se basa en la condensación de azúcares reductores con la orto – toluidina en un medio de ácido acético glacial (CH</w:t>
            </w:r>
            <w:r w:rsidRPr="002A59A5">
              <w:rPr>
                <w:rStyle w:val="Textoennegrita"/>
                <w:rFonts w:ascii="Times New Roman" w:hAnsi="Times New Roman" w:cs="Times New Roman"/>
                <w:b w:val="0"/>
                <w:bCs w:val="0"/>
                <w:sz w:val="20"/>
                <w:szCs w:val="20"/>
                <w:vertAlign w:val="subscript"/>
              </w:rPr>
              <w:t>3</w:t>
            </w:r>
            <w:r w:rsidRPr="002A59A5">
              <w:rPr>
                <w:rStyle w:val="Textoennegrita"/>
                <w:rFonts w:ascii="Times New Roman" w:hAnsi="Times New Roman" w:cs="Times New Roman"/>
                <w:b w:val="0"/>
                <w:bCs w:val="0"/>
                <w:sz w:val="20"/>
                <w:szCs w:val="20"/>
              </w:rPr>
              <w:t>COOH), produciéndose un cromógeno.  El color formado se mide con un espectrofotómetro a 630 nm.  La intensidad de color de la solución directamente proporcional a la cantidad de glucosa existente en la misma.  (Riesgo del uso de o- toluidina es potencialmente cancerígena y se emplean otros reactivos corrosivos).</w:t>
            </w:r>
          </w:p>
          <w:p w14:paraId="6A13A589" w14:textId="77777777" w:rsidR="00BA4707" w:rsidRPr="002A59A5" w:rsidRDefault="00BA4707" w:rsidP="00BA4707">
            <w:pPr>
              <w:pStyle w:val="NormalWeb"/>
              <w:spacing w:before="120" w:beforeAutospacing="0" w:after="0" w:afterAutospacing="0"/>
              <w:ind w:left="720" w:right="275"/>
              <w:rPr>
                <w:rStyle w:val="Textoennegrita"/>
                <w:rFonts w:ascii="Times New Roman" w:hAnsi="Times New Roman" w:cs="Times New Roman"/>
                <w:i/>
                <w:iCs/>
                <w:sz w:val="20"/>
                <w:szCs w:val="20"/>
              </w:rPr>
            </w:pPr>
            <w:r w:rsidRPr="002A59A5">
              <w:rPr>
                <w:rStyle w:val="Textoennegrita"/>
                <w:rFonts w:ascii="Times New Roman" w:hAnsi="Times New Roman" w:cs="Times New Roman"/>
                <w:i/>
                <w:iCs/>
                <w:sz w:val="20"/>
                <w:szCs w:val="20"/>
              </w:rPr>
              <w:t>MÉTODOS ENZIMÁTICOS</w:t>
            </w:r>
          </w:p>
          <w:p w14:paraId="5296FD6F" w14:textId="31B20370" w:rsidR="00BA4707" w:rsidRPr="002A59A5" w:rsidRDefault="00BA4707" w:rsidP="00BA4707">
            <w:pPr>
              <w:pStyle w:val="NormalWeb"/>
              <w:numPr>
                <w:ilvl w:val="3"/>
                <w:numId w:val="13"/>
              </w:numPr>
              <w:tabs>
                <w:tab w:val="clear" w:pos="2488"/>
                <w:tab w:val="num" w:pos="720"/>
              </w:tabs>
              <w:spacing w:before="120" w:beforeAutospacing="0" w:after="0" w:afterAutospacing="0"/>
              <w:ind w:left="720" w:right="275" w:hanging="294"/>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i/>
                <w:iCs/>
                <w:sz w:val="20"/>
                <w:szCs w:val="20"/>
              </w:rPr>
              <w:t xml:space="preserve">MÉTODO DE LA HEXOQUINASA: </w:t>
            </w:r>
            <w:r w:rsidRPr="002A59A5">
              <w:rPr>
                <w:rStyle w:val="Textoennegrita"/>
                <w:rFonts w:ascii="Times New Roman" w:hAnsi="Times New Roman" w:cs="Times New Roman"/>
                <w:b w:val="0"/>
                <w:bCs w:val="0"/>
                <w:sz w:val="20"/>
                <w:szCs w:val="20"/>
              </w:rPr>
              <w:t xml:space="preserve">Se basa en la fosforilación de la glucosa por la enzima </w:t>
            </w:r>
            <w:proofErr w:type="spellStart"/>
            <w:r w:rsidRPr="002A59A5">
              <w:rPr>
                <w:rStyle w:val="Textoennegrita"/>
                <w:rFonts w:ascii="Times New Roman" w:hAnsi="Times New Roman" w:cs="Times New Roman"/>
                <w:b w:val="0"/>
                <w:bCs w:val="0"/>
                <w:sz w:val="20"/>
                <w:szCs w:val="20"/>
              </w:rPr>
              <w:t>hexocinasa</w:t>
            </w:r>
            <w:proofErr w:type="spellEnd"/>
            <w:r w:rsidRPr="002A59A5">
              <w:rPr>
                <w:rStyle w:val="Textoennegrita"/>
                <w:rFonts w:ascii="Times New Roman" w:hAnsi="Times New Roman" w:cs="Times New Roman"/>
                <w:b w:val="0"/>
                <w:bCs w:val="0"/>
                <w:sz w:val="20"/>
                <w:szCs w:val="20"/>
              </w:rPr>
              <w:t>, para formas la glucosa–6-fosfato y en una reacción posterior catalizada por glucosa–6-fosfato-deshidrogenasa (G6PD), reducción de la coenzima NADP o NADPH.  La reacción se mide mediante un espectrofotómetro a 340 nm, el incremento de absorbancia es directamente proporcional a la concentración de la glucosa en la muestra.</w:t>
            </w:r>
          </w:p>
          <w:tbl>
            <w:tblPr>
              <w:tblpPr w:leftFromText="180" w:rightFromText="180" w:vertAnchor="page" w:horzAnchor="margin" w:tblpY="1051"/>
              <w:tblOverlap w:val="never"/>
              <w:tblW w:w="9088" w:type="dxa"/>
              <w:tblLayout w:type="fixed"/>
              <w:tblCellMar>
                <w:left w:w="70" w:type="dxa"/>
                <w:right w:w="70" w:type="dxa"/>
              </w:tblCellMar>
              <w:tblLook w:val="0000" w:firstRow="0" w:lastRow="0" w:firstColumn="0" w:lastColumn="0" w:noHBand="0" w:noVBand="0"/>
            </w:tblPr>
            <w:tblGrid>
              <w:gridCol w:w="3438"/>
              <w:gridCol w:w="28"/>
              <w:gridCol w:w="1629"/>
              <w:gridCol w:w="17"/>
              <w:gridCol w:w="3948"/>
              <w:gridCol w:w="28"/>
            </w:tblGrid>
            <w:tr w:rsidR="00BA4707" w:rsidRPr="002A59A5" w14:paraId="0D8382A0" w14:textId="77777777" w:rsidTr="00BF0B0A">
              <w:trPr>
                <w:cantSplit/>
                <w:trHeight w:val="69"/>
              </w:trPr>
              <w:tc>
                <w:tcPr>
                  <w:tcW w:w="3466" w:type="dxa"/>
                  <w:gridSpan w:val="2"/>
                  <w:vMerge w:val="restart"/>
                </w:tcPr>
                <w:p w14:paraId="6B55991B" w14:textId="77777777" w:rsidR="00BA4707" w:rsidRPr="002A59A5" w:rsidRDefault="00BA4707" w:rsidP="00E929C0">
                  <w:pPr>
                    <w:pStyle w:val="NormalWeb"/>
                    <w:spacing w:before="360" w:beforeAutospacing="0" w:after="0" w:afterAutospacing="0"/>
                    <w:ind w:right="272"/>
                    <w:jc w:val="right"/>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lastRenderedPageBreak/>
                    <w:t xml:space="preserve">                Glucosa    +   ATP  </w:t>
                  </w:r>
                </w:p>
              </w:tc>
              <w:tc>
                <w:tcPr>
                  <w:tcW w:w="1646" w:type="dxa"/>
                  <w:gridSpan w:val="2"/>
                  <w:tcBorders>
                    <w:bottom w:val="single" w:sz="4" w:space="0" w:color="auto"/>
                  </w:tcBorders>
                </w:tcPr>
                <w:p w14:paraId="4DDF953F" w14:textId="77777777" w:rsidR="00BA4707" w:rsidRPr="002A59A5" w:rsidRDefault="00BA4707" w:rsidP="00215E3C">
                  <w:pPr>
                    <w:pStyle w:val="NormalWeb"/>
                    <w:spacing w:before="0" w:beforeAutospacing="0" w:after="0" w:afterAutospacing="0"/>
                    <w:ind w:right="275"/>
                    <w:rPr>
                      <w:rStyle w:val="Textoennegrita"/>
                      <w:rFonts w:ascii="Times New Roman" w:hAnsi="Times New Roman" w:cs="Times New Roman"/>
                      <w:b w:val="0"/>
                      <w:bCs w:val="0"/>
                      <w:sz w:val="20"/>
                      <w:szCs w:val="20"/>
                    </w:rPr>
                  </w:pPr>
                </w:p>
                <w:p w14:paraId="156D7638" w14:textId="77777777" w:rsidR="00BA4707" w:rsidRPr="002A59A5" w:rsidRDefault="00BA4707" w:rsidP="00E929C0">
                  <w:pPr>
                    <w:pStyle w:val="NormalWeb"/>
                    <w:spacing w:before="0" w:beforeAutospacing="0" w:after="0" w:afterAutospacing="0"/>
                    <w:ind w:right="275"/>
                    <w:jc w:val="center"/>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Hexoquinasa</w:t>
                  </w:r>
                </w:p>
              </w:tc>
              <w:tc>
                <w:tcPr>
                  <w:tcW w:w="3976" w:type="dxa"/>
                  <w:gridSpan w:val="2"/>
                  <w:vMerge w:val="restart"/>
                </w:tcPr>
                <w:p w14:paraId="235CFE23" w14:textId="77777777" w:rsidR="00BA4707" w:rsidRPr="002A59A5" w:rsidRDefault="00BA4707" w:rsidP="00215E3C">
                  <w:pPr>
                    <w:pStyle w:val="NormalWeb"/>
                    <w:spacing w:before="0" w:beforeAutospacing="0" w:after="0" w:afterAutospacing="0"/>
                    <w:ind w:right="275"/>
                    <w:rPr>
                      <w:rStyle w:val="Textoennegrita"/>
                      <w:rFonts w:ascii="Times New Roman" w:hAnsi="Times New Roman" w:cs="Times New Roman"/>
                      <w:b w:val="0"/>
                      <w:bCs w:val="0"/>
                      <w:sz w:val="20"/>
                      <w:szCs w:val="20"/>
                    </w:rPr>
                  </w:pPr>
                </w:p>
                <w:p w14:paraId="418E5C9B" w14:textId="7A6D9D35" w:rsidR="00BA4707" w:rsidRPr="002A59A5" w:rsidRDefault="00E929C0" w:rsidP="00215E3C">
                  <w:pPr>
                    <w:pStyle w:val="NormalWeb"/>
                    <w:spacing w:before="120" w:beforeAutospacing="0" w:after="0" w:afterAutospacing="0"/>
                    <w:ind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 xml:space="preserve">              </w:t>
                  </w:r>
                  <w:r w:rsidR="00BA4707" w:rsidRPr="002A59A5">
                    <w:rPr>
                      <w:rStyle w:val="Textoennegrita"/>
                      <w:rFonts w:ascii="Times New Roman" w:hAnsi="Times New Roman" w:cs="Times New Roman"/>
                      <w:b w:val="0"/>
                      <w:bCs w:val="0"/>
                      <w:sz w:val="20"/>
                      <w:szCs w:val="20"/>
                    </w:rPr>
                    <w:t>Glucosa – 6 – fosfato   +    ADP</w:t>
                  </w:r>
                </w:p>
              </w:tc>
            </w:tr>
            <w:tr w:rsidR="00BA4707" w:rsidRPr="002A59A5" w14:paraId="13BAFAE7" w14:textId="77777777" w:rsidTr="00BF0B0A">
              <w:trPr>
                <w:cantSplit/>
                <w:trHeight w:val="70"/>
              </w:trPr>
              <w:tc>
                <w:tcPr>
                  <w:tcW w:w="3466" w:type="dxa"/>
                  <w:gridSpan w:val="2"/>
                  <w:vMerge/>
                </w:tcPr>
                <w:p w14:paraId="0936DF36" w14:textId="77777777" w:rsidR="00BA4707" w:rsidRPr="002A59A5" w:rsidRDefault="00BA4707" w:rsidP="00215E3C">
                  <w:pPr>
                    <w:pStyle w:val="NormalWeb"/>
                    <w:spacing w:before="0" w:beforeAutospacing="0" w:after="0" w:afterAutospacing="0"/>
                    <w:ind w:right="275"/>
                    <w:rPr>
                      <w:rStyle w:val="Textoennegrita"/>
                      <w:rFonts w:ascii="Times New Roman" w:hAnsi="Times New Roman" w:cs="Times New Roman"/>
                      <w:b w:val="0"/>
                      <w:bCs w:val="0"/>
                      <w:sz w:val="20"/>
                      <w:szCs w:val="20"/>
                    </w:rPr>
                  </w:pPr>
                </w:p>
              </w:tc>
              <w:tc>
                <w:tcPr>
                  <w:tcW w:w="1646" w:type="dxa"/>
                  <w:gridSpan w:val="2"/>
                  <w:tcBorders>
                    <w:top w:val="single" w:sz="4" w:space="0" w:color="auto"/>
                  </w:tcBorders>
                </w:tcPr>
                <w:p w14:paraId="191DDF1B" w14:textId="77777777" w:rsidR="00BA4707" w:rsidRPr="002A59A5" w:rsidRDefault="00BA4707" w:rsidP="00215E3C">
                  <w:pPr>
                    <w:pStyle w:val="NormalWeb"/>
                    <w:spacing w:before="0" w:beforeAutospacing="0" w:after="0" w:afterAutospacing="0"/>
                    <w:ind w:right="275"/>
                    <w:rPr>
                      <w:rStyle w:val="Textoennegrita"/>
                      <w:rFonts w:ascii="Times New Roman" w:hAnsi="Times New Roman" w:cs="Times New Roman"/>
                      <w:b w:val="0"/>
                      <w:bCs w:val="0"/>
                      <w:sz w:val="20"/>
                      <w:szCs w:val="20"/>
                    </w:rPr>
                  </w:pPr>
                </w:p>
              </w:tc>
              <w:tc>
                <w:tcPr>
                  <w:tcW w:w="3976" w:type="dxa"/>
                  <w:gridSpan w:val="2"/>
                  <w:vMerge/>
                </w:tcPr>
                <w:p w14:paraId="2A04C309" w14:textId="77777777" w:rsidR="00BA4707" w:rsidRPr="002A59A5" w:rsidRDefault="00BA4707" w:rsidP="00215E3C">
                  <w:pPr>
                    <w:pStyle w:val="NormalWeb"/>
                    <w:spacing w:before="0" w:beforeAutospacing="0" w:after="0" w:afterAutospacing="0"/>
                    <w:ind w:right="275"/>
                    <w:rPr>
                      <w:rStyle w:val="Textoennegrita"/>
                      <w:rFonts w:ascii="Times New Roman" w:hAnsi="Times New Roman" w:cs="Times New Roman"/>
                      <w:b w:val="0"/>
                      <w:bCs w:val="0"/>
                      <w:sz w:val="20"/>
                      <w:szCs w:val="20"/>
                    </w:rPr>
                  </w:pPr>
                </w:p>
              </w:tc>
            </w:tr>
            <w:tr w:rsidR="00BA4707" w:rsidRPr="002A59A5" w14:paraId="2D0E0BA7" w14:textId="77777777" w:rsidTr="00BF0B0A">
              <w:trPr>
                <w:gridAfter w:val="1"/>
                <w:wAfter w:w="28" w:type="dxa"/>
                <w:cantSplit/>
                <w:trHeight w:val="127"/>
              </w:trPr>
              <w:tc>
                <w:tcPr>
                  <w:tcW w:w="3438" w:type="dxa"/>
                  <w:vMerge w:val="restart"/>
                </w:tcPr>
                <w:p w14:paraId="0738201A" w14:textId="223CB5BB" w:rsidR="00E929C0" w:rsidRPr="002A59A5" w:rsidRDefault="00BA4707" w:rsidP="00E929C0">
                  <w:pPr>
                    <w:pStyle w:val="NormalWeb"/>
                    <w:spacing w:before="600" w:beforeAutospacing="0" w:after="0" w:afterAutospacing="0"/>
                    <w:ind w:left="-359" w:right="272"/>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 xml:space="preserve">               Glucosa – 6 – fosfato   +    NADP  </w:t>
                  </w:r>
                </w:p>
                <w:p w14:paraId="0E148D5F" w14:textId="77777777" w:rsidR="00BA4707" w:rsidRPr="002A59A5" w:rsidRDefault="00BA4707" w:rsidP="00E929C0">
                  <w:pPr>
                    <w:jc w:val="right"/>
                    <w:rPr>
                      <w:rFonts w:ascii="Times New Roman" w:hAnsi="Times New Roman" w:cs="Times New Roman"/>
                      <w:lang w:val="es-ES" w:eastAsia="es-ES" w:bidi="ar-SA"/>
                    </w:rPr>
                  </w:pPr>
                </w:p>
              </w:tc>
              <w:tc>
                <w:tcPr>
                  <w:tcW w:w="1657" w:type="dxa"/>
                  <w:gridSpan w:val="2"/>
                  <w:tcBorders>
                    <w:bottom w:val="single" w:sz="4" w:space="0" w:color="auto"/>
                  </w:tcBorders>
                </w:tcPr>
                <w:p w14:paraId="0F34310F" w14:textId="77777777" w:rsidR="00BA4707" w:rsidRPr="002A59A5" w:rsidRDefault="00BA4707" w:rsidP="00E929C0">
                  <w:pPr>
                    <w:pStyle w:val="NormalWeb"/>
                    <w:spacing w:before="0" w:beforeAutospacing="0" w:after="0" w:afterAutospacing="0"/>
                    <w:ind w:left="-70" w:right="275"/>
                    <w:jc w:val="center"/>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Glucosa – 6 – fosfato deshidrogenasa</w:t>
                  </w:r>
                </w:p>
              </w:tc>
              <w:tc>
                <w:tcPr>
                  <w:tcW w:w="3965" w:type="dxa"/>
                  <w:gridSpan w:val="2"/>
                  <w:vMerge w:val="restart"/>
                </w:tcPr>
                <w:p w14:paraId="604AB4FC" w14:textId="30FEB41D" w:rsidR="00BA4707" w:rsidRPr="002A59A5" w:rsidRDefault="00BA4707" w:rsidP="00E929C0">
                  <w:pPr>
                    <w:pStyle w:val="NormalWeb"/>
                    <w:spacing w:before="720" w:beforeAutospacing="0" w:after="0" w:afterAutospacing="0"/>
                    <w:ind w:right="119"/>
                    <w:jc w:val="center"/>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 xml:space="preserve">6 – </w:t>
                  </w:r>
                  <w:proofErr w:type="spellStart"/>
                  <w:r w:rsidRPr="002A59A5">
                    <w:rPr>
                      <w:rStyle w:val="Textoennegrita"/>
                      <w:rFonts w:ascii="Times New Roman" w:hAnsi="Times New Roman" w:cs="Times New Roman"/>
                      <w:b w:val="0"/>
                      <w:bCs w:val="0"/>
                      <w:sz w:val="20"/>
                      <w:szCs w:val="20"/>
                    </w:rPr>
                    <w:t>fosfogluconolactona</w:t>
                  </w:r>
                  <w:proofErr w:type="spellEnd"/>
                  <w:r w:rsidR="00E929C0" w:rsidRPr="002A59A5">
                    <w:rPr>
                      <w:rStyle w:val="Textoennegrita"/>
                      <w:rFonts w:ascii="Times New Roman" w:hAnsi="Times New Roman" w:cs="Times New Roman"/>
                      <w:b w:val="0"/>
                      <w:bCs w:val="0"/>
                      <w:sz w:val="20"/>
                      <w:szCs w:val="20"/>
                    </w:rPr>
                    <w:t xml:space="preserve"> +</w:t>
                  </w:r>
                  <w:r w:rsidRPr="002A59A5">
                    <w:rPr>
                      <w:rStyle w:val="Textoennegrita"/>
                      <w:rFonts w:ascii="Times New Roman" w:hAnsi="Times New Roman" w:cs="Times New Roman"/>
                      <w:b w:val="0"/>
                      <w:bCs w:val="0"/>
                      <w:sz w:val="20"/>
                      <w:szCs w:val="20"/>
                    </w:rPr>
                    <w:t xml:space="preserve">    NADPH</w:t>
                  </w:r>
                  <w:r w:rsidR="00E929C0" w:rsidRPr="002A59A5">
                    <w:rPr>
                      <w:rStyle w:val="Textoennegrita"/>
                      <w:rFonts w:ascii="Times New Roman" w:hAnsi="Times New Roman" w:cs="Times New Roman"/>
                      <w:b w:val="0"/>
                      <w:bCs w:val="0"/>
                      <w:sz w:val="20"/>
                      <w:szCs w:val="20"/>
                    </w:rPr>
                    <w:t xml:space="preserve"> </w:t>
                  </w:r>
                  <w:r w:rsidRPr="002A59A5">
                    <w:rPr>
                      <w:rStyle w:val="Textoennegrita"/>
                      <w:rFonts w:ascii="Times New Roman" w:hAnsi="Times New Roman" w:cs="Times New Roman"/>
                      <w:b w:val="0"/>
                      <w:bCs w:val="0"/>
                      <w:sz w:val="20"/>
                      <w:szCs w:val="20"/>
                    </w:rPr>
                    <w:t xml:space="preserve"> +  H</w:t>
                  </w:r>
                  <w:r w:rsidRPr="002A59A5">
                    <w:rPr>
                      <w:rStyle w:val="Textoennegrita"/>
                      <w:rFonts w:ascii="Times New Roman" w:hAnsi="Times New Roman" w:cs="Times New Roman"/>
                      <w:b w:val="0"/>
                      <w:bCs w:val="0"/>
                      <w:sz w:val="20"/>
                      <w:szCs w:val="20"/>
                      <w:vertAlign w:val="superscript"/>
                    </w:rPr>
                    <w:t>+</w:t>
                  </w:r>
                </w:p>
              </w:tc>
            </w:tr>
            <w:tr w:rsidR="00BA4707" w:rsidRPr="002A59A5" w14:paraId="3D458713" w14:textId="77777777" w:rsidTr="00BF0B0A">
              <w:trPr>
                <w:gridAfter w:val="1"/>
                <w:wAfter w:w="28" w:type="dxa"/>
                <w:cantSplit/>
                <w:trHeight w:val="233"/>
              </w:trPr>
              <w:tc>
                <w:tcPr>
                  <w:tcW w:w="3438" w:type="dxa"/>
                  <w:vMerge/>
                </w:tcPr>
                <w:p w14:paraId="0EE1D2EC" w14:textId="77777777" w:rsidR="00BA4707" w:rsidRPr="002A59A5" w:rsidRDefault="00BA4707" w:rsidP="00215E3C">
                  <w:pPr>
                    <w:pStyle w:val="NormalWeb"/>
                    <w:spacing w:before="120" w:beforeAutospacing="0" w:after="0" w:afterAutospacing="0"/>
                    <w:ind w:right="275"/>
                    <w:rPr>
                      <w:rStyle w:val="Textoennegrita"/>
                      <w:rFonts w:ascii="Times New Roman" w:hAnsi="Times New Roman" w:cs="Times New Roman"/>
                      <w:b w:val="0"/>
                      <w:bCs w:val="0"/>
                      <w:sz w:val="20"/>
                      <w:szCs w:val="20"/>
                    </w:rPr>
                  </w:pPr>
                </w:p>
              </w:tc>
              <w:tc>
                <w:tcPr>
                  <w:tcW w:w="1657" w:type="dxa"/>
                  <w:gridSpan w:val="2"/>
                  <w:tcBorders>
                    <w:top w:val="single" w:sz="4" w:space="0" w:color="auto"/>
                  </w:tcBorders>
                </w:tcPr>
                <w:p w14:paraId="086565A1" w14:textId="77777777" w:rsidR="00BA4707" w:rsidRPr="002A59A5" w:rsidRDefault="00BA4707" w:rsidP="00215E3C">
                  <w:pPr>
                    <w:pStyle w:val="NormalWeb"/>
                    <w:spacing w:before="120" w:beforeAutospacing="0" w:after="0" w:afterAutospacing="0"/>
                    <w:ind w:right="275"/>
                    <w:rPr>
                      <w:rStyle w:val="Textoennegrita"/>
                      <w:rFonts w:ascii="Times New Roman" w:hAnsi="Times New Roman" w:cs="Times New Roman"/>
                      <w:b w:val="0"/>
                      <w:bCs w:val="0"/>
                      <w:sz w:val="20"/>
                      <w:szCs w:val="20"/>
                    </w:rPr>
                  </w:pPr>
                </w:p>
              </w:tc>
              <w:tc>
                <w:tcPr>
                  <w:tcW w:w="3965" w:type="dxa"/>
                  <w:gridSpan w:val="2"/>
                  <w:vMerge/>
                </w:tcPr>
                <w:p w14:paraId="34F88650" w14:textId="77777777" w:rsidR="00BA4707" w:rsidRPr="002A59A5" w:rsidRDefault="00BA4707" w:rsidP="00215E3C">
                  <w:pPr>
                    <w:pStyle w:val="NormalWeb"/>
                    <w:spacing w:before="120" w:beforeAutospacing="0" w:after="0" w:afterAutospacing="0"/>
                    <w:ind w:right="275"/>
                    <w:rPr>
                      <w:rStyle w:val="Textoennegrita"/>
                      <w:rFonts w:ascii="Times New Roman" w:hAnsi="Times New Roman" w:cs="Times New Roman"/>
                      <w:b w:val="0"/>
                      <w:bCs w:val="0"/>
                      <w:sz w:val="20"/>
                      <w:szCs w:val="20"/>
                    </w:rPr>
                  </w:pPr>
                </w:p>
              </w:tc>
            </w:tr>
          </w:tbl>
          <w:p w14:paraId="2F5BBFD7" w14:textId="77777777" w:rsidR="00BA4707" w:rsidRPr="002A59A5" w:rsidRDefault="00BA4707" w:rsidP="00BA4707">
            <w:pPr>
              <w:pStyle w:val="NormalWeb"/>
              <w:numPr>
                <w:ilvl w:val="3"/>
                <w:numId w:val="13"/>
              </w:numPr>
              <w:tabs>
                <w:tab w:val="clear" w:pos="2488"/>
                <w:tab w:val="num" w:pos="720"/>
              </w:tabs>
              <w:spacing w:before="120" w:beforeAutospacing="0" w:after="0" w:afterAutospacing="0"/>
              <w:ind w:left="720" w:right="275" w:hanging="294"/>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i/>
                <w:iCs/>
                <w:sz w:val="20"/>
                <w:szCs w:val="20"/>
              </w:rPr>
              <w:t xml:space="preserve">MÉTODO DE LA GLUCOSA OXIDASA (GOD/POD): </w:t>
            </w:r>
            <w:r w:rsidRPr="002A59A5">
              <w:rPr>
                <w:rStyle w:val="Textoennegrita"/>
                <w:rFonts w:ascii="Times New Roman" w:hAnsi="Times New Roman" w:cs="Times New Roman"/>
                <w:b w:val="0"/>
                <w:bCs w:val="0"/>
                <w:sz w:val="20"/>
                <w:szCs w:val="20"/>
              </w:rPr>
              <w:t>Se basa en la oxidación de la glucosa por la enzima glucosa oxidasa, reacción en la que se consume oxígenos (O</w:t>
            </w:r>
            <w:r w:rsidRPr="002A59A5">
              <w:rPr>
                <w:rStyle w:val="Textoennegrita"/>
                <w:rFonts w:ascii="Times New Roman" w:hAnsi="Times New Roman" w:cs="Times New Roman"/>
                <w:b w:val="0"/>
                <w:bCs w:val="0"/>
                <w:sz w:val="20"/>
                <w:szCs w:val="20"/>
                <w:vertAlign w:val="subscript"/>
              </w:rPr>
              <w:t>2</w:t>
            </w:r>
            <w:r w:rsidRPr="002A59A5">
              <w:rPr>
                <w:rStyle w:val="Textoennegrita"/>
                <w:rFonts w:ascii="Times New Roman" w:hAnsi="Times New Roman" w:cs="Times New Roman"/>
                <w:b w:val="0"/>
                <w:bCs w:val="0"/>
                <w:sz w:val="20"/>
                <w:szCs w:val="20"/>
              </w:rPr>
              <w:t>) y se genera agua oxigenada (H</w:t>
            </w:r>
            <w:r w:rsidRPr="002A59A5">
              <w:rPr>
                <w:rStyle w:val="Textoennegrita"/>
                <w:rFonts w:ascii="Times New Roman" w:hAnsi="Times New Roman" w:cs="Times New Roman"/>
                <w:b w:val="0"/>
                <w:bCs w:val="0"/>
                <w:sz w:val="20"/>
                <w:szCs w:val="20"/>
                <w:vertAlign w:val="subscript"/>
              </w:rPr>
              <w:t>2</w:t>
            </w:r>
            <w:r w:rsidRPr="002A59A5">
              <w:rPr>
                <w:rStyle w:val="Textoennegrita"/>
                <w:rFonts w:ascii="Times New Roman" w:hAnsi="Times New Roman" w:cs="Times New Roman"/>
                <w:b w:val="0"/>
                <w:bCs w:val="0"/>
                <w:sz w:val="20"/>
                <w:szCs w:val="20"/>
              </w:rPr>
              <w:t>O</w:t>
            </w:r>
            <w:r w:rsidRPr="002A59A5">
              <w:rPr>
                <w:rStyle w:val="Textoennegrita"/>
                <w:rFonts w:ascii="Times New Roman" w:hAnsi="Times New Roman" w:cs="Times New Roman"/>
                <w:b w:val="0"/>
                <w:bCs w:val="0"/>
                <w:sz w:val="20"/>
                <w:szCs w:val="20"/>
                <w:vertAlign w:val="subscript"/>
              </w:rPr>
              <w:t>2</w:t>
            </w:r>
            <w:r w:rsidRPr="002A59A5">
              <w:rPr>
                <w:rStyle w:val="Textoennegrita"/>
                <w:rFonts w:ascii="Times New Roman" w:hAnsi="Times New Roman" w:cs="Times New Roman"/>
                <w:b w:val="0"/>
                <w:bCs w:val="0"/>
                <w:sz w:val="20"/>
                <w:szCs w:val="20"/>
              </w:rPr>
              <w:t>).  Así la glucosa se puede cuantificar por varios métodos:</w:t>
            </w:r>
          </w:p>
          <w:tbl>
            <w:tblPr>
              <w:tblW w:w="11369" w:type="dxa"/>
              <w:tblLayout w:type="fixed"/>
              <w:tblCellMar>
                <w:left w:w="70" w:type="dxa"/>
                <w:right w:w="70" w:type="dxa"/>
              </w:tblCellMar>
              <w:tblLook w:val="0000" w:firstRow="0" w:lastRow="0" w:firstColumn="0" w:lastColumn="0" w:noHBand="0" w:noVBand="0"/>
            </w:tblPr>
            <w:tblGrid>
              <w:gridCol w:w="3890"/>
              <w:gridCol w:w="2540"/>
              <w:gridCol w:w="4465"/>
              <w:gridCol w:w="474"/>
            </w:tblGrid>
            <w:tr w:rsidR="00BA4707" w:rsidRPr="002A59A5" w14:paraId="155C2136" w14:textId="77777777" w:rsidTr="00126306">
              <w:trPr>
                <w:gridAfter w:val="1"/>
                <w:wAfter w:w="474" w:type="dxa"/>
                <w:cantSplit/>
                <w:trHeight w:val="119"/>
              </w:trPr>
              <w:tc>
                <w:tcPr>
                  <w:tcW w:w="3890" w:type="dxa"/>
                  <w:vMerge w:val="restart"/>
                </w:tcPr>
                <w:p w14:paraId="6DDB7012"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b w:val="0"/>
                      <w:bCs w:val="0"/>
                      <w:sz w:val="20"/>
                      <w:szCs w:val="20"/>
                    </w:rPr>
                  </w:pPr>
                </w:p>
                <w:p w14:paraId="166761FF" w14:textId="77777777" w:rsidR="00BA4707" w:rsidRPr="002A59A5" w:rsidRDefault="00BA4707" w:rsidP="00D62DDA">
                  <w:pPr>
                    <w:pStyle w:val="NormalWeb"/>
                    <w:framePr w:hSpace="141" w:wrap="around" w:vAnchor="text" w:hAnchor="text" w:xAlign="center" w:y="1"/>
                    <w:numPr>
                      <w:ilvl w:val="0"/>
                      <w:numId w:val="10"/>
                    </w:numPr>
                    <w:spacing w:before="120" w:beforeAutospacing="0" w:after="0" w:afterAutospacing="0"/>
                    <w:ind w:left="357" w:right="275" w:hanging="357"/>
                    <w:suppressOverlap/>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 xml:space="preserve">       Glucosa    +   O</w:t>
                  </w:r>
                  <w:r w:rsidRPr="002A59A5">
                    <w:rPr>
                      <w:rStyle w:val="Textoennegrita"/>
                      <w:rFonts w:ascii="Times New Roman" w:hAnsi="Times New Roman" w:cs="Times New Roman"/>
                      <w:b w:val="0"/>
                      <w:bCs w:val="0"/>
                      <w:sz w:val="20"/>
                      <w:szCs w:val="20"/>
                      <w:vertAlign w:val="subscript"/>
                    </w:rPr>
                    <w:t>2</w:t>
                  </w:r>
                </w:p>
              </w:tc>
              <w:tc>
                <w:tcPr>
                  <w:tcW w:w="2540" w:type="dxa"/>
                  <w:tcBorders>
                    <w:bottom w:val="single" w:sz="4" w:space="0" w:color="auto"/>
                  </w:tcBorders>
                </w:tcPr>
                <w:p w14:paraId="17272611"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b w:val="0"/>
                      <w:bCs w:val="0"/>
                      <w:sz w:val="20"/>
                      <w:szCs w:val="20"/>
                    </w:rPr>
                  </w:pPr>
                </w:p>
                <w:p w14:paraId="53EC1704"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Glucosa oxidasa (GOD)</w:t>
                  </w:r>
                </w:p>
              </w:tc>
              <w:tc>
                <w:tcPr>
                  <w:tcW w:w="4465" w:type="dxa"/>
                  <w:vMerge w:val="restart"/>
                </w:tcPr>
                <w:p w14:paraId="233BE12D"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b w:val="0"/>
                      <w:bCs w:val="0"/>
                      <w:sz w:val="20"/>
                      <w:szCs w:val="20"/>
                    </w:rPr>
                  </w:pPr>
                </w:p>
                <w:p w14:paraId="4B3A4454" w14:textId="77777777" w:rsidR="00BA4707" w:rsidRPr="002A59A5" w:rsidRDefault="00BA4707" w:rsidP="00D62DDA">
                  <w:pPr>
                    <w:pStyle w:val="NormalWeb"/>
                    <w:framePr w:hSpace="141" w:wrap="around" w:vAnchor="text" w:hAnchor="text" w:xAlign="center" w:y="1"/>
                    <w:spacing w:before="120" w:beforeAutospacing="0" w:after="0" w:afterAutospacing="0"/>
                    <w:ind w:right="275"/>
                    <w:suppressOverlap/>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Ácido Glucónico  +    H</w:t>
                  </w:r>
                  <w:r w:rsidRPr="002A59A5">
                    <w:rPr>
                      <w:rStyle w:val="Textoennegrita"/>
                      <w:rFonts w:ascii="Times New Roman" w:hAnsi="Times New Roman" w:cs="Times New Roman"/>
                      <w:b w:val="0"/>
                      <w:bCs w:val="0"/>
                      <w:sz w:val="20"/>
                      <w:szCs w:val="20"/>
                      <w:vertAlign w:val="subscript"/>
                    </w:rPr>
                    <w:t>2</w:t>
                  </w:r>
                  <w:r w:rsidRPr="002A59A5">
                    <w:rPr>
                      <w:rStyle w:val="Textoennegrita"/>
                      <w:rFonts w:ascii="Times New Roman" w:hAnsi="Times New Roman" w:cs="Times New Roman"/>
                      <w:b w:val="0"/>
                      <w:bCs w:val="0"/>
                      <w:sz w:val="20"/>
                      <w:szCs w:val="20"/>
                    </w:rPr>
                    <w:t>O</w:t>
                  </w:r>
                  <w:r w:rsidRPr="002A59A5">
                    <w:rPr>
                      <w:rStyle w:val="Textoennegrita"/>
                      <w:rFonts w:ascii="Times New Roman" w:hAnsi="Times New Roman" w:cs="Times New Roman"/>
                      <w:b w:val="0"/>
                      <w:bCs w:val="0"/>
                      <w:sz w:val="20"/>
                      <w:szCs w:val="20"/>
                      <w:vertAlign w:val="subscript"/>
                    </w:rPr>
                    <w:t>2</w:t>
                  </w:r>
                </w:p>
              </w:tc>
            </w:tr>
            <w:tr w:rsidR="00BA4707" w:rsidRPr="002A59A5" w14:paraId="4DAB44A4" w14:textId="77777777" w:rsidTr="00126306">
              <w:trPr>
                <w:gridAfter w:val="1"/>
                <w:wAfter w:w="474" w:type="dxa"/>
                <w:cantSplit/>
                <w:trHeight w:val="121"/>
              </w:trPr>
              <w:tc>
                <w:tcPr>
                  <w:tcW w:w="3890" w:type="dxa"/>
                  <w:vMerge/>
                </w:tcPr>
                <w:p w14:paraId="0A72CE2A"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b w:val="0"/>
                      <w:bCs w:val="0"/>
                      <w:sz w:val="20"/>
                      <w:szCs w:val="20"/>
                    </w:rPr>
                  </w:pPr>
                </w:p>
              </w:tc>
              <w:tc>
                <w:tcPr>
                  <w:tcW w:w="2540" w:type="dxa"/>
                  <w:tcBorders>
                    <w:top w:val="single" w:sz="4" w:space="0" w:color="auto"/>
                  </w:tcBorders>
                </w:tcPr>
                <w:p w14:paraId="715BE7EA"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b w:val="0"/>
                      <w:bCs w:val="0"/>
                      <w:sz w:val="20"/>
                      <w:szCs w:val="20"/>
                    </w:rPr>
                  </w:pPr>
                </w:p>
              </w:tc>
              <w:tc>
                <w:tcPr>
                  <w:tcW w:w="4465" w:type="dxa"/>
                  <w:vMerge/>
                </w:tcPr>
                <w:p w14:paraId="6DDCE0DC"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b w:val="0"/>
                      <w:bCs w:val="0"/>
                      <w:sz w:val="20"/>
                      <w:szCs w:val="20"/>
                    </w:rPr>
                  </w:pPr>
                </w:p>
              </w:tc>
            </w:tr>
            <w:tr w:rsidR="00BA4707" w:rsidRPr="002A59A5" w14:paraId="6E83E965" w14:textId="77777777" w:rsidTr="00126306">
              <w:trPr>
                <w:cantSplit/>
                <w:trHeight w:val="217"/>
              </w:trPr>
              <w:tc>
                <w:tcPr>
                  <w:tcW w:w="11369" w:type="dxa"/>
                  <w:gridSpan w:val="4"/>
                </w:tcPr>
                <w:p w14:paraId="3E7536FF" w14:textId="77777777" w:rsidR="00BA4707" w:rsidRPr="002A59A5" w:rsidRDefault="00BA4707" w:rsidP="00D62DDA">
                  <w:pPr>
                    <w:pStyle w:val="NormalWeb"/>
                    <w:framePr w:hSpace="141" w:wrap="around" w:vAnchor="text" w:hAnchor="text" w:xAlign="center" w:y="1"/>
                    <w:spacing w:before="0" w:beforeAutospacing="0" w:after="0" w:afterAutospacing="0"/>
                    <w:ind w:left="1560" w:right="275"/>
                    <w:suppressOverlap/>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H</w:t>
                  </w:r>
                  <w:r w:rsidRPr="002A59A5">
                    <w:rPr>
                      <w:rStyle w:val="Textoennegrita"/>
                      <w:rFonts w:ascii="Times New Roman" w:hAnsi="Times New Roman" w:cs="Times New Roman"/>
                      <w:b w:val="0"/>
                      <w:bCs w:val="0"/>
                      <w:sz w:val="20"/>
                      <w:szCs w:val="20"/>
                      <w:vertAlign w:val="subscript"/>
                    </w:rPr>
                    <w:t>2</w:t>
                  </w:r>
                  <w:r w:rsidRPr="002A59A5">
                    <w:rPr>
                      <w:rStyle w:val="Textoennegrita"/>
                      <w:rFonts w:ascii="Times New Roman" w:hAnsi="Times New Roman" w:cs="Times New Roman"/>
                      <w:b w:val="0"/>
                      <w:bCs w:val="0"/>
                      <w:sz w:val="20"/>
                      <w:szCs w:val="20"/>
                    </w:rPr>
                    <w:t>O</w:t>
                  </w:r>
                  <w:r w:rsidRPr="002A59A5">
                    <w:rPr>
                      <w:rStyle w:val="Textoennegrita"/>
                      <w:rFonts w:ascii="Times New Roman" w:hAnsi="Times New Roman" w:cs="Times New Roman"/>
                      <w:b w:val="0"/>
                      <w:bCs w:val="0"/>
                      <w:sz w:val="20"/>
                      <w:szCs w:val="20"/>
                      <w:vertAlign w:val="subscript"/>
                    </w:rPr>
                    <w:t xml:space="preserve">2  </w:t>
                  </w:r>
                  <w:r w:rsidRPr="002A59A5">
                    <w:rPr>
                      <w:rStyle w:val="Textoennegrita"/>
                      <w:rFonts w:ascii="Times New Roman" w:hAnsi="Times New Roman" w:cs="Times New Roman"/>
                      <w:b w:val="0"/>
                      <w:bCs w:val="0"/>
                      <w:sz w:val="20"/>
                      <w:szCs w:val="20"/>
                    </w:rPr>
                    <w:t>Consumido en reacciones secundarias</w:t>
                  </w:r>
                </w:p>
                <w:p w14:paraId="31CBB24C" w14:textId="77777777" w:rsidR="00BA4707" w:rsidRPr="002A59A5" w:rsidRDefault="00BA4707" w:rsidP="00D62DDA">
                  <w:pPr>
                    <w:pStyle w:val="NormalWeb"/>
                    <w:framePr w:hSpace="141" w:wrap="around" w:vAnchor="text" w:hAnchor="text" w:xAlign="center" w:y="1"/>
                    <w:spacing w:before="120" w:beforeAutospacing="0" w:after="0" w:afterAutospacing="0"/>
                    <w:ind w:left="634" w:right="275"/>
                    <w:suppressOverlap/>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El consumo de oxígeno se mide mediante un electrodo de oxígeno.  La cantidad de glucosa en la muestra es directamente proporcional a la cantidad de oxígeno consumido.</w:t>
                  </w:r>
                </w:p>
              </w:tc>
            </w:tr>
            <w:tr w:rsidR="00BA4707" w:rsidRPr="002A59A5" w14:paraId="634636D7" w14:textId="77777777" w:rsidTr="00126306">
              <w:trPr>
                <w:gridAfter w:val="1"/>
                <w:wAfter w:w="474" w:type="dxa"/>
                <w:cantSplit/>
                <w:trHeight w:val="119"/>
              </w:trPr>
              <w:tc>
                <w:tcPr>
                  <w:tcW w:w="3890" w:type="dxa"/>
                  <w:vMerge w:val="restart"/>
                </w:tcPr>
                <w:p w14:paraId="559DB516"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b w:val="0"/>
                      <w:bCs w:val="0"/>
                      <w:sz w:val="20"/>
                      <w:szCs w:val="20"/>
                    </w:rPr>
                  </w:pPr>
                </w:p>
                <w:p w14:paraId="1E38EE54" w14:textId="77777777" w:rsidR="00BA4707" w:rsidRPr="002A59A5" w:rsidRDefault="00BA4707" w:rsidP="00D62DDA">
                  <w:pPr>
                    <w:pStyle w:val="NormalWeb"/>
                    <w:framePr w:hSpace="141" w:wrap="around" w:vAnchor="text" w:hAnchor="text" w:xAlign="center" w:y="1"/>
                    <w:numPr>
                      <w:ilvl w:val="0"/>
                      <w:numId w:val="10"/>
                    </w:numPr>
                    <w:spacing w:before="120" w:beforeAutospacing="0" w:after="0" w:afterAutospacing="0"/>
                    <w:ind w:left="357" w:right="275" w:hanging="357"/>
                    <w:suppressOverlap/>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 xml:space="preserve">       Glucosa    +   O</w:t>
                  </w:r>
                  <w:r w:rsidRPr="002A59A5">
                    <w:rPr>
                      <w:rStyle w:val="Textoennegrita"/>
                      <w:rFonts w:ascii="Times New Roman" w:hAnsi="Times New Roman" w:cs="Times New Roman"/>
                      <w:b w:val="0"/>
                      <w:bCs w:val="0"/>
                      <w:sz w:val="20"/>
                      <w:szCs w:val="20"/>
                      <w:vertAlign w:val="subscript"/>
                    </w:rPr>
                    <w:t>2</w:t>
                  </w:r>
                </w:p>
              </w:tc>
              <w:tc>
                <w:tcPr>
                  <w:tcW w:w="2540" w:type="dxa"/>
                  <w:tcBorders>
                    <w:bottom w:val="single" w:sz="4" w:space="0" w:color="auto"/>
                  </w:tcBorders>
                </w:tcPr>
                <w:p w14:paraId="091BBE1F"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b w:val="0"/>
                      <w:bCs w:val="0"/>
                      <w:sz w:val="20"/>
                      <w:szCs w:val="20"/>
                    </w:rPr>
                  </w:pPr>
                </w:p>
                <w:p w14:paraId="0859682F"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GOD</w:t>
                  </w:r>
                </w:p>
              </w:tc>
              <w:tc>
                <w:tcPr>
                  <w:tcW w:w="4465" w:type="dxa"/>
                  <w:vMerge w:val="restart"/>
                </w:tcPr>
                <w:p w14:paraId="68FE7A09"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b w:val="0"/>
                      <w:bCs w:val="0"/>
                      <w:sz w:val="20"/>
                      <w:szCs w:val="20"/>
                    </w:rPr>
                  </w:pPr>
                </w:p>
                <w:p w14:paraId="059C967F" w14:textId="77777777" w:rsidR="00BA4707" w:rsidRPr="002A59A5" w:rsidRDefault="00BA4707" w:rsidP="00D62DDA">
                  <w:pPr>
                    <w:pStyle w:val="NormalWeb"/>
                    <w:framePr w:hSpace="141" w:wrap="around" w:vAnchor="text" w:hAnchor="text" w:xAlign="center" w:y="1"/>
                    <w:spacing w:before="120" w:beforeAutospacing="0" w:after="0" w:afterAutospacing="0"/>
                    <w:ind w:right="275"/>
                    <w:suppressOverlap/>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Ácido Glucónico  +    H</w:t>
                  </w:r>
                  <w:r w:rsidRPr="002A59A5">
                    <w:rPr>
                      <w:rStyle w:val="Textoennegrita"/>
                      <w:rFonts w:ascii="Times New Roman" w:hAnsi="Times New Roman" w:cs="Times New Roman"/>
                      <w:b w:val="0"/>
                      <w:bCs w:val="0"/>
                      <w:sz w:val="20"/>
                      <w:szCs w:val="20"/>
                      <w:vertAlign w:val="subscript"/>
                    </w:rPr>
                    <w:t>2</w:t>
                  </w:r>
                  <w:r w:rsidRPr="002A59A5">
                    <w:rPr>
                      <w:rStyle w:val="Textoennegrita"/>
                      <w:rFonts w:ascii="Times New Roman" w:hAnsi="Times New Roman" w:cs="Times New Roman"/>
                      <w:b w:val="0"/>
                      <w:bCs w:val="0"/>
                      <w:sz w:val="20"/>
                      <w:szCs w:val="20"/>
                    </w:rPr>
                    <w:t>O</w:t>
                  </w:r>
                  <w:r w:rsidRPr="002A59A5">
                    <w:rPr>
                      <w:rStyle w:val="Textoennegrita"/>
                      <w:rFonts w:ascii="Times New Roman" w:hAnsi="Times New Roman" w:cs="Times New Roman"/>
                      <w:b w:val="0"/>
                      <w:bCs w:val="0"/>
                      <w:sz w:val="20"/>
                      <w:szCs w:val="20"/>
                      <w:vertAlign w:val="subscript"/>
                    </w:rPr>
                    <w:t>2</w:t>
                  </w:r>
                </w:p>
              </w:tc>
            </w:tr>
            <w:tr w:rsidR="00BA4707" w:rsidRPr="002A59A5" w14:paraId="32B86239" w14:textId="77777777" w:rsidTr="00126306">
              <w:trPr>
                <w:gridAfter w:val="1"/>
                <w:wAfter w:w="474" w:type="dxa"/>
                <w:cantSplit/>
                <w:trHeight w:val="121"/>
              </w:trPr>
              <w:tc>
                <w:tcPr>
                  <w:tcW w:w="3890" w:type="dxa"/>
                  <w:vMerge/>
                </w:tcPr>
                <w:p w14:paraId="17B2B27F"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b w:val="0"/>
                      <w:bCs w:val="0"/>
                      <w:sz w:val="20"/>
                      <w:szCs w:val="20"/>
                    </w:rPr>
                  </w:pPr>
                </w:p>
              </w:tc>
              <w:tc>
                <w:tcPr>
                  <w:tcW w:w="2540" w:type="dxa"/>
                  <w:tcBorders>
                    <w:top w:val="single" w:sz="4" w:space="0" w:color="auto"/>
                  </w:tcBorders>
                </w:tcPr>
                <w:p w14:paraId="3D766430"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b w:val="0"/>
                      <w:bCs w:val="0"/>
                      <w:sz w:val="20"/>
                      <w:szCs w:val="20"/>
                    </w:rPr>
                  </w:pPr>
                </w:p>
              </w:tc>
              <w:tc>
                <w:tcPr>
                  <w:tcW w:w="4465" w:type="dxa"/>
                  <w:vMerge/>
                </w:tcPr>
                <w:p w14:paraId="01EE6C2B"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b w:val="0"/>
                      <w:bCs w:val="0"/>
                      <w:sz w:val="20"/>
                      <w:szCs w:val="20"/>
                    </w:rPr>
                  </w:pPr>
                </w:p>
              </w:tc>
            </w:tr>
            <w:tr w:rsidR="00BA4707" w:rsidRPr="002A59A5" w14:paraId="2F143995" w14:textId="77777777" w:rsidTr="00126306">
              <w:trPr>
                <w:gridAfter w:val="1"/>
                <w:wAfter w:w="474" w:type="dxa"/>
                <w:cantSplit/>
                <w:trHeight w:val="119"/>
              </w:trPr>
              <w:tc>
                <w:tcPr>
                  <w:tcW w:w="3890" w:type="dxa"/>
                </w:tcPr>
                <w:p w14:paraId="669CEBD0"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b w:val="0"/>
                      <w:bCs w:val="0"/>
                      <w:sz w:val="20"/>
                      <w:szCs w:val="20"/>
                    </w:rPr>
                  </w:pPr>
                </w:p>
                <w:p w14:paraId="2D0F89DE" w14:textId="77777777" w:rsidR="00BA4707" w:rsidRPr="002A59A5" w:rsidRDefault="00BA4707" w:rsidP="00D62DDA">
                  <w:pPr>
                    <w:pStyle w:val="NormalWeb"/>
                    <w:framePr w:hSpace="141" w:wrap="around" w:vAnchor="text" w:hAnchor="text" w:xAlign="center" w:y="1"/>
                    <w:spacing w:before="120" w:beforeAutospacing="0" w:after="0" w:afterAutospacing="0"/>
                    <w:ind w:right="275"/>
                    <w:suppressOverlap/>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 xml:space="preserve">                       H</w:t>
                  </w:r>
                  <w:r w:rsidRPr="002A59A5">
                    <w:rPr>
                      <w:rStyle w:val="Textoennegrita"/>
                      <w:rFonts w:ascii="Times New Roman" w:hAnsi="Times New Roman" w:cs="Times New Roman"/>
                      <w:b w:val="0"/>
                      <w:bCs w:val="0"/>
                      <w:sz w:val="20"/>
                      <w:szCs w:val="20"/>
                      <w:vertAlign w:val="subscript"/>
                    </w:rPr>
                    <w:t>2</w:t>
                  </w:r>
                  <w:r w:rsidRPr="002A59A5">
                    <w:rPr>
                      <w:rStyle w:val="Textoennegrita"/>
                      <w:rFonts w:ascii="Times New Roman" w:hAnsi="Times New Roman" w:cs="Times New Roman"/>
                      <w:b w:val="0"/>
                      <w:bCs w:val="0"/>
                      <w:sz w:val="20"/>
                      <w:szCs w:val="20"/>
                    </w:rPr>
                    <w:t>O</w:t>
                  </w:r>
                  <w:r w:rsidRPr="002A59A5">
                    <w:rPr>
                      <w:rStyle w:val="Textoennegrita"/>
                      <w:rFonts w:ascii="Times New Roman" w:hAnsi="Times New Roman" w:cs="Times New Roman"/>
                      <w:b w:val="0"/>
                      <w:bCs w:val="0"/>
                      <w:sz w:val="20"/>
                      <w:szCs w:val="20"/>
                      <w:vertAlign w:val="subscript"/>
                    </w:rPr>
                    <w:t>2</w:t>
                  </w:r>
                  <w:r w:rsidRPr="002A59A5">
                    <w:rPr>
                      <w:rStyle w:val="Textoennegrita"/>
                      <w:rFonts w:ascii="Times New Roman" w:hAnsi="Times New Roman" w:cs="Times New Roman"/>
                      <w:b w:val="0"/>
                      <w:bCs w:val="0"/>
                      <w:sz w:val="20"/>
                      <w:szCs w:val="20"/>
                    </w:rPr>
                    <w:t xml:space="preserve">    +   cromógeno</w:t>
                  </w:r>
                </w:p>
              </w:tc>
              <w:tc>
                <w:tcPr>
                  <w:tcW w:w="2540" w:type="dxa"/>
                  <w:tcBorders>
                    <w:bottom w:val="single" w:sz="4" w:space="0" w:color="auto"/>
                  </w:tcBorders>
                </w:tcPr>
                <w:p w14:paraId="4828D46D"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b w:val="0"/>
                      <w:bCs w:val="0"/>
                      <w:sz w:val="20"/>
                      <w:szCs w:val="20"/>
                    </w:rPr>
                  </w:pPr>
                </w:p>
                <w:p w14:paraId="616A3E13"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Peroxidasa (POD)</w:t>
                  </w:r>
                </w:p>
              </w:tc>
              <w:tc>
                <w:tcPr>
                  <w:tcW w:w="4465" w:type="dxa"/>
                </w:tcPr>
                <w:p w14:paraId="43DC4EFF" w14:textId="77777777" w:rsidR="00BA4707" w:rsidRPr="002A59A5" w:rsidRDefault="00BA4707" w:rsidP="00D62DDA">
                  <w:pPr>
                    <w:pStyle w:val="NormalWeb"/>
                    <w:framePr w:hSpace="141" w:wrap="around" w:vAnchor="text" w:hAnchor="text" w:xAlign="center" w:y="1"/>
                    <w:spacing w:before="0" w:beforeAutospacing="0" w:after="0" w:afterAutospacing="0"/>
                    <w:ind w:right="275"/>
                    <w:suppressOverlap/>
                    <w:rPr>
                      <w:rStyle w:val="Textoennegrita"/>
                      <w:rFonts w:ascii="Times New Roman" w:hAnsi="Times New Roman" w:cs="Times New Roman"/>
                      <w:b w:val="0"/>
                      <w:bCs w:val="0"/>
                      <w:sz w:val="20"/>
                      <w:szCs w:val="20"/>
                    </w:rPr>
                  </w:pPr>
                </w:p>
                <w:p w14:paraId="75CF5C48" w14:textId="77777777" w:rsidR="00BA4707" w:rsidRPr="002A59A5" w:rsidRDefault="00BA4707" w:rsidP="00D62DDA">
                  <w:pPr>
                    <w:pStyle w:val="NormalWeb"/>
                    <w:framePr w:hSpace="141" w:wrap="around" w:vAnchor="text" w:hAnchor="text" w:xAlign="center" w:y="1"/>
                    <w:spacing w:before="120" w:beforeAutospacing="0" w:after="0" w:afterAutospacing="0"/>
                    <w:ind w:right="275"/>
                    <w:suppressOverlap/>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Compuesto coloreado  +    H</w:t>
                  </w:r>
                  <w:r w:rsidRPr="002A59A5">
                    <w:rPr>
                      <w:rStyle w:val="Textoennegrita"/>
                      <w:rFonts w:ascii="Times New Roman" w:hAnsi="Times New Roman" w:cs="Times New Roman"/>
                      <w:b w:val="0"/>
                      <w:bCs w:val="0"/>
                      <w:sz w:val="20"/>
                      <w:szCs w:val="20"/>
                      <w:vertAlign w:val="subscript"/>
                    </w:rPr>
                    <w:t>2</w:t>
                  </w:r>
                  <w:r w:rsidRPr="002A59A5">
                    <w:rPr>
                      <w:rStyle w:val="Textoennegrita"/>
                      <w:rFonts w:ascii="Times New Roman" w:hAnsi="Times New Roman" w:cs="Times New Roman"/>
                      <w:b w:val="0"/>
                      <w:bCs w:val="0"/>
                      <w:sz w:val="20"/>
                      <w:szCs w:val="20"/>
                    </w:rPr>
                    <w:t>O</w:t>
                  </w:r>
                </w:p>
              </w:tc>
            </w:tr>
          </w:tbl>
          <w:p w14:paraId="35F1D3AF" w14:textId="77777777" w:rsidR="00BA4707" w:rsidRPr="002A59A5" w:rsidRDefault="00BA4707" w:rsidP="00BF0B0A">
            <w:pPr>
              <w:pStyle w:val="NormalWeb"/>
              <w:spacing w:before="120" w:beforeAutospacing="0" w:after="0" w:afterAutospacing="0"/>
              <w:ind w:left="851"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 xml:space="preserve">La cantidad de agua oxigenada se mide por el método de la GLUCOSA OXIDASA / PEROXIDASA.  Es una reacción catalizada por la enzima peroxidasa, se oxida un cromógeno de su forma reducida (incolora) a su forma oxidada (coloreada).  En el método de </w:t>
            </w:r>
            <w:proofErr w:type="spellStart"/>
            <w:r w:rsidRPr="002A59A5">
              <w:rPr>
                <w:rStyle w:val="Textoennegrita"/>
                <w:rFonts w:ascii="Times New Roman" w:hAnsi="Times New Roman" w:cs="Times New Roman"/>
                <w:b w:val="0"/>
                <w:bCs w:val="0"/>
                <w:sz w:val="20"/>
                <w:szCs w:val="20"/>
              </w:rPr>
              <w:t>Trinder</w:t>
            </w:r>
            <w:proofErr w:type="spellEnd"/>
            <w:r w:rsidRPr="002A59A5">
              <w:rPr>
                <w:rStyle w:val="Textoennegrita"/>
                <w:rFonts w:ascii="Times New Roman" w:hAnsi="Times New Roman" w:cs="Times New Roman"/>
                <w:b w:val="0"/>
                <w:bCs w:val="0"/>
                <w:sz w:val="20"/>
                <w:szCs w:val="20"/>
              </w:rPr>
              <w:t>, muy utilizado, el cromógeno que se emplea es la 4 – amino – antipirina.  El color formado se mide con un espectrofotómetro a 540 nm, y la cantidad de glucosa en la muestra es directamente proporcional a la intensidad e color.</w:t>
            </w:r>
          </w:p>
          <w:p w14:paraId="1952B027" w14:textId="77777777" w:rsidR="00BA4707" w:rsidRPr="002A59A5" w:rsidRDefault="00BA4707" w:rsidP="00BA4707">
            <w:pPr>
              <w:pStyle w:val="NormalWeb"/>
              <w:spacing w:before="120" w:beforeAutospacing="0" w:after="0" w:afterAutospacing="0"/>
              <w:ind w:left="600" w:right="275"/>
              <w:rPr>
                <w:rStyle w:val="Textoennegrita"/>
                <w:rFonts w:ascii="Times New Roman" w:hAnsi="Times New Roman" w:cs="Times New Roman"/>
                <w:bCs w:val="0"/>
                <w:i/>
                <w:iCs/>
                <w:sz w:val="20"/>
                <w:szCs w:val="20"/>
              </w:rPr>
            </w:pPr>
            <w:r w:rsidRPr="002A59A5">
              <w:rPr>
                <w:rStyle w:val="Textoennegrita"/>
                <w:rFonts w:ascii="Times New Roman" w:hAnsi="Times New Roman" w:cs="Times New Roman"/>
                <w:i/>
                <w:iCs/>
                <w:sz w:val="20"/>
                <w:szCs w:val="20"/>
              </w:rPr>
              <w:t>PRUEBAS DE CONTROL DE PACIENTES DIABÉTICOS</w:t>
            </w:r>
          </w:p>
          <w:p w14:paraId="143C77E6" w14:textId="77777777" w:rsidR="00BA4707" w:rsidRPr="002A59A5" w:rsidRDefault="00BA4707" w:rsidP="00BA4707">
            <w:pPr>
              <w:pStyle w:val="NormalWeb"/>
              <w:spacing w:before="120" w:beforeAutospacing="0" w:after="0" w:afterAutospacing="0"/>
              <w:ind w:right="275" w:firstLine="600"/>
              <w:rPr>
                <w:rStyle w:val="Textoennegrita"/>
                <w:rFonts w:ascii="Times New Roman" w:hAnsi="Times New Roman" w:cs="Times New Roman"/>
                <w:i/>
                <w:iCs/>
                <w:sz w:val="20"/>
                <w:szCs w:val="20"/>
              </w:rPr>
            </w:pPr>
            <w:r w:rsidRPr="002A59A5">
              <w:rPr>
                <w:rStyle w:val="Textoennegrita"/>
                <w:rFonts w:ascii="Times New Roman" w:hAnsi="Times New Roman" w:cs="Times New Roman"/>
                <w:i/>
                <w:iCs/>
                <w:sz w:val="20"/>
                <w:szCs w:val="20"/>
              </w:rPr>
              <w:t xml:space="preserve">HEMOGLOBINA GLICADA </w:t>
            </w:r>
            <w:r w:rsidRPr="002A59A5">
              <w:rPr>
                <w:rStyle w:val="Textoennegrita"/>
                <w:rFonts w:ascii="Times New Roman" w:hAnsi="Times New Roman" w:cs="Times New Roman"/>
                <w:b w:val="0"/>
                <w:iCs/>
                <w:sz w:val="20"/>
                <w:szCs w:val="20"/>
              </w:rPr>
              <w:t xml:space="preserve"> </w:t>
            </w:r>
          </w:p>
          <w:p w14:paraId="6ED08114" w14:textId="77777777" w:rsidR="00BA4707" w:rsidRPr="002A59A5" w:rsidRDefault="00BA4707" w:rsidP="00BA4707">
            <w:pPr>
              <w:pStyle w:val="NormalWeb"/>
              <w:spacing w:before="120" w:beforeAutospacing="0" w:after="0" w:afterAutospacing="0"/>
              <w:ind w:left="708"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Se trata de una porción de hemoglobinas que se encuentra unida de forma irreversible a la glucosa mediante enlaces covalentes.  Se forma por mecanismos no enzimáticos dentro de los eritrocitos, siendo su cantidad proporcional a los niveles de glucemia, y permanece en ellos hasta que son destruidos.</w:t>
            </w:r>
          </w:p>
          <w:p w14:paraId="4FF4C3E4" w14:textId="77777777" w:rsidR="00BA4707" w:rsidRPr="002A59A5" w:rsidRDefault="00BA4707" w:rsidP="00BA4707">
            <w:pPr>
              <w:pStyle w:val="NormalWeb"/>
              <w:spacing w:before="120" w:beforeAutospacing="0" w:after="0" w:afterAutospacing="0"/>
              <w:ind w:left="708"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Cuando se realiza un seguimiento de pacientes diabéticos se emplea la fracción HbA1c de la HbA1.  Los niveles de referencia están alrededor de 4.5 a 5.7 por 100 (valores que determinan por medio de la cromatografía líquida de alta resolución HPLC).</w:t>
            </w:r>
          </w:p>
          <w:p w14:paraId="7C0BE3C2" w14:textId="77777777" w:rsidR="00BA4707" w:rsidRPr="002A59A5" w:rsidRDefault="00BA4707" w:rsidP="00BA4707">
            <w:pPr>
              <w:pStyle w:val="NormalWeb"/>
              <w:spacing w:before="120" w:beforeAutospacing="0" w:after="120" w:afterAutospacing="0"/>
              <w:ind w:left="709"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 xml:space="preserve">La Hemoglobina </w:t>
            </w:r>
            <w:proofErr w:type="spellStart"/>
            <w:r w:rsidRPr="002A59A5">
              <w:rPr>
                <w:rStyle w:val="Textoennegrita"/>
                <w:rFonts w:ascii="Times New Roman" w:hAnsi="Times New Roman" w:cs="Times New Roman"/>
                <w:b w:val="0"/>
                <w:bCs w:val="0"/>
                <w:sz w:val="20"/>
                <w:szCs w:val="20"/>
              </w:rPr>
              <w:t>glicada</w:t>
            </w:r>
            <w:proofErr w:type="spellEnd"/>
            <w:r w:rsidRPr="002A59A5">
              <w:rPr>
                <w:rStyle w:val="Textoennegrita"/>
                <w:rFonts w:ascii="Times New Roman" w:hAnsi="Times New Roman" w:cs="Times New Roman"/>
                <w:b w:val="0"/>
                <w:bCs w:val="0"/>
                <w:sz w:val="20"/>
                <w:szCs w:val="20"/>
              </w:rPr>
              <w:t xml:space="preserve"> pueden determinarse por:</w:t>
            </w:r>
          </w:p>
          <w:p w14:paraId="6F2D72D3" w14:textId="77777777" w:rsidR="00BA4707" w:rsidRPr="002A59A5" w:rsidRDefault="00BA4707" w:rsidP="00BA4707">
            <w:pPr>
              <w:pStyle w:val="NormalWeb"/>
              <w:numPr>
                <w:ilvl w:val="0"/>
                <w:numId w:val="17"/>
              </w:numPr>
              <w:spacing w:before="0" w:beforeAutospacing="0" w:after="0" w:afterAutospacing="0"/>
              <w:ind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Cromatografía de Intercambio Iónico.</w:t>
            </w:r>
          </w:p>
          <w:p w14:paraId="3D9AF17A" w14:textId="77777777" w:rsidR="00BA4707" w:rsidRPr="002A59A5" w:rsidRDefault="00BA4707" w:rsidP="00BA4707">
            <w:pPr>
              <w:pStyle w:val="NormalWeb"/>
              <w:numPr>
                <w:ilvl w:val="0"/>
                <w:numId w:val="17"/>
              </w:numPr>
              <w:spacing w:before="0" w:beforeAutospacing="0" w:after="0" w:afterAutospacing="0"/>
              <w:ind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Cromatografía de afinidad.</w:t>
            </w:r>
          </w:p>
          <w:p w14:paraId="7C2EB3A7" w14:textId="77777777" w:rsidR="00BA4707" w:rsidRPr="002A59A5" w:rsidRDefault="00BA4707" w:rsidP="00BA4707">
            <w:pPr>
              <w:pStyle w:val="NormalWeb"/>
              <w:numPr>
                <w:ilvl w:val="0"/>
                <w:numId w:val="17"/>
              </w:numPr>
              <w:spacing w:before="0" w:beforeAutospacing="0" w:after="0" w:afterAutospacing="0"/>
              <w:ind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Cromatografía líquida de alta resolución (HPLC)</w:t>
            </w:r>
          </w:p>
          <w:p w14:paraId="26AF01CF" w14:textId="77777777" w:rsidR="00BA4707" w:rsidRPr="002A59A5" w:rsidRDefault="00BA4707" w:rsidP="00BA4707">
            <w:pPr>
              <w:pStyle w:val="NormalWeb"/>
              <w:numPr>
                <w:ilvl w:val="0"/>
                <w:numId w:val="17"/>
              </w:numPr>
              <w:spacing w:before="0" w:beforeAutospacing="0" w:after="0" w:afterAutospacing="0"/>
              <w:ind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 xml:space="preserve">Métodos inmunológicos, con medidas </w:t>
            </w:r>
            <w:proofErr w:type="spellStart"/>
            <w:r w:rsidRPr="002A59A5">
              <w:rPr>
                <w:rStyle w:val="Textoennegrita"/>
                <w:rFonts w:ascii="Times New Roman" w:hAnsi="Times New Roman" w:cs="Times New Roman"/>
                <w:b w:val="0"/>
                <w:bCs w:val="0"/>
                <w:sz w:val="20"/>
                <w:szCs w:val="20"/>
              </w:rPr>
              <w:t>turbidimétricas</w:t>
            </w:r>
            <w:proofErr w:type="spellEnd"/>
            <w:r w:rsidRPr="002A59A5">
              <w:rPr>
                <w:rStyle w:val="Textoennegrita"/>
                <w:rFonts w:ascii="Times New Roman" w:hAnsi="Times New Roman" w:cs="Times New Roman"/>
                <w:b w:val="0"/>
                <w:bCs w:val="0"/>
                <w:sz w:val="20"/>
                <w:szCs w:val="20"/>
              </w:rPr>
              <w:t>.</w:t>
            </w:r>
          </w:p>
          <w:p w14:paraId="22E52AA8" w14:textId="77777777" w:rsidR="00BA4707" w:rsidRPr="002A59A5" w:rsidRDefault="00BA4707" w:rsidP="00BA4707">
            <w:pPr>
              <w:pStyle w:val="NormalWeb"/>
              <w:numPr>
                <w:ilvl w:val="0"/>
                <w:numId w:val="17"/>
              </w:numPr>
              <w:spacing w:before="0" w:beforeAutospacing="0" w:after="0" w:afterAutospacing="0"/>
              <w:ind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Afinidad + captura iónica, con medida por fluorescencia.</w:t>
            </w:r>
          </w:p>
          <w:p w14:paraId="4CA23B4F" w14:textId="77777777" w:rsidR="00BA4707" w:rsidRPr="002A59A5" w:rsidRDefault="00BA4707" w:rsidP="00BA4707">
            <w:pPr>
              <w:pStyle w:val="NormalWeb"/>
              <w:spacing w:before="120" w:beforeAutospacing="0" w:after="0" w:afterAutospacing="0"/>
              <w:ind w:left="709"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 xml:space="preserve">Algunos de los métodos son automatizables, y la rapidez en la determinación varía de uno a otro. </w:t>
            </w:r>
          </w:p>
          <w:p w14:paraId="06CA1C18" w14:textId="77777777" w:rsidR="00BA4707" w:rsidRPr="002A59A5" w:rsidRDefault="00BA4707" w:rsidP="00BA4707">
            <w:pPr>
              <w:pStyle w:val="NormalWeb"/>
              <w:spacing w:before="120" w:beforeAutospacing="0" w:after="0" w:afterAutospacing="0"/>
              <w:ind w:left="709"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 xml:space="preserve">El estudio de la hemoglobina </w:t>
            </w:r>
            <w:proofErr w:type="spellStart"/>
            <w:r w:rsidRPr="002A59A5">
              <w:rPr>
                <w:rStyle w:val="Textoennegrita"/>
                <w:rFonts w:ascii="Times New Roman" w:hAnsi="Times New Roman" w:cs="Times New Roman"/>
                <w:b w:val="0"/>
                <w:bCs w:val="0"/>
                <w:sz w:val="20"/>
                <w:szCs w:val="20"/>
              </w:rPr>
              <w:t>glicada</w:t>
            </w:r>
            <w:proofErr w:type="spellEnd"/>
            <w:r w:rsidRPr="002A59A5">
              <w:rPr>
                <w:rStyle w:val="Textoennegrita"/>
                <w:rFonts w:ascii="Times New Roman" w:hAnsi="Times New Roman" w:cs="Times New Roman"/>
                <w:b w:val="0"/>
                <w:bCs w:val="0"/>
                <w:sz w:val="20"/>
                <w:szCs w:val="20"/>
              </w:rPr>
              <w:t xml:space="preserve"> es de gran utilidad para el seguimiento de pacientes diabéticos, ya que es un fiel reflejo de sus niveles de glucemia durante los dos meses anteriores a su determinación.</w:t>
            </w:r>
          </w:p>
          <w:p w14:paraId="12A488C2" w14:textId="77777777" w:rsidR="00BA4707" w:rsidRPr="002A59A5" w:rsidRDefault="00BA4707" w:rsidP="00BA4707">
            <w:pPr>
              <w:pStyle w:val="NormalWeb"/>
              <w:spacing w:before="120" w:beforeAutospacing="0" w:after="0" w:afterAutospacing="0"/>
              <w:ind w:left="709"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 xml:space="preserve">Esta determinación, no es sin embargo de gran utilidad para diagnosticar diabetes pues, aunque posee una elevada especificidad, su sensibilidad no es tan buena, por lo que un resultado normal de hemoglobina </w:t>
            </w:r>
            <w:proofErr w:type="spellStart"/>
            <w:r w:rsidRPr="002A59A5">
              <w:rPr>
                <w:rStyle w:val="Textoennegrita"/>
                <w:rFonts w:ascii="Times New Roman" w:hAnsi="Times New Roman" w:cs="Times New Roman"/>
                <w:b w:val="0"/>
                <w:bCs w:val="0"/>
                <w:sz w:val="20"/>
                <w:szCs w:val="20"/>
              </w:rPr>
              <w:t>glicada</w:t>
            </w:r>
            <w:proofErr w:type="spellEnd"/>
            <w:r w:rsidRPr="002A59A5">
              <w:rPr>
                <w:rStyle w:val="Textoennegrita"/>
                <w:rFonts w:ascii="Times New Roman" w:hAnsi="Times New Roman" w:cs="Times New Roman"/>
                <w:b w:val="0"/>
                <w:bCs w:val="0"/>
                <w:sz w:val="20"/>
                <w:szCs w:val="20"/>
              </w:rPr>
              <w:t xml:space="preserve"> no excluye el diagnóstico de diabetes.</w:t>
            </w:r>
          </w:p>
          <w:p w14:paraId="4D1F2B41" w14:textId="77777777" w:rsidR="00BA4707" w:rsidRPr="002A59A5" w:rsidRDefault="00BA4707" w:rsidP="00BA4707">
            <w:pPr>
              <w:pStyle w:val="NormalWeb"/>
              <w:spacing w:before="120" w:beforeAutospacing="0" w:after="0" w:afterAutospacing="0"/>
              <w:ind w:right="275" w:firstLine="708"/>
              <w:rPr>
                <w:rStyle w:val="Textoennegrita"/>
                <w:rFonts w:ascii="Times New Roman" w:hAnsi="Times New Roman" w:cs="Times New Roman"/>
                <w:i/>
                <w:iCs/>
                <w:sz w:val="20"/>
                <w:szCs w:val="20"/>
              </w:rPr>
            </w:pPr>
            <w:r w:rsidRPr="002A59A5">
              <w:rPr>
                <w:rStyle w:val="Textoennegrita"/>
                <w:rFonts w:ascii="Times New Roman" w:hAnsi="Times New Roman" w:cs="Times New Roman"/>
                <w:i/>
                <w:iCs/>
                <w:sz w:val="20"/>
                <w:szCs w:val="20"/>
              </w:rPr>
              <w:t>FRUCTOSAMINA</w:t>
            </w:r>
          </w:p>
          <w:p w14:paraId="3FCB3FF8" w14:textId="77777777" w:rsidR="00BA4707" w:rsidRPr="002A59A5" w:rsidRDefault="00BA4707" w:rsidP="00BA4707">
            <w:pPr>
              <w:pStyle w:val="NormalWeb"/>
              <w:spacing w:before="120" w:beforeAutospacing="0" w:after="0" w:afterAutospacing="0"/>
              <w:ind w:left="709"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lastRenderedPageBreak/>
              <w:t xml:space="preserve">Se fundamenta de manera similar a la hemoglobina </w:t>
            </w:r>
            <w:proofErr w:type="spellStart"/>
            <w:r w:rsidRPr="002A59A5">
              <w:rPr>
                <w:rStyle w:val="Textoennegrita"/>
                <w:rFonts w:ascii="Times New Roman" w:hAnsi="Times New Roman" w:cs="Times New Roman"/>
                <w:b w:val="0"/>
                <w:bCs w:val="0"/>
                <w:sz w:val="20"/>
                <w:szCs w:val="20"/>
              </w:rPr>
              <w:t>glicada</w:t>
            </w:r>
            <w:proofErr w:type="spellEnd"/>
            <w:r w:rsidRPr="002A59A5">
              <w:rPr>
                <w:rStyle w:val="Textoennegrita"/>
                <w:rFonts w:ascii="Times New Roman" w:hAnsi="Times New Roman" w:cs="Times New Roman"/>
                <w:b w:val="0"/>
                <w:bCs w:val="0"/>
                <w:sz w:val="20"/>
                <w:szCs w:val="20"/>
              </w:rPr>
              <w:t xml:space="preserve">.  Las proteínas del plasma se </w:t>
            </w:r>
            <w:proofErr w:type="spellStart"/>
            <w:r w:rsidRPr="002A59A5">
              <w:rPr>
                <w:rStyle w:val="Textoennegrita"/>
                <w:rFonts w:ascii="Times New Roman" w:hAnsi="Times New Roman" w:cs="Times New Roman"/>
                <w:b w:val="0"/>
                <w:bCs w:val="0"/>
                <w:sz w:val="20"/>
                <w:szCs w:val="20"/>
              </w:rPr>
              <w:t>glican</w:t>
            </w:r>
            <w:proofErr w:type="spellEnd"/>
            <w:r w:rsidRPr="002A59A5">
              <w:rPr>
                <w:rStyle w:val="Textoennegrita"/>
                <w:rFonts w:ascii="Times New Roman" w:hAnsi="Times New Roman" w:cs="Times New Roman"/>
                <w:b w:val="0"/>
                <w:bCs w:val="0"/>
                <w:sz w:val="20"/>
                <w:szCs w:val="20"/>
              </w:rPr>
              <w:t xml:space="preserve"> por mecanismos no enzimáticos, al igual que la hemoglobina dentro de los hematíes.</w:t>
            </w:r>
          </w:p>
          <w:p w14:paraId="7361E163" w14:textId="77777777" w:rsidR="00BA4707" w:rsidRPr="002A59A5" w:rsidRDefault="00BA4707" w:rsidP="00BA4707">
            <w:pPr>
              <w:pStyle w:val="NormalWeb"/>
              <w:spacing w:before="120" w:beforeAutospacing="0" w:after="0" w:afterAutospacing="0"/>
              <w:ind w:left="709"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La determinación de este azúcar es útil para el control de la evolución de la enfermedad.</w:t>
            </w:r>
          </w:p>
          <w:p w14:paraId="0D107A12" w14:textId="77777777" w:rsidR="00BA4707" w:rsidRPr="002A59A5" w:rsidRDefault="00BA4707" w:rsidP="00BA4707">
            <w:pPr>
              <w:pStyle w:val="NormalWeb"/>
              <w:spacing w:before="120" w:beforeAutospacing="0" w:after="0" w:afterAutospacing="0"/>
              <w:ind w:left="709"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 xml:space="preserve">La albúmina y las proteínas tienen una vida media de 17 y 30 días, con lo que a medida de su grado de glicación nos dará información de la tasa de glucemia en el paciente durante 2 </w:t>
            </w:r>
            <w:proofErr w:type="spellStart"/>
            <w:r w:rsidRPr="002A59A5">
              <w:rPr>
                <w:rStyle w:val="Textoennegrita"/>
                <w:rFonts w:ascii="Times New Roman" w:hAnsi="Times New Roman" w:cs="Times New Roman"/>
                <w:b w:val="0"/>
                <w:bCs w:val="0"/>
                <w:sz w:val="20"/>
                <w:szCs w:val="20"/>
              </w:rPr>
              <w:t>ó</w:t>
            </w:r>
            <w:proofErr w:type="spellEnd"/>
            <w:r w:rsidRPr="002A59A5">
              <w:rPr>
                <w:rStyle w:val="Textoennegrita"/>
                <w:rFonts w:ascii="Times New Roman" w:hAnsi="Times New Roman" w:cs="Times New Roman"/>
                <w:b w:val="0"/>
                <w:bCs w:val="0"/>
                <w:sz w:val="20"/>
                <w:szCs w:val="20"/>
              </w:rPr>
              <w:t xml:space="preserve"> 3 semanas anteriores a la determinación.</w:t>
            </w:r>
          </w:p>
          <w:p w14:paraId="4C27B59E" w14:textId="77777777" w:rsidR="00BA4707" w:rsidRPr="002A59A5" w:rsidRDefault="00BA4707" w:rsidP="00BA4707">
            <w:pPr>
              <w:pStyle w:val="NormalWeb"/>
              <w:spacing w:before="120" w:beforeAutospacing="0" w:after="0" w:afterAutospacing="0"/>
              <w:ind w:left="709"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 xml:space="preserve">Se usa el método colorimétrico.  Ya que el grupo amino tienen capacidad reductora del grupo </w:t>
            </w:r>
            <w:proofErr w:type="spellStart"/>
            <w:r w:rsidRPr="002A59A5">
              <w:rPr>
                <w:rStyle w:val="Textoennegrita"/>
                <w:rFonts w:ascii="Times New Roman" w:hAnsi="Times New Roman" w:cs="Times New Roman"/>
                <w:b w:val="0"/>
                <w:bCs w:val="0"/>
                <w:sz w:val="20"/>
                <w:szCs w:val="20"/>
              </w:rPr>
              <w:t>cetoamino</w:t>
            </w:r>
            <w:proofErr w:type="spellEnd"/>
            <w:r w:rsidRPr="002A59A5">
              <w:rPr>
                <w:rStyle w:val="Textoennegrita"/>
                <w:rFonts w:ascii="Times New Roman" w:hAnsi="Times New Roman" w:cs="Times New Roman"/>
                <w:b w:val="0"/>
                <w:bCs w:val="0"/>
                <w:sz w:val="20"/>
                <w:szCs w:val="20"/>
              </w:rPr>
              <w:t xml:space="preserve"> de las glicoproteínas para reducir un colorante indicador (</w:t>
            </w:r>
            <w:proofErr w:type="spellStart"/>
            <w:r w:rsidRPr="002A59A5">
              <w:rPr>
                <w:rStyle w:val="Textoennegrita"/>
                <w:rFonts w:ascii="Times New Roman" w:hAnsi="Times New Roman" w:cs="Times New Roman"/>
                <w:b w:val="0"/>
                <w:bCs w:val="0"/>
                <w:sz w:val="20"/>
                <w:szCs w:val="20"/>
              </w:rPr>
              <w:t>nitroazul</w:t>
            </w:r>
            <w:proofErr w:type="spellEnd"/>
            <w:r w:rsidRPr="002A59A5">
              <w:rPr>
                <w:rStyle w:val="Textoennegrita"/>
                <w:rFonts w:ascii="Times New Roman" w:hAnsi="Times New Roman" w:cs="Times New Roman"/>
                <w:b w:val="0"/>
                <w:bCs w:val="0"/>
                <w:sz w:val="20"/>
                <w:szCs w:val="20"/>
              </w:rPr>
              <w:t xml:space="preserve"> de </w:t>
            </w:r>
            <w:proofErr w:type="spellStart"/>
            <w:r w:rsidRPr="002A59A5">
              <w:rPr>
                <w:rStyle w:val="Textoennegrita"/>
                <w:rFonts w:ascii="Times New Roman" w:hAnsi="Times New Roman" w:cs="Times New Roman"/>
                <w:b w:val="0"/>
                <w:bCs w:val="0"/>
                <w:sz w:val="20"/>
                <w:szCs w:val="20"/>
              </w:rPr>
              <w:t>tetrazoilo</w:t>
            </w:r>
            <w:proofErr w:type="spellEnd"/>
            <w:r w:rsidRPr="002A59A5">
              <w:rPr>
                <w:rStyle w:val="Textoennegrita"/>
                <w:rFonts w:ascii="Times New Roman" w:hAnsi="Times New Roman" w:cs="Times New Roman"/>
                <w:b w:val="0"/>
                <w:bCs w:val="0"/>
                <w:sz w:val="20"/>
                <w:szCs w:val="20"/>
              </w:rPr>
              <w:t xml:space="preserve">).   Se forma un color en la reacción y se lee mediante un espectrofotómetro a una longitud de onda </w:t>
            </w:r>
            <w:r w:rsidRPr="002A59A5">
              <w:rPr>
                <w:rStyle w:val="Textoennegrita"/>
                <w:rFonts w:ascii="Times New Roman" w:hAnsi="Times New Roman" w:cs="Times New Roman"/>
                <w:b w:val="0"/>
                <w:bCs w:val="0"/>
                <w:sz w:val="20"/>
                <w:szCs w:val="20"/>
              </w:rPr>
              <w:sym w:font="Symbol" w:char="F06C"/>
            </w:r>
            <w:r w:rsidRPr="002A59A5">
              <w:rPr>
                <w:rStyle w:val="Textoennegrita"/>
                <w:rFonts w:ascii="Times New Roman" w:hAnsi="Times New Roman" w:cs="Times New Roman"/>
                <w:b w:val="0"/>
                <w:bCs w:val="0"/>
                <w:sz w:val="20"/>
                <w:szCs w:val="20"/>
              </w:rPr>
              <w:t xml:space="preserve">  de 530 nm.</w:t>
            </w:r>
          </w:p>
          <w:p w14:paraId="2A6F4744" w14:textId="77777777" w:rsidR="00BA4707" w:rsidRPr="002A59A5" w:rsidRDefault="00BA4707" w:rsidP="00BA4707">
            <w:pPr>
              <w:pStyle w:val="NormalWeb"/>
              <w:spacing w:before="120" w:beforeAutospacing="0" w:after="0" w:afterAutospacing="0"/>
              <w:ind w:right="275" w:firstLine="708"/>
              <w:rPr>
                <w:rStyle w:val="Textoennegrita"/>
                <w:rFonts w:ascii="Times New Roman" w:hAnsi="Times New Roman" w:cs="Times New Roman"/>
                <w:i/>
                <w:iCs/>
                <w:sz w:val="20"/>
                <w:szCs w:val="20"/>
              </w:rPr>
            </w:pPr>
            <w:r w:rsidRPr="002A59A5">
              <w:rPr>
                <w:rStyle w:val="Textoennegrita"/>
                <w:rFonts w:ascii="Times New Roman" w:hAnsi="Times New Roman" w:cs="Times New Roman"/>
                <w:i/>
                <w:iCs/>
                <w:sz w:val="20"/>
                <w:szCs w:val="20"/>
              </w:rPr>
              <w:t>OTRAS DETERMINACIONES</w:t>
            </w:r>
          </w:p>
          <w:p w14:paraId="0A0DBF84" w14:textId="77777777" w:rsidR="00BA4707" w:rsidRPr="002A59A5" w:rsidRDefault="00BA4707" w:rsidP="00BA4707">
            <w:pPr>
              <w:pStyle w:val="NormalWeb"/>
              <w:numPr>
                <w:ilvl w:val="0"/>
                <w:numId w:val="18"/>
              </w:numPr>
              <w:spacing w:before="120" w:beforeAutospacing="0" w:after="0" w:afterAutospacing="0"/>
              <w:ind w:right="275"/>
              <w:rPr>
                <w:rStyle w:val="Textoennegrita"/>
                <w:rFonts w:ascii="Times New Roman" w:hAnsi="Times New Roman" w:cs="Times New Roman"/>
                <w:i/>
                <w:iCs/>
                <w:sz w:val="20"/>
                <w:szCs w:val="20"/>
              </w:rPr>
            </w:pPr>
            <w:r w:rsidRPr="002A59A5">
              <w:rPr>
                <w:rStyle w:val="Textoennegrita"/>
                <w:rFonts w:ascii="Times New Roman" w:hAnsi="Times New Roman" w:cs="Times New Roman"/>
                <w:i/>
                <w:iCs/>
                <w:sz w:val="20"/>
                <w:szCs w:val="20"/>
              </w:rPr>
              <w:t>INSULINA</w:t>
            </w:r>
          </w:p>
          <w:p w14:paraId="4C78ED30" w14:textId="77777777" w:rsidR="00BA4707" w:rsidRPr="002A59A5" w:rsidRDefault="00BA4707" w:rsidP="00BA4707">
            <w:pPr>
              <w:pStyle w:val="NormalWeb"/>
              <w:spacing w:before="120" w:beforeAutospacing="0" w:after="0" w:afterAutospacing="0"/>
              <w:ind w:left="708"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Se utilizan métodos inmunoquímicos así:</w:t>
            </w:r>
          </w:p>
          <w:p w14:paraId="56303A28" w14:textId="77777777" w:rsidR="00BA4707" w:rsidRPr="002A59A5" w:rsidRDefault="00BA4707" w:rsidP="00BA4707">
            <w:pPr>
              <w:pStyle w:val="NormalWeb"/>
              <w:numPr>
                <w:ilvl w:val="0"/>
                <w:numId w:val="16"/>
              </w:numPr>
              <w:spacing w:before="120" w:beforeAutospacing="0" w:after="0" w:afterAutospacing="0"/>
              <w:ind w:right="275"/>
              <w:rPr>
                <w:rFonts w:ascii="Times New Roman" w:hAnsi="Times New Roman" w:cs="Times New Roman"/>
                <w:sz w:val="20"/>
                <w:szCs w:val="20"/>
              </w:rPr>
            </w:pPr>
            <w:r w:rsidRPr="002A59A5">
              <w:rPr>
                <w:rFonts w:ascii="Times New Roman" w:hAnsi="Times New Roman" w:cs="Times New Roman"/>
                <w:sz w:val="20"/>
                <w:szCs w:val="20"/>
              </w:rPr>
              <w:t>RIA (Radioinmunoensayo)</w:t>
            </w:r>
          </w:p>
          <w:p w14:paraId="1333E3B4" w14:textId="77777777" w:rsidR="00BA4707" w:rsidRPr="002A59A5" w:rsidRDefault="00BA4707" w:rsidP="00BA4707">
            <w:pPr>
              <w:pStyle w:val="NormalWeb"/>
              <w:numPr>
                <w:ilvl w:val="0"/>
                <w:numId w:val="16"/>
              </w:numPr>
              <w:spacing w:before="120" w:beforeAutospacing="0" w:after="0" w:afterAutospacing="0"/>
              <w:ind w:right="275"/>
              <w:rPr>
                <w:rFonts w:ascii="Times New Roman" w:hAnsi="Times New Roman" w:cs="Times New Roman"/>
                <w:sz w:val="20"/>
                <w:szCs w:val="20"/>
              </w:rPr>
            </w:pPr>
            <w:r w:rsidRPr="002A59A5">
              <w:rPr>
                <w:rFonts w:ascii="Times New Roman" w:hAnsi="Times New Roman" w:cs="Times New Roman"/>
                <w:sz w:val="20"/>
                <w:szCs w:val="20"/>
              </w:rPr>
              <w:t>ELISA (</w:t>
            </w:r>
            <w:proofErr w:type="spellStart"/>
            <w:r w:rsidRPr="002A59A5">
              <w:rPr>
                <w:rFonts w:ascii="Times New Roman" w:hAnsi="Times New Roman" w:cs="Times New Roman"/>
                <w:sz w:val="20"/>
                <w:szCs w:val="20"/>
              </w:rPr>
              <w:t>Enzimoinmunoensayo</w:t>
            </w:r>
            <w:proofErr w:type="spellEnd"/>
            <w:r w:rsidRPr="002A59A5">
              <w:rPr>
                <w:rFonts w:ascii="Times New Roman" w:hAnsi="Times New Roman" w:cs="Times New Roman"/>
                <w:sz w:val="20"/>
                <w:szCs w:val="20"/>
              </w:rPr>
              <w:t>). -  Este método es el más utilizado, se emplea la técnica de “</w:t>
            </w:r>
            <w:proofErr w:type="spellStart"/>
            <w:r w:rsidRPr="002A59A5">
              <w:rPr>
                <w:rFonts w:ascii="Times New Roman" w:hAnsi="Times New Roman" w:cs="Times New Roman"/>
                <w:sz w:val="20"/>
                <w:szCs w:val="20"/>
              </w:rPr>
              <w:t>Sandwich</w:t>
            </w:r>
            <w:proofErr w:type="spellEnd"/>
            <w:r w:rsidRPr="002A59A5">
              <w:rPr>
                <w:rFonts w:ascii="Times New Roman" w:hAnsi="Times New Roman" w:cs="Times New Roman"/>
                <w:sz w:val="20"/>
                <w:szCs w:val="20"/>
              </w:rPr>
              <w:t xml:space="preserve">" , en el cual el segundo anticuerpo está unido a la enzima peroxidasa y a los productos de reacción, se unen mediante espectrofotometría o por </w:t>
            </w:r>
            <w:proofErr w:type="spellStart"/>
            <w:r w:rsidRPr="002A59A5">
              <w:rPr>
                <w:rFonts w:ascii="Times New Roman" w:hAnsi="Times New Roman" w:cs="Times New Roman"/>
                <w:sz w:val="20"/>
                <w:szCs w:val="20"/>
              </w:rPr>
              <w:t>fluorometría</w:t>
            </w:r>
            <w:proofErr w:type="spellEnd"/>
            <w:r w:rsidRPr="002A59A5">
              <w:rPr>
                <w:rFonts w:ascii="Times New Roman" w:hAnsi="Times New Roman" w:cs="Times New Roman"/>
                <w:sz w:val="20"/>
                <w:szCs w:val="20"/>
              </w:rPr>
              <w:t>.</w:t>
            </w:r>
          </w:p>
          <w:p w14:paraId="48B33BB1" w14:textId="77777777" w:rsidR="00BA4707" w:rsidRPr="002A59A5" w:rsidRDefault="00BA4707" w:rsidP="00BA4707">
            <w:pPr>
              <w:pStyle w:val="NormalWeb"/>
              <w:numPr>
                <w:ilvl w:val="0"/>
                <w:numId w:val="18"/>
              </w:numPr>
              <w:spacing w:before="120" w:beforeAutospacing="0" w:after="0" w:afterAutospacing="0"/>
              <w:ind w:right="275"/>
              <w:rPr>
                <w:rStyle w:val="Textoennegrita"/>
                <w:rFonts w:ascii="Times New Roman" w:hAnsi="Times New Roman" w:cs="Times New Roman"/>
                <w:i/>
                <w:iCs/>
                <w:sz w:val="20"/>
                <w:szCs w:val="20"/>
              </w:rPr>
            </w:pPr>
            <w:r w:rsidRPr="002A59A5">
              <w:rPr>
                <w:rStyle w:val="Textoennegrita"/>
                <w:rFonts w:ascii="Times New Roman" w:hAnsi="Times New Roman" w:cs="Times New Roman"/>
                <w:i/>
                <w:iCs/>
                <w:sz w:val="20"/>
                <w:szCs w:val="20"/>
              </w:rPr>
              <w:t>PÉPTIDO C</w:t>
            </w:r>
          </w:p>
          <w:p w14:paraId="1F05E432" w14:textId="77777777" w:rsidR="00BA4707" w:rsidRPr="002A59A5" w:rsidRDefault="00BA4707" w:rsidP="00BA4707">
            <w:pPr>
              <w:pStyle w:val="NormalWeb"/>
              <w:spacing w:before="120" w:beforeAutospacing="0" w:after="0" w:afterAutospacing="0"/>
              <w:ind w:left="708"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Se emplea técnicas RIA, está determinación permite saber si una hiperinsulinemia es de origen exógeno o endógeno, debido a que los preparados comerciales de insulina no llevan este péptido C, el cual constituye el resto de la cadena polipeptídica que se escinde de la proinsulina al convertirse en insulina.</w:t>
            </w:r>
          </w:p>
          <w:p w14:paraId="40102569" w14:textId="77777777" w:rsidR="00BA4707" w:rsidRPr="002A59A5" w:rsidRDefault="00BA4707" w:rsidP="00BA4707">
            <w:pPr>
              <w:pStyle w:val="NormalWeb"/>
              <w:numPr>
                <w:ilvl w:val="0"/>
                <w:numId w:val="18"/>
              </w:numPr>
              <w:spacing w:before="120" w:beforeAutospacing="0" w:after="0" w:afterAutospacing="0"/>
              <w:ind w:right="275"/>
              <w:rPr>
                <w:rStyle w:val="Textoennegrita"/>
                <w:rFonts w:ascii="Times New Roman" w:hAnsi="Times New Roman" w:cs="Times New Roman"/>
                <w:i/>
                <w:iCs/>
                <w:sz w:val="20"/>
                <w:szCs w:val="20"/>
              </w:rPr>
            </w:pPr>
            <w:r w:rsidRPr="002A59A5">
              <w:rPr>
                <w:rStyle w:val="Textoennegrita"/>
                <w:rFonts w:ascii="Times New Roman" w:hAnsi="Times New Roman" w:cs="Times New Roman"/>
                <w:i/>
                <w:iCs/>
                <w:sz w:val="20"/>
                <w:szCs w:val="20"/>
              </w:rPr>
              <w:t>MICRO ALBUMINURIA</w:t>
            </w:r>
          </w:p>
          <w:p w14:paraId="4677FF6A" w14:textId="77777777" w:rsidR="00BA4707" w:rsidRPr="002A59A5" w:rsidRDefault="00BA4707" w:rsidP="00BA4707">
            <w:pPr>
              <w:pStyle w:val="NormalWeb"/>
              <w:spacing w:before="120" w:beforeAutospacing="0" w:after="0" w:afterAutospacing="0"/>
              <w:ind w:left="708"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En la insuficiencia renal establecida existen aumento de albúmina por encima de 20 mg/dl, que son fácilmente demostrables por las tiras reactivas y los métodos habituales de cuantificación de proteínas en orina.  Se denomina Micro albuminuria a la excreción de proteínas en orina en cantidades inferiores a esta cifra.  Es importante determinar su presencia en pacientes diabéticos, para controlarla y evitar la aparición de microangiopatías, con alteración dela función renal y desarrollo de una insuficiencia renal que complique la diabetes.</w:t>
            </w:r>
          </w:p>
          <w:p w14:paraId="048E7049" w14:textId="77777777" w:rsidR="00BA4707" w:rsidRPr="002A59A5" w:rsidRDefault="00BA4707" w:rsidP="00BA4707">
            <w:pPr>
              <w:pStyle w:val="NormalWeb"/>
              <w:spacing w:before="120" w:beforeAutospacing="0" w:after="0" w:afterAutospacing="0"/>
              <w:ind w:left="708"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 xml:space="preserve">Se utilizan para la determinación métodos inmunoquímicos, realizándose las medidas nefelométricas y </w:t>
            </w:r>
            <w:proofErr w:type="spellStart"/>
            <w:r w:rsidRPr="002A59A5">
              <w:rPr>
                <w:rStyle w:val="Textoennegrita"/>
                <w:rFonts w:ascii="Times New Roman" w:hAnsi="Times New Roman" w:cs="Times New Roman"/>
                <w:b w:val="0"/>
                <w:bCs w:val="0"/>
                <w:sz w:val="20"/>
                <w:szCs w:val="20"/>
              </w:rPr>
              <w:t>turbidimétricas</w:t>
            </w:r>
            <w:proofErr w:type="spellEnd"/>
            <w:r w:rsidRPr="002A59A5">
              <w:rPr>
                <w:rStyle w:val="Textoennegrita"/>
                <w:rFonts w:ascii="Times New Roman" w:hAnsi="Times New Roman" w:cs="Times New Roman"/>
                <w:b w:val="0"/>
                <w:bCs w:val="0"/>
                <w:sz w:val="20"/>
                <w:szCs w:val="20"/>
              </w:rPr>
              <w:t>, las cuales son automatizables, poseen especificidad y sensibilidad, permitiendo la cuantificación entre niveles de 2 y 20 mg/dl.</w:t>
            </w:r>
          </w:p>
          <w:p w14:paraId="67764DC6" w14:textId="77777777" w:rsidR="00BA4707" w:rsidRPr="002A59A5" w:rsidRDefault="00BA4707" w:rsidP="00BA4707">
            <w:pPr>
              <w:pStyle w:val="NormalWeb"/>
              <w:numPr>
                <w:ilvl w:val="0"/>
                <w:numId w:val="18"/>
              </w:numPr>
              <w:spacing w:before="120" w:beforeAutospacing="0" w:after="0" w:afterAutospacing="0"/>
              <w:ind w:right="275"/>
              <w:rPr>
                <w:rStyle w:val="Textoennegrita"/>
                <w:rFonts w:ascii="Times New Roman" w:hAnsi="Times New Roman" w:cs="Times New Roman"/>
                <w:i/>
                <w:iCs/>
                <w:sz w:val="20"/>
                <w:szCs w:val="20"/>
              </w:rPr>
            </w:pPr>
            <w:r w:rsidRPr="002A59A5">
              <w:rPr>
                <w:rStyle w:val="Textoennegrita"/>
                <w:rFonts w:ascii="Times New Roman" w:hAnsi="Times New Roman" w:cs="Times New Roman"/>
                <w:i/>
                <w:iCs/>
                <w:sz w:val="20"/>
                <w:szCs w:val="20"/>
              </w:rPr>
              <w:t>ANTICUERPOS Y RECEPTORES</w:t>
            </w:r>
          </w:p>
          <w:p w14:paraId="40929A0B" w14:textId="77777777" w:rsidR="00BA4707" w:rsidRPr="002A59A5" w:rsidRDefault="00BA4707" w:rsidP="00BA4707">
            <w:pPr>
              <w:pStyle w:val="NormalWeb"/>
              <w:spacing w:before="120" w:beforeAutospacing="0" w:after="0" w:afterAutospacing="0"/>
              <w:ind w:left="708"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Se suele determinar:</w:t>
            </w:r>
          </w:p>
          <w:p w14:paraId="532C6E2A" w14:textId="77777777" w:rsidR="00BA4707" w:rsidRPr="002A59A5" w:rsidRDefault="00BA4707" w:rsidP="00BA4707">
            <w:pPr>
              <w:pStyle w:val="NormalWeb"/>
              <w:numPr>
                <w:ilvl w:val="0"/>
                <w:numId w:val="15"/>
              </w:numPr>
              <w:spacing w:before="0" w:beforeAutospacing="0" w:after="0" w:afterAutospacing="0"/>
              <w:ind w:left="1066" w:right="275" w:hanging="357"/>
              <w:rPr>
                <w:rFonts w:ascii="Times New Roman" w:hAnsi="Times New Roman" w:cs="Times New Roman"/>
                <w:sz w:val="20"/>
                <w:szCs w:val="20"/>
              </w:rPr>
            </w:pPr>
            <w:r w:rsidRPr="002A59A5">
              <w:rPr>
                <w:rFonts w:ascii="Times New Roman" w:hAnsi="Times New Roman" w:cs="Times New Roman"/>
                <w:sz w:val="20"/>
                <w:szCs w:val="20"/>
              </w:rPr>
              <w:t xml:space="preserve">Anticuerpos </w:t>
            </w:r>
            <w:proofErr w:type="spellStart"/>
            <w:r w:rsidRPr="002A59A5">
              <w:rPr>
                <w:rFonts w:ascii="Times New Roman" w:hAnsi="Times New Roman" w:cs="Times New Roman"/>
                <w:sz w:val="20"/>
                <w:szCs w:val="20"/>
              </w:rPr>
              <w:t>anti-insulina</w:t>
            </w:r>
            <w:proofErr w:type="spellEnd"/>
          </w:p>
          <w:p w14:paraId="6A8B16C0" w14:textId="77777777" w:rsidR="00BA4707" w:rsidRPr="002A59A5" w:rsidRDefault="00BA4707" w:rsidP="00BA4707">
            <w:pPr>
              <w:pStyle w:val="NormalWeb"/>
              <w:numPr>
                <w:ilvl w:val="0"/>
                <w:numId w:val="15"/>
              </w:numPr>
              <w:spacing w:before="0" w:beforeAutospacing="0" w:after="0" w:afterAutospacing="0"/>
              <w:ind w:left="1066" w:right="275" w:hanging="357"/>
              <w:rPr>
                <w:rFonts w:ascii="Times New Roman" w:hAnsi="Times New Roman" w:cs="Times New Roman"/>
                <w:sz w:val="20"/>
                <w:szCs w:val="20"/>
              </w:rPr>
            </w:pPr>
            <w:r w:rsidRPr="002A59A5">
              <w:rPr>
                <w:rFonts w:ascii="Times New Roman" w:hAnsi="Times New Roman" w:cs="Times New Roman"/>
                <w:sz w:val="20"/>
                <w:szCs w:val="20"/>
              </w:rPr>
              <w:t>Receptores de insulina</w:t>
            </w:r>
          </w:p>
          <w:p w14:paraId="74F4A740" w14:textId="77777777" w:rsidR="00BA4707" w:rsidRPr="002A59A5" w:rsidRDefault="00BA4707" w:rsidP="00BA4707">
            <w:pPr>
              <w:pStyle w:val="NormalWeb"/>
              <w:numPr>
                <w:ilvl w:val="0"/>
                <w:numId w:val="15"/>
              </w:numPr>
              <w:spacing w:before="0" w:beforeAutospacing="0" w:after="0" w:afterAutospacing="0"/>
              <w:ind w:left="1066" w:right="275" w:hanging="357"/>
              <w:rPr>
                <w:rFonts w:ascii="Times New Roman" w:hAnsi="Times New Roman" w:cs="Times New Roman"/>
                <w:sz w:val="20"/>
                <w:szCs w:val="20"/>
              </w:rPr>
            </w:pPr>
            <w:r w:rsidRPr="002A59A5">
              <w:rPr>
                <w:rFonts w:ascii="Times New Roman" w:hAnsi="Times New Roman" w:cs="Times New Roman"/>
                <w:sz w:val="20"/>
                <w:szCs w:val="20"/>
              </w:rPr>
              <w:t>Anticuerpos contra las células productoras de insulina</w:t>
            </w:r>
          </w:p>
          <w:p w14:paraId="68C14AD8" w14:textId="77777777" w:rsidR="00BA4707" w:rsidRPr="002A59A5" w:rsidRDefault="00BA4707" w:rsidP="00BA4707">
            <w:pPr>
              <w:pStyle w:val="NormalWeb"/>
              <w:numPr>
                <w:ilvl w:val="0"/>
                <w:numId w:val="15"/>
              </w:numPr>
              <w:spacing w:before="0" w:beforeAutospacing="0" w:after="0" w:afterAutospacing="0"/>
              <w:ind w:left="1066" w:right="275" w:hanging="357"/>
              <w:rPr>
                <w:rFonts w:ascii="Times New Roman" w:hAnsi="Times New Roman" w:cs="Times New Roman"/>
                <w:sz w:val="20"/>
                <w:szCs w:val="20"/>
              </w:rPr>
            </w:pPr>
            <w:r w:rsidRPr="002A59A5">
              <w:rPr>
                <w:rFonts w:ascii="Times New Roman" w:hAnsi="Times New Roman" w:cs="Times New Roman"/>
                <w:sz w:val="20"/>
                <w:szCs w:val="20"/>
              </w:rPr>
              <w:t>Se utilizan técnicas de ELISA e inmunofluorescencia indirecta.</w:t>
            </w:r>
          </w:p>
          <w:p w14:paraId="5A611F67" w14:textId="77777777" w:rsidR="00BA4707" w:rsidRPr="002A59A5" w:rsidRDefault="00BA4707" w:rsidP="00BA4707">
            <w:pPr>
              <w:pStyle w:val="NormalWeb"/>
              <w:spacing w:before="120" w:beforeAutospacing="0" w:after="0" w:afterAutospacing="0"/>
              <w:ind w:left="720" w:right="275"/>
              <w:rPr>
                <w:rStyle w:val="Textoennegrita"/>
                <w:rFonts w:ascii="Times New Roman" w:hAnsi="Times New Roman" w:cs="Times New Roman"/>
                <w:i/>
                <w:iCs/>
                <w:sz w:val="20"/>
                <w:szCs w:val="20"/>
              </w:rPr>
            </w:pPr>
            <w:r w:rsidRPr="002A59A5">
              <w:rPr>
                <w:rStyle w:val="Textoennegrita"/>
                <w:rFonts w:ascii="Times New Roman" w:hAnsi="Times New Roman" w:cs="Times New Roman"/>
                <w:i/>
                <w:iCs/>
                <w:sz w:val="20"/>
                <w:szCs w:val="20"/>
              </w:rPr>
              <w:t>PRUEBAS FUNCIONALES.</w:t>
            </w:r>
          </w:p>
          <w:p w14:paraId="5AFE9193" w14:textId="77777777" w:rsidR="00BA4707" w:rsidRPr="002A59A5" w:rsidRDefault="00BA4707" w:rsidP="00BA4707">
            <w:pPr>
              <w:pStyle w:val="NormalWeb"/>
              <w:spacing w:before="120" w:beforeAutospacing="0" w:after="0" w:afterAutospacing="0"/>
              <w:ind w:left="708"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 xml:space="preserve">Cuando no es suficiente la determinación de glucosa, en la determinación de alteraciones de los hidratos de carbono, es necesario recurrir a la prueba de </w:t>
            </w:r>
            <w:r w:rsidRPr="002A59A5">
              <w:rPr>
                <w:rStyle w:val="Textoennegrita"/>
                <w:rFonts w:ascii="Times New Roman" w:hAnsi="Times New Roman" w:cs="Times New Roman"/>
                <w:i/>
                <w:iCs/>
                <w:sz w:val="20"/>
                <w:szCs w:val="20"/>
              </w:rPr>
              <w:t xml:space="preserve">“SOBRECARGA DE GLUCOSA”, </w:t>
            </w:r>
            <w:r w:rsidRPr="002A59A5">
              <w:rPr>
                <w:rStyle w:val="Textoennegrita"/>
                <w:rFonts w:ascii="Times New Roman" w:hAnsi="Times New Roman" w:cs="Times New Roman"/>
                <w:b w:val="0"/>
                <w:bCs w:val="0"/>
                <w:sz w:val="20"/>
                <w:szCs w:val="20"/>
              </w:rPr>
              <w:t xml:space="preserve">conocida también como </w:t>
            </w:r>
            <w:r w:rsidRPr="002A59A5">
              <w:rPr>
                <w:rStyle w:val="Textoennegrita"/>
                <w:rFonts w:ascii="Times New Roman" w:hAnsi="Times New Roman" w:cs="Times New Roman"/>
                <w:i/>
                <w:iCs/>
                <w:sz w:val="20"/>
                <w:szCs w:val="20"/>
              </w:rPr>
              <w:t xml:space="preserve">“TEST DE TOLERANCIA A LA GLUCOSA ORAL (TTGO)”, </w:t>
            </w:r>
            <w:r w:rsidRPr="002A59A5">
              <w:rPr>
                <w:rStyle w:val="Textoennegrita"/>
                <w:rFonts w:ascii="Times New Roman" w:hAnsi="Times New Roman" w:cs="Times New Roman"/>
                <w:b w:val="0"/>
                <w:bCs w:val="0"/>
                <w:sz w:val="20"/>
                <w:szCs w:val="20"/>
              </w:rPr>
              <w:t>técnica proporcionada el 1985 por el Comité de Expertos en Diabetes Mellitus de la OMS:</w:t>
            </w:r>
          </w:p>
          <w:p w14:paraId="7323A877" w14:textId="77777777" w:rsidR="00BA4707" w:rsidRPr="002A59A5" w:rsidRDefault="00BA4707" w:rsidP="00BA4707">
            <w:pPr>
              <w:pStyle w:val="NormalWeb"/>
              <w:spacing w:before="120" w:beforeAutospacing="0" w:after="0" w:afterAutospacing="0"/>
              <w:ind w:left="708" w:right="275"/>
              <w:rPr>
                <w:rStyle w:val="Textoennegrita"/>
                <w:rFonts w:ascii="Times New Roman" w:hAnsi="Times New Roman" w:cs="Times New Roman"/>
                <w:i/>
                <w:iCs/>
                <w:sz w:val="20"/>
                <w:szCs w:val="20"/>
              </w:rPr>
            </w:pPr>
            <w:r w:rsidRPr="002A59A5">
              <w:rPr>
                <w:rStyle w:val="Textoennegrita"/>
                <w:rFonts w:ascii="Times New Roman" w:hAnsi="Times New Roman" w:cs="Times New Roman"/>
                <w:i/>
                <w:iCs/>
                <w:sz w:val="20"/>
                <w:szCs w:val="20"/>
              </w:rPr>
              <w:t>MÉTODO:</w:t>
            </w:r>
          </w:p>
          <w:p w14:paraId="3A02C4EF" w14:textId="77777777" w:rsidR="00BA4707" w:rsidRPr="002A59A5" w:rsidRDefault="00BA4707" w:rsidP="00BA4707">
            <w:pPr>
              <w:pStyle w:val="NormalWeb"/>
              <w:spacing w:before="120" w:beforeAutospacing="0" w:after="0" w:afterAutospacing="0"/>
              <w:ind w:left="708"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Sobrecarga oral de 75 g de glucosa en adultos y de 1.75g /Kg de peso en niños hasta un máximo de 75 g.</w:t>
            </w:r>
          </w:p>
          <w:p w14:paraId="1749C74A" w14:textId="77777777" w:rsidR="00BA4707" w:rsidRPr="002A59A5" w:rsidRDefault="00BA4707" w:rsidP="00BA4707">
            <w:pPr>
              <w:pStyle w:val="NormalWeb"/>
              <w:numPr>
                <w:ilvl w:val="0"/>
                <w:numId w:val="14"/>
              </w:numPr>
              <w:spacing w:before="120" w:beforeAutospacing="0" w:after="0" w:afterAutospacing="0"/>
              <w:ind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Se extrae al paciente sangre en condiciones basales (glucemia basal).</w:t>
            </w:r>
          </w:p>
          <w:p w14:paraId="046F19C9" w14:textId="77777777" w:rsidR="00BA4707" w:rsidRPr="002A59A5" w:rsidRDefault="00BA4707" w:rsidP="00BA4707">
            <w:pPr>
              <w:pStyle w:val="NormalWeb"/>
              <w:numPr>
                <w:ilvl w:val="0"/>
                <w:numId w:val="14"/>
              </w:numPr>
              <w:spacing w:before="0" w:beforeAutospacing="0" w:after="0" w:afterAutospacing="0"/>
              <w:ind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Se suministra una solución de glucosa, la cual debe ser bebida despacio durante 5 minutos.</w:t>
            </w:r>
          </w:p>
          <w:p w14:paraId="353CD477" w14:textId="77777777" w:rsidR="00BA4707" w:rsidRPr="002A59A5" w:rsidRDefault="00BA4707" w:rsidP="00BA4707">
            <w:pPr>
              <w:pStyle w:val="NormalWeb"/>
              <w:numPr>
                <w:ilvl w:val="0"/>
                <w:numId w:val="14"/>
              </w:numPr>
              <w:spacing w:before="0" w:beforeAutospacing="0" w:after="0" w:afterAutospacing="0"/>
              <w:ind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lastRenderedPageBreak/>
              <w:t>Después de dos horas se realiza otra toma de sangre venosa.</w:t>
            </w:r>
          </w:p>
          <w:p w14:paraId="79AFA5A7" w14:textId="77777777" w:rsidR="00BA4707" w:rsidRPr="002A59A5" w:rsidRDefault="00BA4707" w:rsidP="00BA4707">
            <w:pPr>
              <w:pStyle w:val="NormalWeb"/>
              <w:numPr>
                <w:ilvl w:val="0"/>
                <w:numId w:val="14"/>
              </w:numPr>
              <w:spacing w:before="0" w:beforeAutospacing="0" w:after="0" w:afterAutospacing="0"/>
              <w:ind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Según los datos obtenidos, se puede clasificar al paciente dentro de los siguientes grupos:</w:t>
            </w:r>
          </w:p>
          <w:p w14:paraId="6273025C" w14:textId="77777777" w:rsidR="00BA4707" w:rsidRPr="002A59A5" w:rsidRDefault="00BA4707" w:rsidP="00BA4707">
            <w:pPr>
              <w:pStyle w:val="NormalWeb"/>
              <w:spacing w:before="120" w:beforeAutospacing="0" w:after="0" w:afterAutospacing="0"/>
              <w:ind w:left="1066" w:right="275"/>
              <w:rPr>
                <w:rStyle w:val="Textoennegrita"/>
                <w:rFonts w:ascii="Times New Roman" w:hAnsi="Times New Roman" w:cs="Times New Roman"/>
                <w:b w:val="0"/>
                <w:bCs w:val="0"/>
                <w:sz w:val="20"/>
                <w:szCs w:val="20"/>
              </w:rPr>
            </w:pPr>
            <w:r w:rsidRPr="002A59A5">
              <w:rPr>
                <w:rStyle w:val="Textoennegrita"/>
                <w:rFonts w:ascii="Times New Roman" w:hAnsi="Times New Roman" w:cs="Times New Roman"/>
                <w:b w:val="0"/>
                <w:bCs w:val="0"/>
                <w:sz w:val="20"/>
                <w:szCs w:val="20"/>
              </w:rPr>
              <w:t>Tolerancia A La Glucosa Normal, Tolerancia A La Glucosa Alterada, Diabetes Mellitus</w:t>
            </w:r>
          </w:p>
          <w:p w14:paraId="712E65A6" w14:textId="77777777" w:rsidR="00BA4707" w:rsidRPr="002A59A5" w:rsidRDefault="00BA4707" w:rsidP="00BA4707">
            <w:pPr>
              <w:pStyle w:val="NormalWeb"/>
              <w:spacing w:before="120" w:beforeAutospacing="0" w:after="0" w:afterAutospacing="0"/>
              <w:ind w:left="708" w:right="275"/>
              <w:rPr>
                <w:rFonts w:ascii="Times New Roman" w:hAnsi="Times New Roman" w:cs="Times New Roman"/>
                <w:bCs/>
                <w:sz w:val="20"/>
                <w:szCs w:val="20"/>
              </w:rPr>
            </w:pPr>
            <w:r w:rsidRPr="002A59A5">
              <w:rPr>
                <w:rFonts w:ascii="Times New Roman" w:hAnsi="Times New Roman" w:cs="Times New Roman"/>
                <w:sz w:val="20"/>
                <w:szCs w:val="20"/>
              </w:rPr>
              <w:t xml:space="preserve">Para diagnosticar la </w:t>
            </w:r>
            <w:r w:rsidRPr="002A59A5">
              <w:rPr>
                <w:rFonts w:ascii="Times New Roman" w:hAnsi="Times New Roman" w:cs="Times New Roman"/>
                <w:b/>
                <w:bCs/>
                <w:sz w:val="20"/>
                <w:szCs w:val="20"/>
              </w:rPr>
              <w:t xml:space="preserve">DIABETES DEL EMBARAZO </w:t>
            </w:r>
            <w:r w:rsidRPr="002A59A5">
              <w:rPr>
                <w:rFonts w:ascii="Times New Roman" w:hAnsi="Times New Roman" w:cs="Times New Roman"/>
                <w:bCs/>
                <w:sz w:val="20"/>
                <w:szCs w:val="20"/>
              </w:rPr>
              <w:t xml:space="preserve">según criterios de </w:t>
            </w:r>
            <w:proofErr w:type="spellStart"/>
            <w:r w:rsidRPr="002A59A5">
              <w:rPr>
                <w:rFonts w:ascii="Times New Roman" w:hAnsi="Times New Roman" w:cs="Times New Roman"/>
                <w:bCs/>
                <w:sz w:val="20"/>
                <w:szCs w:val="20"/>
              </w:rPr>
              <w:t>O’Sullivan</w:t>
            </w:r>
            <w:proofErr w:type="spellEnd"/>
            <w:r w:rsidRPr="002A59A5">
              <w:rPr>
                <w:rFonts w:ascii="Times New Roman" w:hAnsi="Times New Roman" w:cs="Times New Roman"/>
                <w:bCs/>
                <w:sz w:val="20"/>
                <w:szCs w:val="20"/>
              </w:rPr>
              <w:t>, se hace un “screening” con sobrecarga de 50 g de glucosa oral, y una extracción de sangre pasada una hora.  Si la glucosa en sangre venosa en la muestra de una hora es igual o superior a 7.8 mmol/l (140 mg/dl).  Luego se pasa a hacer una sobrecarga con 100 g de glucosa oral, haciendo extracciones para la determinación de glucemia basal (antes de tomar la glucosa) y a los 60, 120 y 180 minutos de iniciar la toma de glucosa.</w:t>
            </w:r>
          </w:p>
          <w:p w14:paraId="1BFE9688" w14:textId="7975A075" w:rsidR="00B3622E" w:rsidRPr="002A59A5" w:rsidRDefault="00BA4707" w:rsidP="00BF0B0A">
            <w:pPr>
              <w:pStyle w:val="NormalWeb"/>
              <w:spacing w:before="120" w:beforeAutospacing="0" w:after="0" w:afterAutospacing="0"/>
              <w:ind w:left="708" w:right="275"/>
              <w:rPr>
                <w:rFonts w:ascii="Times New Roman" w:hAnsi="Times New Roman" w:cs="Times New Roman"/>
                <w:b/>
                <w:w w:val="90"/>
                <w:sz w:val="20"/>
                <w:szCs w:val="20"/>
              </w:rPr>
            </w:pPr>
            <w:r w:rsidRPr="002A59A5">
              <w:rPr>
                <w:rFonts w:ascii="Times New Roman" w:hAnsi="Times New Roman" w:cs="Times New Roman"/>
                <w:bCs/>
                <w:sz w:val="20"/>
                <w:szCs w:val="20"/>
              </w:rPr>
              <w:t>Siempre deben realizarse las pruebas de sobrecarga oral de glucosa en enfermos ambulatorios, ya que en los días anteriores a la prueba deberán seguir una dieta y actividad física normales.  Si al realizar la prueba aparecen molestias, vómitos o mareos, debe suspenderse la realización de los análisis.</w:t>
            </w:r>
            <w:r w:rsidRPr="002A59A5">
              <w:rPr>
                <w:rFonts w:ascii="Times New Roman" w:eastAsia="Arial" w:hAnsi="Times New Roman" w:cs="Times New Roman"/>
                <w:color w:val="000000"/>
                <w:sz w:val="20"/>
                <w:szCs w:val="20"/>
              </w:rPr>
              <w:t xml:space="preserve"> </w:t>
            </w:r>
          </w:p>
        </w:tc>
      </w:tr>
      <w:tr w:rsidR="00BA4707" w:rsidRPr="002A59A5" w14:paraId="037F7483" w14:textId="77777777" w:rsidTr="00A90D75">
        <w:trPr>
          <w:trHeight w:val="366"/>
        </w:trPr>
        <w:tc>
          <w:tcPr>
            <w:tcW w:w="9493" w:type="dxa"/>
            <w:gridSpan w:val="2"/>
          </w:tcPr>
          <w:p w14:paraId="38933C5C" w14:textId="77777777" w:rsidR="00BA4707" w:rsidRPr="002A59A5" w:rsidRDefault="00BA4707" w:rsidP="00BA4707">
            <w:pPr>
              <w:pStyle w:val="TableParagraph"/>
              <w:numPr>
                <w:ilvl w:val="0"/>
                <w:numId w:val="2"/>
              </w:numPr>
              <w:jc w:val="both"/>
              <w:rPr>
                <w:rFonts w:ascii="Times New Roman" w:hAnsi="Times New Roman" w:cs="Times New Roman"/>
                <w:b/>
                <w:w w:val="90"/>
                <w:sz w:val="20"/>
                <w:szCs w:val="20"/>
              </w:rPr>
            </w:pPr>
            <w:r w:rsidRPr="002A59A5">
              <w:rPr>
                <w:rFonts w:ascii="Times New Roman" w:hAnsi="Times New Roman" w:cs="Times New Roman"/>
                <w:b/>
                <w:w w:val="90"/>
                <w:sz w:val="20"/>
                <w:szCs w:val="20"/>
              </w:rPr>
              <w:lastRenderedPageBreak/>
              <w:t xml:space="preserve">MÉTODOS:  </w:t>
            </w:r>
            <w:r w:rsidRPr="002A59A5">
              <w:rPr>
                <w:rFonts w:ascii="Times New Roman" w:hAnsi="Times New Roman" w:cs="Times New Roman"/>
                <w:w w:val="90"/>
                <w:sz w:val="20"/>
                <w:szCs w:val="20"/>
              </w:rPr>
              <w:t>Cuantitativos</w:t>
            </w:r>
          </w:p>
        </w:tc>
      </w:tr>
      <w:tr w:rsidR="00BA4707" w:rsidRPr="002A59A5" w14:paraId="51EED171" w14:textId="77777777" w:rsidTr="00A90D75">
        <w:trPr>
          <w:trHeight w:val="366"/>
        </w:trPr>
        <w:tc>
          <w:tcPr>
            <w:tcW w:w="9493" w:type="dxa"/>
            <w:gridSpan w:val="2"/>
          </w:tcPr>
          <w:p w14:paraId="4BA565F5" w14:textId="77777777" w:rsidR="00BA4707" w:rsidRPr="002A59A5" w:rsidRDefault="00BA4707" w:rsidP="00BA4707">
            <w:pPr>
              <w:pStyle w:val="TableParagraph"/>
              <w:numPr>
                <w:ilvl w:val="0"/>
                <w:numId w:val="2"/>
              </w:numPr>
              <w:ind w:right="133"/>
              <w:jc w:val="both"/>
              <w:rPr>
                <w:rFonts w:ascii="Times New Roman" w:hAnsi="Times New Roman" w:cs="Times New Roman"/>
                <w:b/>
                <w:w w:val="90"/>
                <w:sz w:val="20"/>
                <w:szCs w:val="20"/>
              </w:rPr>
            </w:pPr>
            <w:r w:rsidRPr="002A59A5">
              <w:rPr>
                <w:rFonts w:ascii="Times New Roman" w:hAnsi="Times New Roman" w:cs="Times New Roman"/>
                <w:b/>
                <w:w w:val="90"/>
                <w:sz w:val="20"/>
                <w:szCs w:val="20"/>
              </w:rPr>
              <w:t>PROCEDIMIENTO – FUNDAMENTO:</w:t>
            </w:r>
          </w:p>
          <w:p w14:paraId="234553D4" w14:textId="31CCDBCA" w:rsidR="00BA4707" w:rsidRPr="002A59A5" w:rsidRDefault="00BA4707" w:rsidP="00BA4707">
            <w:pPr>
              <w:pStyle w:val="Prrafodelista"/>
              <w:widowControl/>
              <w:numPr>
                <w:ilvl w:val="1"/>
                <w:numId w:val="2"/>
              </w:numPr>
              <w:autoSpaceDE/>
              <w:autoSpaceDN/>
              <w:spacing w:before="120" w:after="120"/>
              <w:ind w:left="709"/>
              <w:rPr>
                <w:rFonts w:ascii="Times New Roman" w:hAnsi="Times New Roman" w:cs="Times New Roman"/>
                <w:b/>
                <w:bCs/>
                <w:sz w:val="20"/>
                <w:szCs w:val="20"/>
              </w:rPr>
            </w:pPr>
            <w:r w:rsidRPr="002A59A5">
              <w:rPr>
                <w:rFonts w:ascii="Times New Roman" w:hAnsi="Times New Roman" w:cs="Times New Roman"/>
                <w:b/>
                <w:bCs/>
                <w:sz w:val="20"/>
                <w:szCs w:val="20"/>
              </w:rPr>
              <w:t xml:space="preserve">Cuantificación de Glucosa Método </w:t>
            </w:r>
            <w:r w:rsidRPr="002A59A5">
              <w:rPr>
                <w:rFonts w:ascii="Times New Roman" w:hAnsi="Times New Roman" w:cs="Times New Roman"/>
                <w:b/>
                <w:color w:val="000000"/>
                <w:sz w:val="20"/>
                <w:szCs w:val="20"/>
              </w:rPr>
              <w:t>Glucómetro</w:t>
            </w:r>
            <w:r w:rsidR="00793445">
              <w:rPr>
                <w:rFonts w:ascii="Times New Roman" w:hAnsi="Times New Roman" w:cs="Times New Roman"/>
                <w:b/>
                <w:color w:val="000000"/>
                <w:sz w:val="20"/>
                <w:szCs w:val="20"/>
              </w:rPr>
              <w:t xml:space="preserve"> en condiciones basales y posprandiales</w:t>
            </w:r>
          </w:p>
          <w:p w14:paraId="17E8FFF4" w14:textId="29D0337F" w:rsidR="00EF20FC" w:rsidRPr="002A59A5" w:rsidRDefault="00EF20FC" w:rsidP="00EF20FC">
            <w:pPr>
              <w:ind w:left="709" w:right="132"/>
              <w:jc w:val="both"/>
              <w:rPr>
                <w:rFonts w:ascii="Times New Roman" w:hAnsi="Times New Roman" w:cs="Times New Roman"/>
                <w:color w:val="FF0000"/>
                <w:sz w:val="20"/>
                <w:szCs w:val="20"/>
              </w:rPr>
            </w:pPr>
            <w:r w:rsidRPr="002A59A5">
              <w:rPr>
                <w:rFonts w:ascii="Times New Roman" w:hAnsi="Times New Roman" w:cs="Times New Roman"/>
                <w:b/>
                <w:bCs/>
                <w:i/>
                <w:iCs/>
                <w:color w:val="FF0000"/>
                <w:sz w:val="20"/>
                <w:szCs w:val="20"/>
                <w:u w:val="single"/>
              </w:rPr>
              <w:t>PREPARACIÓN ESTUDIANTES:</w:t>
            </w:r>
            <w:r w:rsidRPr="00EF78AC">
              <w:rPr>
                <w:rFonts w:ascii="Times New Roman" w:hAnsi="Times New Roman" w:cs="Times New Roman"/>
                <w:b/>
                <w:bCs/>
                <w:i/>
                <w:iCs/>
                <w:color w:val="FF0000"/>
                <w:sz w:val="20"/>
                <w:szCs w:val="20"/>
              </w:rPr>
              <w:t xml:space="preserve">  </w:t>
            </w:r>
            <w:r w:rsidR="00EF78AC">
              <w:rPr>
                <w:rFonts w:ascii="Times New Roman" w:hAnsi="Times New Roman" w:cs="Times New Roman"/>
                <w:color w:val="FF0000"/>
                <w:sz w:val="20"/>
                <w:szCs w:val="20"/>
              </w:rPr>
              <w:t xml:space="preserve">Los estudiantes de cada grupo </w:t>
            </w:r>
            <w:r w:rsidRPr="002A59A5">
              <w:rPr>
                <w:rFonts w:ascii="Times New Roman" w:hAnsi="Times New Roman" w:cs="Times New Roman"/>
                <w:color w:val="FF0000"/>
                <w:sz w:val="20"/>
                <w:szCs w:val="20"/>
              </w:rPr>
              <w:t xml:space="preserve">deben estar en condiciones basales para la cuantificación de glicemia basal (al menos 8 horas de ayuno).  </w:t>
            </w:r>
          </w:p>
          <w:p w14:paraId="36656685" w14:textId="76D00C08" w:rsidR="00306C40" w:rsidRPr="002A59A5" w:rsidRDefault="00306C40" w:rsidP="00EF20FC">
            <w:pPr>
              <w:pStyle w:val="Prrafodelista"/>
              <w:widowControl/>
              <w:autoSpaceDE/>
              <w:autoSpaceDN/>
              <w:spacing w:before="120" w:after="120"/>
              <w:ind w:left="709" w:right="132" w:firstLine="0"/>
              <w:jc w:val="both"/>
              <w:rPr>
                <w:rFonts w:ascii="Times New Roman" w:hAnsi="Times New Roman" w:cs="Times New Roman"/>
                <w:b/>
                <w:bCs/>
                <w:sz w:val="20"/>
                <w:szCs w:val="20"/>
              </w:rPr>
            </w:pPr>
            <w:r w:rsidRPr="002A59A5">
              <w:rPr>
                <w:rFonts w:ascii="Times New Roman" w:hAnsi="Times New Roman" w:cs="Times New Roman"/>
                <w:sz w:val="20"/>
                <w:szCs w:val="20"/>
              </w:rPr>
              <w:t>Mediante la punción de sangre capilar y el uso del glucómetro se realiza en todos los estudiantes de los grupos</w:t>
            </w:r>
            <w:r w:rsidRPr="002A59A5">
              <w:rPr>
                <w:rFonts w:ascii="Times New Roman" w:hAnsi="Times New Roman" w:cs="Times New Roman"/>
                <w:b/>
                <w:bCs/>
                <w:sz w:val="20"/>
                <w:szCs w:val="20"/>
              </w:rPr>
              <w:t xml:space="preserve">: </w:t>
            </w:r>
          </w:p>
          <w:p w14:paraId="1B6AE332" w14:textId="77777777" w:rsidR="00793445" w:rsidRDefault="00BA4707" w:rsidP="00EF20FC">
            <w:pPr>
              <w:spacing w:before="120" w:after="120"/>
              <w:ind w:left="709"/>
              <w:rPr>
                <w:rFonts w:ascii="Times New Roman" w:hAnsi="Times New Roman" w:cs="Times New Roman"/>
                <w:color w:val="000000"/>
                <w:sz w:val="20"/>
                <w:szCs w:val="20"/>
              </w:rPr>
            </w:pPr>
            <w:r w:rsidRPr="002A59A5">
              <w:rPr>
                <w:rFonts w:ascii="Times New Roman" w:hAnsi="Times New Roman" w:cs="Times New Roman"/>
                <w:b/>
                <w:bCs/>
                <w:sz w:val="20"/>
                <w:szCs w:val="20"/>
              </w:rPr>
              <w:t xml:space="preserve">(Glicemia Basal): </w:t>
            </w:r>
            <w:r w:rsidRPr="002A59A5">
              <w:rPr>
                <w:rFonts w:ascii="Times New Roman" w:hAnsi="Times New Roman" w:cs="Times New Roman"/>
                <w:bCs/>
                <w:sz w:val="20"/>
                <w:szCs w:val="20"/>
              </w:rPr>
              <w:t xml:space="preserve">Se aplicará el método por el </w:t>
            </w:r>
            <w:r w:rsidRPr="002A59A5">
              <w:rPr>
                <w:rFonts w:ascii="Times New Roman" w:hAnsi="Times New Roman" w:cs="Times New Roman"/>
                <w:color w:val="000000"/>
                <w:sz w:val="20"/>
                <w:szCs w:val="20"/>
              </w:rPr>
              <w:t xml:space="preserve">Glucómetro (sistema </w:t>
            </w:r>
            <w:proofErr w:type="spellStart"/>
            <w:r w:rsidRPr="002A59A5">
              <w:rPr>
                <w:rFonts w:ascii="Times New Roman" w:hAnsi="Times New Roman" w:cs="Times New Roman"/>
                <w:color w:val="000000"/>
                <w:sz w:val="20"/>
                <w:szCs w:val="20"/>
              </w:rPr>
              <w:t>Accucheck</w:t>
            </w:r>
            <w:proofErr w:type="spellEnd"/>
            <w:r w:rsidRPr="002A59A5">
              <w:rPr>
                <w:rFonts w:ascii="Times New Roman" w:hAnsi="Times New Roman" w:cs="Times New Roman"/>
                <w:color w:val="000000"/>
                <w:sz w:val="20"/>
                <w:szCs w:val="20"/>
              </w:rPr>
              <w:t xml:space="preserve"> Active) en sangre capilar</w:t>
            </w:r>
          </w:p>
          <w:p w14:paraId="62FCFD3A" w14:textId="1E24AABE" w:rsidR="00BA4707" w:rsidRPr="002A59A5" w:rsidRDefault="00793445" w:rsidP="00EF20FC">
            <w:pPr>
              <w:spacing w:before="120" w:after="120"/>
              <w:ind w:left="709"/>
              <w:rPr>
                <w:rFonts w:ascii="Times New Roman" w:hAnsi="Times New Roman" w:cs="Times New Roman"/>
                <w:color w:val="000000"/>
                <w:sz w:val="20"/>
                <w:szCs w:val="20"/>
              </w:rPr>
            </w:pPr>
            <w:r w:rsidRPr="00793445">
              <w:rPr>
                <w:rFonts w:ascii="Times New Roman" w:hAnsi="Times New Roman" w:cs="Times New Roman"/>
                <w:color w:val="FF0000"/>
                <w:sz w:val="20"/>
                <w:szCs w:val="20"/>
              </w:rPr>
              <w:t>Inmediatamente los estudiantes contarán con 10 minutos para que puedan comer y seguir con la práctica.</w:t>
            </w:r>
            <w:r w:rsidR="00BA4707" w:rsidRPr="002A59A5">
              <w:rPr>
                <w:rFonts w:ascii="Times New Roman" w:hAnsi="Times New Roman" w:cs="Times New Roman"/>
                <w:color w:val="000000"/>
                <w:sz w:val="20"/>
                <w:szCs w:val="20"/>
              </w:rPr>
              <w:t xml:space="preserve"> </w:t>
            </w:r>
          </w:p>
          <w:p w14:paraId="7F80FA84" w14:textId="3F657C34" w:rsidR="00F727FF" w:rsidRPr="002A59A5" w:rsidRDefault="00BA4707" w:rsidP="00EF20FC">
            <w:pPr>
              <w:spacing w:before="120" w:after="120"/>
              <w:ind w:left="709" w:right="133"/>
              <w:jc w:val="both"/>
              <w:rPr>
                <w:rFonts w:ascii="Times New Roman" w:hAnsi="Times New Roman" w:cs="Times New Roman"/>
                <w:color w:val="000000"/>
                <w:sz w:val="20"/>
                <w:szCs w:val="20"/>
              </w:rPr>
            </w:pPr>
            <w:r w:rsidRPr="002A59A5">
              <w:rPr>
                <w:rFonts w:ascii="Times New Roman" w:hAnsi="Times New Roman" w:cs="Times New Roman"/>
                <w:b/>
                <w:bCs/>
                <w:sz w:val="20"/>
                <w:szCs w:val="20"/>
              </w:rPr>
              <w:t xml:space="preserve">(Glicemia Posprandial): </w:t>
            </w:r>
            <w:r w:rsidR="00EF20FC" w:rsidRPr="002A59A5">
              <w:rPr>
                <w:rFonts w:ascii="Times New Roman" w:hAnsi="Times New Roman" w:cs="Times New Roman"/>
                <w:b/>
                <w:bCs/>
                <w:sz w:val="20"/>
                <w:szCs w:val="20"/>
              </w:rPr>
              <w:t xml:space="preserve"> </w:t>
            </w:r>
            <w:r w:rsidR="00F727FF" w:rsidRPr="002A59A5">
              <w:rPr>
                <w:rFonts w:ascii="Times New Roman" w:hAnsi="Times New Roman" w:cs="Times New Roman"/>
                <w:bCs/>
                <w:sz w:val="20"/>
                <w:szCs w:val="20"/>
              </w:rPr>
              <w:t xml:space="preserve">Se aplicará el método por el </w:t>
            </w:r>
            <w:r w:rsidR="00F727FF" w:rsidRPr="002A59A5">
              <w:rPr>
                <w:rFonts w:ascii="Times New Roman" w:hAnsi="Times New Roman" w:cs="Times New Roman"/>
                <w:color w:val="000000"/>
                <w:sz w:val="20"/>
                <w:szCs w:val="20"/>
              </w:rPr>
              <w:t xml:space="preserve">Glucómetro (sistema </w:t>
            </w:r>
            <w:proofErr w:type="spellStart"/>
            <w:r w:rsidR="00F727FF" w:rsidRPr="002A59A5">
              <w:rPr>
                <w:rFonts w:ascii="Times New Roman" w:hAnsi="Times New Roman" w:cs="Times New Roman"/>
                <w:color w:val="000000"/>
                <w:sz w:val="20"/>
                <w:szCs w:val="20"/>
              </w:rPr>
              <w:t>Accucheck</w:t>
            </w:r>
            <w:proofErr w:type="spellEnd"/>
            <w:r w:rsidR="00F727FF" w:rsidRPr="002A59A5">
              <w:rPr>
                <w:rFonts w:ascii="Times New Roman" w:hAnsi="Times New Roman" w:cs="Times New Roman"/>
                <w:color w:val="000000"/>
                <w:sz w:val="20"/>
                <w:szCs w:val="20"/>
              </w:rPr>
              <w:t xml:space="preserve"> Active) en sangre capilar </w:t>
            </w:r>
          </w:p>
          <w:p w14:paraId="59834385" w14:textId="4C4A0D10" w:rsidR="00BA4707" w:rsidRPr="002A59A5" w:rsidRDefault="00BA4707" w:rsidP="00BA4707">
            <w:pPr>
              <w:pStyle w:val="Prrafodelista"/>
              <w:widowControl/>
              <w:numPr>
                <w:ilvl w:val="1"/>
                <w:numId w:val="2"/>
              </w:numPr>
              <w:autoSpaceDE/>
              <w:autoSpaceDN/>
              <w:spacing w:before="120" w:after="120"/>
              <w:ind w:left="709"/>
              <w:rPr>
                <w:rFonts w:ascii="Times New Roman" w:hAnsi="Times New Roman" w:cs="Times New Roman"/>
                <w:b/>
                <w:bCs/>
                <w:sz w:val="20"/>
                <w:szCs w:val="20"/>
              </w:rPr>
            </w:pPr>
            <w:r w:rsidRPr="002A59A5">
              <w:rPr>
                <w:rFonts w:ascii="Times New Roman" w:hAnsi="Times New Roman" w:cs="Times New Roman"/>
                <w:b/>
                <w:bCs/>
                <w:sz w:val="20"/>
                <w:szCs w:val="20"/>
              </w:rPr>
              <w:t>Cuantificación Espectrofométrica de Glucosa Basal Método GOD-PAP</w:t>
            </w:r>
          </w:p>
          <w:p w14:paraId="061335A3" w14:textId="7FB6FBFC" w:rsidR="00306C40" w:rsidRPr="002A59A5" w:rsidRDefault="00306C40" w:rsidP="00EF20FC">
            <w:pPr>
              <w:ind w:left="708" w:right="132"/>
              <w:jc w:val="both"/>
              <w:rPr>
                <w:rFonts w:ascii="Times New Roman" w:hAnsi="Times New Roman" w:cs="Times New Roman"/>
                <w:color w:val="FF0000"/>
                <w:sz w:val="20"/>
                <w:szCs w:val="20"/>
              </w:rPr>
            </w:pPr>
            <w:r w:rsidRPr="002A59A5">
              <w:rPr>
                <w:rFonts w:ascii="Times New Roman" w:hAnsi="Times New Roman" w:cs="Times New Roman"/>
                <w:color w:val="FF0000"/>
                <w:sz w:val="20"/>
                <w:szCs w:val="20"/>
              </w:rPr>
              <w:t xml:space="preserve">Se recomienda seleccionar un estudiante que pudiese tener antecedente de diabetes en la familia para la obtención de sangre en tubo con EDTA </w:t>
            </w:r>
          </w:p>
          <w:p w14:paraId="1E77C278" w14:textId="736C2E16" w:rsidR="00306C40" w:rsidRPr="002A59A5" w:rsidRDefault="00306C40" w:rsidP="00306C40">
            <w:pPr>
              <w:ind w:left="708"/>
              <w:jc w:val="both"/>
              <w:rPr>
                <w:rFonts w:ascii="Times New Roman" w:hAnsi="Times New Roman" w:cs="Times New Roman"/>
                <w:color w:val="FF0000"/>
                <w:sz w:val="20"/>
                <w:szCs w:val="20"/>
              </w:rPr>
            </w:pPr>
          </w:p>
          <w:p w14:paraId="1831008D" w14:textId="09C105FC" w:rsidR="00306C40" w:rsidRPr="00793445" w:rsidRDefault="00306C40" w:rsidP="00306C40">
            <w:pPr>
              <w:ind w:left="708"/>
              <w:jc w:val="both"/>
              <w:rPr>
                <w:rFonts w:ascii="Times New Roman" w:hAnsi="Times New Roman" w:cs="Times New Roman"/>
                <w:color w:val="FF0000"/>
                <w:sz w:val="20"/>
                <w:szCs w:val="20"/>
                <w:u w:val="single"/>
              </w:rPr>
            </w:pPr>
            <w:r w:rsidRPr="00793445">
              <w:rPr>
                <w:rFonts w:ascii="Times New Roman" w:hAnsi="Times New Roman" w:cs="Times New Roman"/>
                <w:color w:val="FF0000"/>
                <w:sz w:val="20"/>
                <w:szCs w:val="20"/>
                <w:u w:val="single"/>
              </w:rPr>
              <w:t xml:space="preserve">Se procede a dividir la muestra en </w:t>
            </w:r>
            <w:r w:rsidR="00EF20FC" w:rsidRPr="00793445">
              <w:rPr>
                <w:rFonts w:ascii="Times New Roman" w:hAnsi="Times New Roman" w:cs="Times New Roman"/>
                <w:color w:val="FF0000"/>
                <w:sz w:val="20"/>
                <w:szCs w:val="20"/>
                <w:u w:val="single"/>
              </w:rPr>
              <w:t>dos partes</w:t>
            </w:r>
            <w:r w:rsidRPr="00793445">
              <w:rPr>
                <w:rFonts w:ascii="Times New Roman" w:hAnsi="Times New Roman" w:cs="Times New Roman"/>
                <w:color w:val="FF0000"/>
                <w:sz w:val="20"/>
                <w:szCs w:val="20"/>
                <w:u w:val="single"/>
              </w:rPr>
              <w:t xml:space="preserve"> en tubos de ensayo completamente limpios</w:t>
            </w:r>
            <w:r w:rsidR="00EF20FC" w:rsidRPr="00793445">
              <w:rPr>
                <w:rFonts w:ascii="Times New Roman" w:hAnsi="Times New Roman" w:cs="Times New Roman"/>
                <w:color w:val="FF0000"/>
                <w:sz w:val="20"/>
                <w:szCs w:val="20"/>
                <w:u w:val="single"/>
              </w:rPr>
              <w:t>:</w:t>
            </w:r>
          </w:p>
          <w:p w14:paraId="4D0F5463" w14:textId="77777777" w:rsidR="00EF20FC" w:rsidRPr="002A59A5" w:rsidRDefault="00EF20FC" w:rsidP="00306C40">
            <w:pPr>
              <w:ind w:left="708"/>
              <w:jc w:val="both"/>
              <w:rPr>
                <w:rFonts w:ascii="Times New Roman" w:hAnsi="Times New Roman" w:cs="Times New Roman"/>
                <w:color w:val="FF0000"/>
                <w:sz w:val="20"/>
                <w:szCs w:val="20"/>
              </w:rPr>
            </w:pPr>
          </w:p>
          <w:p w14:paraId="02055445" w14:textId="2DA7DD96" w:rsidR="00306C40" w:rsidRPr="002A59A5" w:rsidRDefault="00FD02E6" w:rsidP="00306C40">
            <w:pPr>
              <w:ind w:left="708"/>
              <w:jc w:val="both"/>
              <w:rPr>
                <w:rFonts w:ascii="Times New Roman" w:hAnsi="Times New Roman" w:cs="Times New Roman"/>
                <w:color w:val="FF0000"/>
                <w:sz w:val="20"/>
                <w:szCs w:val="20"/>
              </w:rPr>
            </w:pPr>
            <w:r w:rsidRPr="002A59A5">
              <w:rPr>
                <w:rFonts w:ascii="Times New Roman" w:hAnsi="Times New Roman" w:cs="Times New Roman"/>
                <w:color w:val="FF0000"/>
                <w:sz w:val="20"/>
                <w:szCs w:val="20"/>
              </w:rPr>
              <w:t>1</w:t>
            </w:r>
            <w:r w:rsidR="00306C40" w:rsidRPr="002A59A5">
              <w:rPr>
                <w:rFonts w:ascii="Times New Roman" w:hAnsi="Times New Roman" w:cs="Times New Roman"/>
                <w:color w:val="FF0000"/>
                <w:sz w:val="20"/>
                <w:szCs w:val="20"/>
              </w:rPr>
              <w:t xml:space="preserve"> ml de sangre </w:t>
            </w:r>
            <w:r w:rsidR="00793445">
              <w:rPr>
                <w:rFonts w:ascii="Times New Roman" w:hAnsi="Times New Roman" w:cs="Times New Roman"/>
                <w:color w:val="FF0000"/>
                <w:sz w:val="20"/>
                <w:szCs w:val="20"/>
              </w:rPr>
              <w:t xml:space="preserve">completa no se centrifuga y </w:t>
            </w:r>
            <w:r w:rsidR="00306C40" w:rsidRPr="002A59A5">
              <w:rPr>
                <w:rFonts w:ascii="Times New Roman" w:hAnsi="Times New Roman" w:cs="Times New Roman"/>
                <w:color w:val="FF0000"/>
                <w:sz w:val="20"/>
                <w:szCs w:val="20"/>
              </w:rPr>
              <w:t xml:space="preserve">se utiliza en la cuantificación </w:t>
            </w:r>
            <w:r w:rsidR="00306C40" w:rsidRPr="00793445">
              <w:rPr>
                <w:rFonts w:ascii="Times New Roman" w:hAnsi="Times New Roman" w:cs="Times New Roman"/>
                <w:color w:val="FF0000"/>
                <w:sz w:val="20"/>
                <w:szCs w:val="20"/>
                <w:u w:val="single"/>
              </w:rPr>
              <w:t>de hemoglobina glicosilada</w:t>
            </w:r>
          </w:p>
          <w:p w14:paraId="4C1DCB3E" w14:textId="4EF0CF1F" w:rsidR="00306C40" w:rsidRPr="00793445" w:rsidRDefault="00FD02E6" w:rsidP="00306C40">
            <w:pPr>
              <w:ind w:left="708"/>
              <w:jc w:val="both"/>
              <w:rPr>
                <w:rFonts w:ascii="Times New Roman" w:hAnsi="Times New Roman" w:cs="Times New Roman"/>
                <w:color w:val="FF0000"/>
                <w:sz w:val="20"/>
                <w:szCs w:val="20"/>
                <w:u w:val="single"/>
              </w:rPr>
            </w:pPr>
            <w:r w:rsidRPr="002A59A5">
              <w:rPr>
                <w:rFonts w:ascii="Times New Roman" w:hAnsi="Times New Roman" w:cs="Times New Roman"/>
                <w:color w:val="FF0000"/>
                <w:sz w:val="20"/>
                <w:szCs w:val="20"/>
              </w:rPr>
              <w:t>4</w:t>
            </w:r>
            <w:r w:rsidR="00306C40" w:rsidRPr="002A59A5">
              <w:rPr>
                <w:rFonts w:ascii="Times New Roman" w:hAnsi="Times New Roman" w:cs="Times New Roman"/>
                <w:color w:val="FF0000"/>
                <w:sz w:val="20"/>
                <w:szCs w:val="20"/>
              </w:rPr>
              <w:t xml:space="preserve"> ml se centrifuga para liberar plasma y cuantificar </w:t>
            </w:r>
            <w:r w:rsidR="00306C40" w:rsidRPr="00793445">
              <w:rPr>
                <w:rFonts w:ascii="Times New Roman" w:hAnsi="Times New Roman" w:cs="Times New Roman"/>
                <w:color w:val="FF0000"/>
                <w:sz w:val="20"/>
                <w:szCs w:val="20"/>
                <w:u w:val="single"/>
              </w:rPr>
              <w:t xml:space="preserve">glucosa </w:t>
            </w:r>
            <w:r w:rsidR="00EF20FC" w:rsidRPr="00793445">
              <w:rPr>
                <w:rFonts w:ascii="Times New Roman" w:hAnsi="Times New Roman" w:cs="Times New Roman"/>
                <w:color w:val="FF0000"/>
                <w:sz w:val="20"/>
                <w:szCs w:val="20"/>
                <w:u w:val="single"/>
              </w:rPr>
              <w:t>por el método GOD/PAP</w:t>
            </w:r>
            <w:r w:rsidRPr="00793445">
              <w:rPr>
                <w:rFonts w:ascii="Times New Roman" w:hAnsi="Times New Roman" w:cs="Times New Roman"/>
                <w:color w:val="FF0000"/>
                <w:sz w:val="20"/>
                <w:szCs w:val="20"/>
                <w:u w:val="single"/>
              </w:rPr>
              <w:t xml:space="preserve"> y Fructosamina</w:t>
            </w:r>
          </w:p>
          <w:p w14:paraId="7B03992A" w14:textId="77777777" w:rsidR="00306C40" w:rsidRPr="00793445" w:rsidRDefault="00306C40" w:rsidP="00306C40">
            <w:pPr>
              <w:ind w:left="708"/>
              <w:jc w:val="both"/>
              <w:rPr>
                <w:rFonts w:ascii="Times New Roman" w:hAnsi="Times New Roman" w:cs="Times New Roman"/>
                <w:sz w:val="20"/>
                <w:szCs w:val="20"/>
                <w:u w:val="single"/>
              </w:rPr>
            </w:pPr>
          </w:p>
          <w:p w14:paraId="1BC21B69" w14:textId="4C2C17DD" w:rsidR="00BA4707" w:rsidRPr="002A59A5" w:rsidRDefault="00BA4707" w:rsidP="00EF20FC">
            <w:pPr>
              <w:ind w:left="708" w:right="274"/>
              <w:jc w:val="both"/>
              <w:rPr>
                <w:rFonts w:ascii="Times New Roman" w:hAnsi="Times New Roman" w:cs="Times New Roman"/>
                <w:bCs/>
                <w:sz w:val="20"/>
                <w:szCs w:val="20"/>
              </w:rPr>
            </w:pPr>
            <w:r w:rsidRPr="002A59A5">
              <w:rPr>
                <w:rFonts w:ascii="Times New Roman" w:hAnsi="Times New Roman" w:cs="Times New Roman"/>
                <w:sz w:val="20"/>
                <w:szCs w:val="20"/>
              </w:rPr>
              <w:t>Revisar el Método GOD-PAP (Human), referencia aula virtual</w:t>
            </w:r>
            <w:r w:rsidRPr="002A59A5">
              <w:rPr>
                <w:rFonts w:ascii="Times New Roman" w:hAnsi="Times New Roman" w:cs="Times New Roman"/>
                <w:bCs/>
                <w:sz w:val="20"/>
                <w:szCs w:val="20"/>
              </w:rPr>
              <w:t>, se realizará en una muestra (plasma) obtenido con EDTA en condiciones basales</w:t>
            </w:r>
            <w:r w:rsidR="00F727FF" w:rsidRPr="002A59A5">
              <w:rPr>
                <w:rFonts w:ascii="Times New Roman" w:hAnsi="Times New Roman" w:cs="Times New Roman"/>
                <w:bCs/>
                <w:sz w:val="20"/>
                <w:szCs w:val="20"/>
              </w:rPr>
              <w:t>.</w:t>
            </w:r>
          </w:p>
          <w:p w14:paraId="4A35CE7A" w14:textId="77777777" w:rsidR="00306C40" w:rsidRPr="002A59A5" w:rsidRDefault="00BA4707" w:rsidP="00306C40">
            <w:pPr>
              <w:pStyle w:val="Prrafodelista"/>
              <w:widowControl/>
              <w:numPr>
                <w:ilvl w:val="1"/>
                <w:numId w:val="2"/>
              </w:numPr>
              <w:autoSpaceDE/>
              <w:autoSpaceDN/>
              <w:spacing w:before="120" w:after="120"/>
              <w:ind w:left="709"/>
              <w:rPr>
                <w:rFonts w:ascii="Times New Roman" w:hAnsi="Times New Roman" w:cs="Times New Roman"/>
                <w:b/>
                <w:bCs/>
                <w:sz w:val="20"/>
                <w:szCs w:val="20"/>
              </w:rPr>
            </w:pPr>
            <w:r w:rsidRPr="002A59A5">
              <w:rPr>
                <w:rFonts w:ascii="Times New Roman" w:hAnsi="Times New Roman" w:cs="Times New Roman"/>
                <w:b/>
                <w:bCs/>
                <w:sz w:val="20"/>
                <w:szCs w:val="20"/>
              </w:rPr>
              <w:t>Cuantificación Espectrofométrica de Hemoglobina Glicosilada</w:t>
            </w:r>
          </w:p>
          <w:p w14:paraId="6F56DCBF" w14:textId="177A4F02" w:rsidR="00BA4707" w:rsidRPr="002A59A5" w:rsidRDefault="00BA4707" w:rsidP="00FD02E6">
            <w:pPr>
              <w:pStyle w:val="Prrafodelista"/>
              <w:widowControl/>
              <w:autoSpaceDE/>
              <w:autoSpaceDN/>
              <w:spacing w:before="120" w:after="120"/>
              <w:ind w:left="709" w:right="132" w:firstLine="0"/>
              <w:jc w:val="both"/>
              <w:rPr>
                <w:rFonts w:ascii="Times New Roman" w:hAnsi="Times New Roman" w:cs="Times New Roman"/>
                <w:b/>
                <w:bCs/>
                <w:sz w:val="20"/>
                <w:szCs w:val="20"/>
              </w:rPr>
            </w:pPr>
            <w:r w:rsidRPr="002A59A5">
              <w:rPr>
                <w:rFonts w:ascii="Times New Roman" w:hAnsi="Times New Roman" w:cs="Times New Roman"/>
                <w:bCs/>
                <w:sz w:val="20"/>
                <w:szCs w:val="20"/>
              </w:rPr>
              <w:t xml:space="preserve">Revisar el Método Cromatográfico en tubo con resina de Intercambio Iónico de </w:t>
            </w:r>
            <w:proofErr w:type="spellStart"/>
            <w:r w:rsidRPr="002A59A5">
              <w:rPr>
                <w:rFonts w:ascii="Times New Roman" w:hAnsi="Times New Roman" w:cs="Times New Roman"/>
                <w:bCs/>
                <w:sz w:val="20"/>
                <w:szCs w:val="20"/>
              </w:rPr>
              <w:t>Hemoblogina</w:t>
            </w:r>
            <w:proofErr w:type="spellEnd"/>
            <w:r w:rsidRPr="002A59A5">
              <w:rPr>
                <w:rFonts w:ascii="Times New Roman" w:hAnsi="Times New Roman" w:cs="Times New Roman"/>
                <w:bCs/>
                <w:sz w:val="20"/>
                <w:szCs w:val="20"/>
              </w:rPr>
              <w:t xml:space="preserve"> A1c en sangre, referencia aula virtual.  Se realizará en una sola muestra de sangre obtenida en el tubo de tapa lila</w:t>
            </w:r>
            <w:r w:rsidR="00F727FF" w:rsidRPr="002A59A5">
              <w:rPr>
                <w:rFonts w:ascii="Times New Roman" w:hAnsi="Times New Roman" w:cs="Times New Roman"/>
                <w:bCs/>
                <w:sz w:val="20"/>
                <w:szCs w:val="20"/>
              </w:rPr>
              <w:t>.</w:t>
            </w:r>
          </w:p>
          <w:p w14:paraId="6B55A64A" w14:textId="1244D626" w:rsidR="00E13707" w:rsidRPr="002A59A5" w:rsidRDefault="00E13707" w:rsidP="00E13707">
            <w:pPr>
              <w:pStyle w:val="Prrafodelista"/>
              <w:widowControl/>
              <w:numPr>
                <w:ilvl w:val="1"/>
                <w:numId w:val="2"/>
              </w:numPr>
              <w:autoSpaceDE/>
              <w:autoSpaceDN/>
              <w:spacing w:before="120" w:after="120"/>
              <w:ind w:left="709"/>
              <w:rPr>
                <w:rFonts w:ascii="Times New Roman" w:hAnsi="Times New Roman" w:cs="Times New Roman"/>
                <w:b/>
                <w:bCs/>
                <w:sz w:val="20"/>
                <w:szCs w:val="20"/>
              </w:rPr>
            </w:pPr>
            <w:r w:rsidRPr="002A59A5">
              <w:rPr>
                <w:rFonts w:ascii="Times New Roman" w:hAnsi="Times New Roman" w:cs="Times New Roman"/>
                <w:b/>
                <w:bCs/>
                <w:sz w:val="20"/>
                <w:szCs w:val="20"/>
              </w:rPr>
              <w:t>Cuantificación Espectrofométrica de Fructosamina</w:t>
            </w:r>
          </w:p>
          <w:p w14:paraId="725F6D3E" w14:textId="6715944E" w:rsidR="00BA4707" w:rsidRPr="002A59A5" w:rsidRDefault="00E13707" w:rsidP="00126306">
            <w:pPr>
              <w:spacing w:before="120" w:after="120"/>
              <w:ind w:left="709" w:right="133"/>
              <w:jc w:val="both"/>
              <w:rPr>
                <w:rFonts w:ascii="Times New Roman" w:hAnsi="Times New Roman" w:cs="Times New Roman"/>
                <w:b/>
                <w:w w:val="90"/>
                <w:sz w:val="20"/>
                <w:szCs w:val="20"/>
              </w:rPr>
            </w:pPr>
            <w:r w:rsidRPr="002A59A5">
              <w:rPr>
                <w:rFonts w:ascii="Times New Roman" w:hAnsi="Times New Roman" w:cs="Times New Roman"/>
                <w:bCs/>
                <w:sz w:val="20"/>
                <w:szCs w:val="20"/>
              </w:rPr>
              <w:t xml:space="preserve">Revisar el Método Cromatográfico </w:t>
            </w:r>
            <w:r w:rsidR="00F727FF" w:rsidRPr="002A59A5">
              <w:rPr>
                <w:rFonts w:ascii="Times New Roman" w:hAnsi="Times New Roman" w:cs="Times New Roman"/>
                <w:bCs/>
                <w:sz w:val="20"/>
                <w:szCs w:val="20"/>
              </w:rPr>
              <w:t>Método colorimétrico (NBT) para la determinación de fructosamina en plasma</w:t>
            </w:r>
            <w:r w:rsidR="001647F6" w:rsidRPr="002A59A5">
              <w:rPr>
                <w:rFonts w:ascii="Times New Roman" w:hAnsi="Times New Roman" w:cs="Times New Roman"/>
                <w:bCs/>
                <w:sz w:val="20"/>
                <w:szCs w:val="20"/>
              </w:rPr>
              <w:t xml:space="preserve"> recogido con EDTA.</w:t>
            </w:r>
          </w:p>
        </w:tc>
      </w:tr>
      <w:tr w:rsidR="00BA4707" w:rsidRPr="002A59A5" w14:paraId="77319E75" w14:textId="77777777" w:rsidTr="00A90D75">
        <w:trPr>
          <w:trHeight w:val="366"/>
        </w:trPr>
        <w:tc>
          <w:tcPr>
            <w:tcW w:w="9493" w:type="dxa"/>
            <w:gridSpan w:val="2"/>
          </w:tcPr>
          <w:p w14:paraId="51E5C7DF" w14:textId="77777777" w:rsidR="00BA4707" w:rsidRPr="002A59A5" w:rsidRDefault="00BA4707" w:rsidP="00BA4707">
            <w:pPr>
              <w:pStyle w:val="TableParagraph"/>
              <w:numPr>
                <w:ilvl w:val="0"/>
                <w:numId w:val="2"/>
              </w:numPr>
              <w:ind w:right="133"/>
              <w:jc w:val="both"/>
              <w:rPr>
                <w:rFonts w:ascii="Times New Roman" w:hAnsi="Times New Roman" w:cs="Times New Roman"/>
                <w:b/>
                <w:w w:val="90"/>
                <w:sz w:val="20"/>
                <w:szCs w:val="20"/>
              </w:rPr>
            </w:pPr>
            <w:r w:rsidRPr="002A59A5">
              <w:rPr>
                <w:rFonts w:ascii="Times New Roman" w:hAnsi="Times New Roman" w:cs="Times New Roman"/>
                <w:b/>
                <w:w w:val="90"/>
                <w:sz w:val="20"/>
                <w:szCs w:val="20"/>
              </w:rPr>
              <w:t>REGISTRO DE DATOS DE LA PRÁCTICA (ORIGINAL):</w:t>
            </w:r>
          </w:p>
        </w:tc>
      </w:tr>
      <w:tr w:rsidR="00BA4707" w:rsidRPr="002A59A5" w14:paraId="700F227B" w14:textId="77777777" w:rsidTr="00A90D75">
        <w:trPr>
          <w:trHeight w:val="2394"/>
        </w:trPr>
        <w:tc>
          <w:tcPr>
            <w:tcW w:w="9493" w:type="dxa"/>
            <w:gridSpan w:val="2"/>
          </w:tcPr>
          <w:p w14:paraId="4598F6A6" w14:textId="77777777" w:rsidR="00BA4707" w:rsidRPr="002A59A5" w:rsidRDefault="00BA4707" w:rsidP="00BA4707">
            <w:pPr>
              <w:pStyle w:val="TableParagraph"/>
              <w:numPr>
                <w:ilvl w:val="0"/>
                <w:numId w:val="2"/>
              </w:numPr>
              <w:ind w:right="133"/>
              <w:jc w:val="both"/>
              <w:rPr>
                <w:rFonts w:ascii="Times New Roman" w:hAnsi="Times New Roman" w:cs="Times New Roman"/>
                <w:b/>
                <w:w w:val="90"/>
                <w:sz w:val="20"/>
                <w:szCs w:val="20"/>
              </w:rPr>
            </w:pPr>
            <w:r w:rsidRPr="002A59A5">
              <w:rPr>
                <w:rFonts w:ascii="Times New Roman" w:hAnsi="Times New Roman" w:cs="Times New Roman"/>
                <w:b/>
                <w:w w:val="90"/>
                <w:sz w:val="20"/>
                <w:szCs w:val="20"/>
              </w:rPr>
              <w:lastRenderedPageBreak/>
              <w:t>CÁLCULOS E INTERPRETACIÓN DE RESULTADOS:</w:t>
            </w:r>
          </w:p>
          <w:p w14:paraId="183B19CB" w14:textId="1116475A" w:rsidR="00BA4707" w:rsidRPr="002A59A5" w:rsidRDefault="00BA4707" w:rsidP="00BA4707">
            <w:pPr>
              <w:pStyle w:val="Prrafodelista"/>
              <w:widowControl/>
              <w:numPr>
                <w:ilvl w:val="0"/>
                <w:numId w:val="19"/>
              </w:numPr>
              <w:autoSpaceDE/>
              <w:autoSpaceDN/>
              <w:spacing w:before="120" w:after="120"/>
              <w:rPr>
                <w:rFonts w:ascii="Times New Roman" w:hAnsi="Times New Roman" w:cs="Times New Roman"/>
                <w:b/>
                <w:bCs/>
                <w:sz w:val="20"/>
                <w:szCs w:val="20"/>
              </w:rPr>
            </w:pPr>
            <w:r w:rsidRPr="002A59A5">
              <w:rPr>
                <w:rFonts w:ascii="Times New Roman" w:hAnsi="Times New Roman" w:cs="Times New Roman"/>
                <w:b/>
                <w:bCs/>
                <w:sz w:val="20"/>
                <w:szCs w:val="20"/>
              </w:rPr>
              <w:t xml:space="preserve">Cuantificación de Glucosa (glicemia basal): Método </w:t>
            </w:r>
            <w:r w:rsidRPr="002A59A5">
              <w:rPr>
                <w:rFonts w:ascii="Times New Roman" w:hAnsi="Times New Roman" w:cs="Times New Roman"/>
                <w:b/>
                <w:color w:val="000000"/>
                <w:sz w:val="20"/>
                <w:szCs w:val="20"/>
              </w:rPr>
              <w:t>Glucómetro</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5"/>
              <w:gridCol w:w="1234"/>
              <w:gridCol w:w="1798"/>
              <w:gridCol w:w="2800"/>
            </w:tblGrid>
            <w:tr w:rsidR="00A90D75" w:rsidRPr="002A59A5" w14:paraId="4A5FF7DB" w14:textId="77777777" w:rsidTr="00A90D75">
              <w:trPr>
                <w:trHeight w:val="216"/>
                <w:jc w:val="center"/>
              </w:trPr>
              <w:tc>
                <w:tcPr>
                  <w:tcW w:w="8647" w:type="dxa"/>
                  <w:gridSpan w:val="4"/>
                  <w:shd w:val="clear" w:color="auto" w:fill="auto"/>
                </w:tcPr>
                <w:p w14:paraId="00795935" w14:textId="2796DF74" w:rsidR="00A90D75" w:rsidRPr="002A59A5" w:rsidRDefault="00A90D75" w:rsidP="00A90D75">
                  <w:pPr>
                    <w:framePr w:hSpace="141" w:wrap="around" w:vAnchor="text" w:hAnchor="text" w:xAlign="center" w:y="1"/>
                    <w:suppressOverlap/>
                    <w:rPr>
                      <w:rFonts w:ascii="Times New Roman" w:hAnsi="Times New Roman" w:cs="Times New Roman"/>
                      <w:b/>
                      <w:color w:val="000000"/>
                      <w:sz w:val="20"/>
                      <w:szCs w:val="20"/>
                    </w:rPr>
                  </w:pPr>
                  <w:r w:rsidRPr="002A59A5">
                    <w:rPr>
                      <w:rFonts w:ascii="Times New Roman" w:hAnsi="Times New Roman" w:cs="Times New Roman"/>
                      <w:b/>
                      <w:bCs/>
                      <w:sz w:val="20"/>
                      <w:szCs w:val="20"/>
                    </w:rPr>
                    <w:t>Valor referencial Glucosa (glucómetro):</w:t>
                  </w:r>
                </w:p>
              </w:tc>
            </w:tr>
            <w:tr w:rsidR="000D6F8D" w:rsidRPr="002A59A5" w14:paraId="577292DA" w14:textId="0ECCAA25" w:rsidTr="00A90D75">
              <w:trPr>
                <w:trHeight w:val="216"/>
                <w:jc w:val="center"/>
              </w:trPr>
              <w:tc>
                <w:tcPr>
                  <w:tcW w:w="2815" w:type="dxa"/>
                  <w:shd w:val="clear" w:color="auto" w:fill="auto"/>
                </w:tcPr>
                <w:p w14:paraId="2C96F90C"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u w:val="single"/>
                    </w:rPr>
                  </w:pPr>
                  <w:r w:rsidRPr="002A59A5">
                    <w:rPr>
                      <w:rFonts w:ascii="Times New Roman" w:hAnsi="Times New Roman" w:cs="Times New Roman"/>
                      <w:b/>
                      <w:color w:val="000000"/>
                      <w:sz w:val="20"/>
                      <w:szCs w:val="20"/>
                    </w:rPr>
                    <w:t>PACIENTE: Apellidos y Nombres</w:t>
                  </w:r>
                </w:p>
              </w:tc>
              <w:tc>
                <w:tcPr>
                  <w:tcW w:w="3032" w:type="dxa"/>
                  <w:gridSpan w:val="2"/>
                  <w:shd w:val="clear" w:color="auto" w:fill="auto"/>
                </w:tcPr>
                <w:p w14:paraId="36DD00C0"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r w:rsidRPr="002A59A5">
                    <w:rPr>
                      <w:rFonts w:ascii="Times New Roman" w:hAnsi="Times New Roman" w:cs="Times New Roman"/>
                      <w:b/>
                      <w:color w:val="000000"/>
                      <w:sz w:val="20"/>
                      <w:szCs w:val="20"/>
                    </w:rPr>
                    <w:t>CONCENTRACIÓN DE GLUCOSA</w:t>
                  </w:r>
                </w:p>
              </w:tc>
              <w:tc>
                <w:tcPr>
                  <w:tcW w:w="2800" w:type="dxa"/>
                </w:tcPr>
                <w:p w14:paraId="5CA803C3" w14:textId="0F350B1F"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r w:rsidRPr="002A59A5">
                    <w:rPr>
                      <w:rFonts w:ascii="Times New Roman" w:hAnsi="Times New Roman" w:cs="Times New Roman"/>
                      <w:b/>
                      <w:color w:val="000000"/>
                      <w:sz w:val="20"/>
                      <w:szCs w:val="20"/>
                    </w:rPr>
                    <w:t xml:space="preserve">INTERPRETACIÓN </w:t>
                  </w:r>
                  <w:r w:rsidR="00A500E1">
                    <w:rPr>
                      <w:rFonts w:ascii="Times New Roman" w:hAnsi="Times New Roman" w:cs="Times New Roman"/>
                      <w:b/>
                      <w:color w:val="000000"/>
                      <w:sz w:val="20"/>
                      <w:szCs w:val="20"/>
                    </w:rPr>
                    <w:t xml:space="preserve"> DE </w:t>
                  </w:r>
                  <w:r w:rsidRPr="002A59A5">
                    <w:rPr>
                      <w:rFonts w:ascii="Times New Roman" w:hAnsi="Times New Roman" w:cs="Times New Roman"/>
                      <w:b/>
                      <w:color w:val="000000"/>
                      <w:sz w:val="20"/>
                      <w:szCs w:val="20"/>
                    </w:rPr>
                    <w:t>RESULTADO</w:t>
                  </w:r>
                  <w:r w:rsidR="00A500E1">
                    <w:rPr>
                      <w:rFonts w:ascii="Times New Roman" w:hAnsi="Times New Roman" w:cs="Times New Roman"/>
                      <w:b/>
                      <w:color w:val="000000"/>
                      <w:sz w:val="20"/>
                      <w:szCs w:val="20"/>
                    </w:rPr>
                    <w:t>S</w:t>
                  </w:r>
                </w:p>
              </w:tc>
            </w:tr>
            <w:tr w:rsidR="000D6F8D" w:rsidRPr="002A59A5" w14:paraId="3B6629B4" w14:textId="34A54421" w:rsidTr="00A90D75">
              <w:trPr>
                <w:trHeight w:val="432"/>
                <w:jc w:val="center"/>
              </w:trPr>
              <w:tc>
                <w:tcPr>
                  <w:tcW w:w="2815" w:type="dxa"/>
                  <w:vMerge w:val="restart"/>
                  <w:shd w:val="clear" w:color="auto" w:fill="auto"/>
                </w:tcPr>
                <w:p w14:paraId="61788B83"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c>
                <w:tcPr>
                  <w:tcW w:w="1234" w:type="dxa"/>
                  <w:shd w:val="clear" w:color="auto" w:fill="auto"/>
                </w:tcPr>
                <w:p w14:paraId="688D0404"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r w:rsidRPr="002A59A5">
                    <w:rPr>
                      <w:rFonts w:ascii="Times New Roman" w:hAnsi="Times New Roman" w:cs="Times New Roman"/>
                      <w:b/>
                      <w:color w:val="000000"/>
                      <w:sz w:val="20"/>
                      <w:szCs w:val="20"/>
                    </w:rPr>
                    <w:t>1A (basal)</w:t>
                  </w:r>
                </w:p>
                <w:p w14:paraId="04E00F15"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u w:val="single"/>
                    </w:rPr>
                  </w:pPr>
                </w:p>
              </w:tc>
              <w:tc>
                <w:tcPr>
                  <w:tcW w:w="1798" w:type="dxa"/>
                </w:tcPr>
                <w:p w14:paraId="22AF553F"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r w:rsidRPr="002A59A5">
                    <w:rPr>
                      <w:rFonts w:ascii="Times New Roman" w:hAnsi="Times New Roman" w:cs="Times New Roman"/>
                      <w:b/>
                      <w:color w:val="000000"/>
                      <w:sz w:val="20"/>
                      <w:szCs w:val="20"/>
                    </w:rPr>
                    <w:t>1B (posprandial)</w:t>
                  </w:r>
                </w:p>
              </w:tc>
              <w:tc>
                <w:tcPr>
                  <w:tcW w:w="2800" w:type="dxa"/>
                  <w:vMerge w:val="restart"/>
                </w:tcPr>
                <w:p w14:paraId="43337C3B"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r>
            <w:tr w:rsidR="000D6F8D" w:rsidRPr="002A59A5" w14:paraId="32B1F9BA" w14:textId="2931BFE6" w:rsidTr="00A90D75">
              <w:trPr>
                <w:trHeight w:val="295"/>
                <w:jc w:val="center"/>
              </w:trPr>
              <w:tc>
                <w:tcPr>
                  <w:tcW w:w="2815" w:type="dxa"/>
                  <w:vMerge/>
                  <w:shd w:val="clear" w:color="auto" w:fill="auto"/>
                </w:tcPr>
                <w:p w14:paraId="595AB3BC"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c>
                <w:tcPr>
                  <w:tcW w:w="1234" w:type="dxa"/>
                  <w:shd w:val="clear" w:color="auto" w:fill="auto"/>
                </w:tcPr>
                <w:p w14:paraId="07AE08DE"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c>
                <w:tcPr>
                  <w:tcW w:w="1798" w:type="dxa"/>
                </w:tcPr>
                <w:p w14:paraId="3A96F0C2"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p w14:paraId="4B9F2096"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c>
                <w:tcPr>
                  <w:tcW w:w="2800" w:type="dxa"/>
                  <w:vMerge/>
                </w:tcPr>
                <w:p w14:paraId="749B9392"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r>
            <w:tr w:rsidR="000D6F8D" w:rsidRPr="002A59A5" w14:paraId="6D5BAEB8" w14:textId="0F795103" w:rsidTr="00A90D75">
              <w:trPr>
                <w:trHeight w:val="447"/>
                <w:jc w:val="center"/>
              </w:trPr>
              <w:tc>
                <w:tcPr>
                  <w:tcW w:w="2815" w:type="dxa"/>
                  <w:vMerge w:val="restart"/>
                  <w:shd w:val="clear" w:color="auto" w:fill="auto"/>
                </w:tcPr>
                <w:p w14:paraId="70C6293D"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c>
                <w:tcPr>
                  <w:tcW w:w="1234" w:type="dxa"/>
                  <w:shd w:val="clear" w:color="auto" w:fill="auto"/>
                </w:tcPr>
                <w:p w14:paraId="7D28ECBD"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r w:rsidRPr="002A59A5">
                    <w:rPr>
                      <w:rFonts w:ascii="Times New Roman" w:hAnsi="Times New Roman" w:cs="Times New Roman"/>
                      <w:b/>
                      <w:color w:val="000000"/>
                      <w:sz w:val="20"/>
                      <w:szCs w:val="20"/>
                    </w:rPr>
                    <w:t>2A (basal)</w:t>
                  </w:r>
                </w:p>
                <w:p w14:paraId="260EF7F0"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u w:val="single"/>
                    </w:rPr>
                  </w:pPr>
                </w:p>
              </w:tc>
              <w:tc>
                <w:tcPr>
                  <w:tcW w:w="1798" w:type="dxa"/>
                </w:tcPr>
                <w:p w14:paraId="274A6D9C"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r w:rsidRPr="002A59A5">
                    <w:rPr>
                      <w:rFonts w:ascii="Times New Roman" w:hAnsi="Times New Roman" w:cs="Times New Roman"/>
                      <w:b/>
                      <w:color w:val="000000"/>
                      <w:sz w:val="20"/>
                      <w:szCs w:val="20"/>
                    </w:rPr>
                    <w:t>2B (posprandial)</w:t>
                  </w:r>
                </w:p>
              </w:tc>
              <w:tc>
                <w:tcPr>
                  <w:tcW w:w="2800" w:type="dxa"/>
                  <w:vMerge w:val="restart"/>
                </w:tcPr>
                <w:p w14:paraId="3C259511"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r>
            <w:tr w:rsidR="000D6F8D" w:rsidRPr="002A59A5" w14:paraId="262D6051" w14:textId="08D470C4" w:rsidTr="00A90D75">
              <w:trPr>
                <w:trHeight w:val="447"/>
                <w:jc w:val="center"/>
              </w:trPr>
              <w:tc>
                <w:tcPr>
                  <w:tcW w:w="2815" w:type="dxa"/>
                  <w:vMerge/>
                  <w:shd w:val="clear" w:color="auto" w:fill="auto"/>
                </w:tcPr>
                <w:p w14:paraId="714AB9C2"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c>
                <w:tcPr>
                  <w:tcW w:w="1234" w:type="dxa"/>
                  <w:shd w:val="clear" w:color="auto" w:fill="auto"/>
                </w:tcPr>
                <w:p w14:paraId="5AC53D7D"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c>
                <w:tcPr>
                  <w:tcW w:w="1798" w:type="dxa"/>
                </w:tcPr>
                <w:p w14:paraId="5BD4C18B"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p w14:paraId="0C11E93C"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c>
                <w:tcPr>
                  <w:tcW w:w="2800" w:type="dxa"/>
                  <w:vMerge/>
                </w:tcPr>
                <w:p w14:paraId="58F6BC89"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r>
            <w:tr w:rsidR="000D6F8D" w:rsidRPr="002A59A5" w14:paraId="4FCB4146" w14:textId="0CABA97E" w:rsidTr="00A90D75">
              <w:trPr>
                <w:trHeight w:val="432"/>
                <w:jc w:val="center"/>
              </w:trPr>
              <w:tc>
                <w:tcPr>
                  <w:tcW w:w="2815" w:type="dxa"/>
                  <w:vMerge w:val="restart"/>
                  <w:shd w:val="clear" w:color="auto" w:fill="auto"/>
                </w:tcPr>
                <w:p w14:paraId="35D4BBC6"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c>
                <w:tcPr>
                  <w:tcW w:w="1234" w:type="dxa"/>
                  <w:shd w:val="clear" w:color="auto" w:fill="auto"/>
                </w:tcPr>
                <w:p w14:paraId="3D34652F"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r w:rsidRPr="002A59A5">
                    <w:rPr>
                      <w:rFonts w:ascii="Times New Roman" w:hAnsi="Times New Roman" w:cs="Times New Roman"/>
                      <w:b/>
                      <w:color w:val="000000"/>
                      <w:sz w:val="20"/>
                      <w:szCs w:val="20"/>
                    </w:rPr>
                    <w:t>3A (basal)</w:t>
                  </w:r>
                </w:p>
                <w:p w14:paraId="1E1A9624"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u w:val="single"/>
                    </w:rPr>
                  </w:pPr>
                </w:p>
              </w:tc>
              <w:tc>
                <w:tcPr>
                  <w:tcW w:w="1798" w:type="dxa"/>
                </w:tcPr>
                <w:p w14:paraId="7CFEA34A"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r w:rsidRPr="002A59A5">
                    <w:rPr>
                      <w:rFonts w:ascii="Times New Roman" w:hAnsi="Times New Roman" w:cs="Times New Roman"/>
                      <w:b/>
                      <w:color w:val="000000"/>
                      <w:sz w:val="20"/>
                      <w:szCs w:val="20"/>
                    </w:rPr>
                    <w:t>3B (posprandial)</w:t>
                  </w:r>
                </w:p>
              </w:tc>
              <w:tc>
                <w:tcPr>
                  <w:tcW w:w="2800" w:type="dxa"/>
                  <w:vMerge w:val="restart"/>
                </w:tcPr>
                <w:p w14:paraId="3091F275"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r>
            <w:tr w:rsidR="000D6F8D" w:rsidRPr="002A59A5" w14:paraId="5690B65F" w14:textId="6A0F485F" w:rsidTr="00A90D75">
              <w:trPr>
                <w:trHeight w:val="461"/>
                <w:jc w:val="center"/>
              </w:trPr>
              <w:tc>
                <w:tcPr>
                  <w:tcW w:w="2815" w:type="dxa"/>
                  <w:vMerge/>
                  <w:shd w:val="clear" w:color="auto" w:fill="auto"/>
                </w:tcPr>
                <w:p w14:paraId="4393E9C7"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c>
                <w:tcPr>
                  <w:tcW w:w="1234" w:type="dxa"/>
                  <w:shd w:val="clear" w:color="auto" w:fill="auto"/>
                </w:tcPr>
                <w:p w14:paraId="1C7C5ED9"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c>
                <w:tcPr>
                  <w:tcW w:w="1798" w:type="dxa"/>
                </w:tcPr>
                <w:p w14:paraId="6A4F5F5B"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p w14:paraId="020A0C91"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c>
                <w:tcPr>
                  <w:tcW w:w="2800" w:type="dxa"/>
                  <w:vMerge/>
                </w:tcPr>
                <w:p w14:paraId="6758447E"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r>
            <w:tr w:rsidR="000D6F8D" w:rsidRPr="002A59A5" w14:paraId="6E6CEE0E" w14:textId="404889C3" w:rsidTr="00A90D75">
              <w:trPr>
                <w:trHeight w:val="432"/>
                <w:jc w:val="center"/>
              </w:trPr>
              <w:tc>
                <w:tcPr>
                  <w:tcW w:w="2815" w:type="dxa"/>
                  <w:vMerge w:val="restart"/>
                  <w:shd w:val="clear" w:color="auto" w:fill="auto"/>
                </w:tcPr>
                <w:p w14:paraId="08B12DFD"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c>
                <w:tcPr>
                  <w:tcW w:w="1234" w:type="dxa"/>
                  <w:shd w:val="clear" w:color="auto" w:fill="auto"/>
                </w:tcPr>
                <w:p w14:paraId="103DF45E"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r w:rsidRPr="002A59A5">
                    <w:rPr>
                      <w:rFonts w:ascii="Times New Roman" w:hAnsi="Times New Roman" w:cs="Times New Roman"/>
                      <w:b/>
                      <w:color w:val="000000"/>
                      <w:sz w:val="20"/>
                      <w:szCs w:val="20"/>
                    </w:rPr>
                    <w:t>4A (basal)</w:t>
                  </w:r>
                </w:p>
                <w:p w14:paraId="33D46921"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u w:val="single"/>
                    </w:rPr>
                  </w:pPr>
                </w:p>
              </w:tc>
              <w:tc>
                <w:tcPr>
                  <w:tcW w:w="1798" w:type="dxa"/>
                </w:tcPr>
                <w:p w14:paraId="76D1EC8E"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r w:rsidRPr="002A59A5">
                    <w:rPr>
                      <w:rFonts w:ascii="Times New Roman" w:hAnsi="Times New Roman" w:cs="Times New Roman"/>
                      <w:b/>
                      <w:color w:val="000000"/>
                      <w:sz w:val="20"/>
                      <w:szCs w:val="20"/>
                    </w:rPr>
                    <w:t>4B (posprandial)</w:t>
                  </w:r>
                </w:p>
              </w:tc>
              <w:tc>
                <w:tcPr>
                  <w:tcW w:w="2800" w:type="dxa"/>
                  <w:vMerge w:val="restart"/>
                </w:tcPr>
                <w:p w14:paraId="39D9DE93"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r>
            <w:tr w:rsidR="000D6F8D" w:rsidRPr="002A59A5" w14:paraId="0A722BCB" w14:textId="763C73FB" w:rsidTr="00A90D75">
              <w:trPr>
                <w:trHeight w:val="447"/>
                <w:jc w:val="center"/>
              </w:trPr>
              <w:tc>
                <w:tcPr>
                  <w:tcW w:w="2815" w:type="dxa"/>
                  <w:vMerge/>
                  <w:shd w:val="clear" w:color="auto" w:fill="auto"/>
                </w:tcPr>
                <w:p w14:paraId="63F593A2"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c>
                <w:tcPr>
                  <w:tcW w:w="1234" w:type="dxa"/>
                  <w:shd w:val="clear" w:color="auto" w:fill="auto"/>
                </w:tcPr>
                <w:p w14:paraId="5F2D9421"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c>
                <w:tcPr>
                  <w:tcW w:w="1798" w:type="dxa"/>
                </w:tcPr>
                <w:p w14:paraId="72988D80"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p w14:paraId="61796DB2"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c>
                <w:tcPr>
                  <w:tcW w:w="2800" w:type="dxa"/>
                  <w:vMerge/>
                </w:tcPr>
                <w:p w14:paraId="083A6870"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r>
            <w:tr w:rsidR="000D6F8D" w:rsidRPr="002A59A5" w14:paraId="6456B816" w14:textId="43C534BA" w:rsidTr="00A90D75">
              <w:trPr>
                <w:trHeight w:val="399"/>
                <w:jc w:val="center"/>
              </w:trPr>
              <w:tc>
                <w:tcPr>
                  <w:tcW w:w="2815" w:type="dxa"/>
                  <w:vMerge w:val="restart"/>
                  <w:shd w:val="clear" w:color="auto" w:fill="auto"/>
                </w:tcPr>
                <w:p w14:paraId="5906D453"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c>
                <w:tcPr>
                  <w:tcW w:w="1234" w:type="dxa"/>
                  <w:shd w:val="clear" w:color="auto" w:fill="auto"/>
                </w:tcPr>
                <w:p w14:paraId="760C5C3A"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r w:rsidRPr="002A59A5">
                    <w:rPr>
                      <w:rFonts w:ascii="Times New Roman" w:hAnsi="Times New Roman" w:cs="Times New Roman"/>
                      <w:b/>
                      <w:color w:val="000000"/>
                      <w:sz w:val="20"/>
                      <w:szCs w:val="20"/>
                    </w:rPr>
                    <w:t>5A (basal)</w:t>
                  </w:r>
                </w:p>
                <w:p w14:paraId="533B025F"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u w:val="single"/>
                    </w:rPr>
                  </w:pPr>
                </w:p>
              </w:tc>
              <w:tc>
                <w:tcPr>
                  <w:tcW w:w="1798" w:type="dxa"/>
                </w:tcPr>
                <w:p w14:paraId="19D6E688"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r w:rsidRPr="002A59A5">
                    <w:rPr>
                      <w:rFonts w:ascii="Times New Roman" w:hAnsi="Times New Roman" w:cs="Times New Roman"/>
                      <w:b/>
                      <w:color w:val="000000"/>
                      <w:sz w:val="20"/>
                      <w:szCs w:val="20"/>
                    </w:rPr>
                    <w:t>5B (posprandial)</w:t>
                  </w:r>
                </w:p>
              </w:tc>
              <w:tc>
                <w:tcPr>
                  <w:tcW w:w="2800" w:type="dxa"/>
                  <w:vMerge w:val="restart"/>
                </w:tcPr>
                <w:p w14:paraId="7F84AB91"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r>
            <w:tr w:rsidR="000D6F8D" w:rsidRPr="002A59A5" w14:paraId="37A64CB5" w14:textId="1FB6DE60" w:rsidTr="00A90D75">
              <w:trPr>
                <w:trHeight w:val="447"/>
                <w:jc w:val="center"/>
              </w:trPr>
              <w:tc>
                <w:tcPr>
                  <w:tcW w:w="2815" w:type="dxa"/>
                  <w:vMerge/>
                  <w:shd w:val="clear" w:color="auto" w:fill="auto"/>
                </w:tcPr>
                <w:p w14:paraId="6DE1052C" w14:textId="77777777" w:rsidR="000D6F8D" w:rsidRPr="002A59A5" w:rsidRDefault="000D6F8D" w:rsidP="00D62DDA">
                  <w:pPr>
                    <w:framePr w:hSpace="141" w:wrap="around" w:vAnchor="text" w:hAnchor="text" w:xAlign="center" w:y="1"/>
                    <w:suppressOverlap/>
                    <w:jc w:val="center"/>
                    <w:rPr>
                      <w:rFonts w:ascii="Times New Roman" w:hAnsi="Times New Roman" w:cs="Times New Roman"/>
                      <w:b/>
                      <w:color w:val="000000"/>
                      <w:sz w:val="20"/>
                      <w:szCs w:val="20"/>
                    </w:rPr>
                  </w:pPr>
                </w:p>
              </w:tc>
              <w:tc>
                <w:tcPr>
                  <w:tcW w:w="1234" w:type="dxa"/>
                  <w:shd w:val="clear" w:color="auto" w:fill="auto"/>
                </w:tcPr>
                <w:p w14:paraId="6C905960" w14:textId="77777777" w:rsidR="000D6F8D" w:rsidRPr="002A59A5" w:rsidRDefault="000D6F8D" w:rsidP="00D62DDA">
                  <w:pPr>
                    <w:framePr w:hSpace="141" w:wrap="around" w:vAnchor="text" w:hAnchor="text" w:xAlign="center" w:y="1"/>
                    <w:suppressOverlap/>
                    <w:rPr>
                      <w:rFonts w:ascii="Times New Roman" w:hAnsi="Times New Roman" w:cs="Times New Roman"/>
                      <w:b/>
                      <w:color w:val="000000"/>
                      <w:sz w:val="20"/>
                      <w:szCs w:val="20"/>
                    </w:rPr>
                  </w:pPr>
                </w:p>
              </w:tc>
              <w:tc>
                <w:tcPr>
                  <w:tcW w:w="1798" w:type="dxa"/>
                </w:tcPr>
                <w:p w14:paraId="78C1A365" w14:textId="77777777" w:rsidR="000D6F8D" w:rsidRPr="002A59A5" w:rsidRDefault="000D6F8D" w:rsidP="00D62DDA">
                  <w:pPr>
                    <w:framePr w:hSpace="141" w:wrap="around" w:vAnchor="text" w:hAnchor="text" w:xAlign="center" w:y="1"/>
                    <w:suppressOverlap/>
                    <w:rPr>
                      <w:rFonts w:ascii="Times New Roman" w:hAnsi="Times New Roman" w:cs="Times New Roman"/>
                      <w:b/>
                      <w:color w:val="000000"/>
                      <w:sz w:val="20"/>
                      <w:szCs w:val="20"/>
                    </w:rPr>
                  </w:pPr>
                </w:p>
              </w:tc>
              <w:tc>
                <w:tcPr>
                  <w:tcW w:w="2800" w:type="dxa"/>
                  <w:vMerge/>
                </w:tcPr>
                <w:p w14:paraId="457DD6BA" w14:textId="77777777" w:rsidR="000D6F8D" w:rsidRPr="002A59A5" w:rsidRDefault="000D6F8D" w:rsidP="00D62DDA">
                  <w:pPr>
                    <w:framePr w:hSpace="141" w:wrap="around" w:vAnchor="text" w:hAnchor="text" w:xAlign="center" w:y="1"/>
                    <w:suppressOverlap/>
                    <w:rPr>
                      <w:rFonts w:ascii="Times New Roman" w:hAnsi="Times New Roman" w:cs="Times New Roman"/>
                      <w:b/>
                      <w:color w:val="000000"/>
                      <w:sz w:val="20"/>
                      <w:szCs w:val="20"/>
                    </w:rPr>
                  </w:pPr>
                </w:p>
              </w:tc>
            </w:tr>
            <w:tr w:rsidR="00775073" w:rsidRPr="002A59A5" w14:paraId="12716B0D" w14:textId="77777777" w:rsidTr="00A90D75">
              <w:trPr>
                <w:trHeight w:val="447"/>
                <w:jc w:val="center"/>
              </w:trPr>
              <w:tc>
                <w:tcPr>
                  <w:tcW w:w="2815" w:type="dxa"/>
                  <w:vMerge w:val="restart"/>
                  <w:shd w:val="clear" w:color="auto" w:fill="auto"/>
                </w:tcPr>
                <w:p w14:paraId="6A285366" w14:textId="77777777" w:rsidR="00775073" w:rsidRPr="002A59A5" w:rsidRDefault="00775073" w:rsidP="00775073">
                  <w:pPr>
                    <w:framePr w:hSpace="141" w:wrap="around" w:vAnchor="text" w:hAnchor="text" w:xAlign="center" w:y="1"/>
                    <w:suppressOverlap/>
                    <w:jc w:val="center"/>
                    <w:rPr>
                      <w:rFonts w:ascii="Times New Roman" w:hAnsi="Times New Roman" w:cs="Times New Roman"/>
                      <w:b/>
                      <w:color w:val="000000"/>
                      <w:sz w:val="20"/>
                      <w:szCs w:val="20"/>
                    </w:rPr>
                  </w:pPr>
                </w:p>
              </w:tc>
              <w:tc>
                <w:tcPr>
                  <w:tcW w:w="1234" w:type="dxa"/>
                  <w:shd w:val="clear" w:color="auto" w:fill="auto"/>
                </w:tcPr>
                <w:p w14:paraId="38DB3145" w14:textId="77777777" w:rsidR="00775073" w:rsidRPr="0047343B" w:rsidRDefault="00775073" w:rsidP="0077507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6</w:t>
                  </w:r>
                  <w:r w:rsidRPr="0047343B">
                    <w:rPr>
                      <w:rFonts w:ascii="Times New Roman" w:hAnsi="Times New Roman" w:cs="Times New Roman"/>
                      <w:b/>
                      <w:color w:val="000000"/>
                      <w:sz w:val="20"/>
                      <w:szCs w:val="20"/>
                    </w:rPr>
                    <w:t>A (basal)</w:t>
                  </w:r>
                </w:p>
                <w:p w14:paraId="281469AA" w14:textId="77777777" w:rsidR="00775073" w:rsidRPr="002A59A5" w:rsidRDefault="00775073" w:rsidP="00775073">
                  <w:pPr>
                    <w:framePr w:hSpace="141" w:wrap="around" w:vAnchor="text" w:hAnchor="text" w:xAlign="center" w:y="1"/>
                    <w:suppressOverlap/>
                    <w:rPr>
                      <w:rFonts w:ascii="Times New Roman" w:hAnsi="Times New Roman" w:cs="Times New Roman"/>
                      <w:b/>
                      <w:color w:val="000000"/>
                      <w:sz w:val="20"/>
                      <w:szCs w:val="20"/>
                    </w:rPr>
                  </w:pPr>
                </w:p>
              </w:tc>
              <w:tc>
                <w:tcPr>
                  <w:tcW w:w="1798" w:type="dxa"/>
                </w:tcPr>
                <w:p w14:paraId="32267108" w14:textId="4BFDF776" w:rsidR="00775073" w:rsidRPr="002A59A5" w:rsidRDefault="00775073" w:rsidP="00775073">
                  <w:pPr>
                    <w:framePr w:hSpace="141" w:wrap="around" w:vAnchor="text" w:hAnchor="text" w:xAlign="center" w:y="1"/>
                    <w:suppressOverlap/>
                    <w:rPr>
                      <w:rFonts w:ascii="Times New Roman" w:hAnsi="Times New Roman" w:cs="Times New Roman"/>
                      <w:b/>
                      <w:color w:val="000000"/>
                      <w:sz w:val="20"/>
                      <w:szCs w:val="20"/>
                    </w:rPr>
                  </w:pPr>
                  <w:r>
                    <w:rPr>
                      <w:rFonts w:ascii="Times New Roman" w:hAnsi="Times New Roman" w:cs="Times New Roman"/>
                      <w:b/>
                      <w:color w:val="000000"/>
                      <w:sz w:val="20"/>
                      <w:szCs w:val="20"/>
                    </w:rPr>
                    <w:t>6</w:t>
                  </w:r>
                  <w:r w:rsidRPr="0047343B">
                    <w:rPr>
                      <w:rFonts w:ascii="Times New Roman" w:hAnsi="Times New Roman" w:cs="Times New Roman"/>
                      <w:b/>
                      <w:color w:val="000000"/>
                      <w:sz w:val="20"/>
                      <w:szCs w:val="20"/>
                    </w:rPr>
                    <w:t>B (posprandial)</w:t>
                  </w:r>
                </w:p>
              </w:tc>
              <w:tc>
                <w:tcPr>
                  <w:tcW w:w="2800" w:type="dxa"/>
                </w:tcPr>
                <w:p w14:paraId="07CB0452" w14:textId="77777777" w:rsidR="00775073" w:rsidRPr="002A59A5" w:rsidRDefault="00775073" w:rsidP="00775073">
                  <w:pPr>
                    <w:framePr w:hSpace="141" w:wrap="around" w:vAnchor="text" w:hAnchor="text" w:xAlign="center" w:y="1"/>
                    <w:suppressOverlap/>
                    <w:rPr>
                      <w:rFonts w:ascii="Times New Roman" w:hAnsi="Times New Roman" w:cs="Times New Roman"/>
                      <w:b/>
                      <w:color w:val="000000"/>
                      <w:sz w:val="20"/>
                      <w:szCs w:val="20"/>
                    </w:rPr>
                  </w:pPr>
                </w:p>
              </w:tc>
            </w:tr>
            <w:tr w:rsidR="00775073" w:rsidRPr="002A59A5" w14:paraId="06A00FBA" w14:textId="77777777" w:rsidTr="00A90D75">
              <w:trPr>
                <w:trHeight w:val="447"/>
                <w:jc w:val="center"/>
              </w:trPr>
              <w:tc>
                <w:tcPr>
                  <w:tcW w:w="2815" w:type="dxa"/>
                  <w:vMerge/>
                  <w:shd w:val="clear" w:color="auto" w:fill="auto"/>
                </w:tcPr>
                <w:p w14:paraId="24247A1C" w14:textId="77777777" w:rsidR="00775073" w:rsidRPr="002A59A5" w:rsidRDefault="00775073" w:rsidP="00775073">
                  <w:pPr>
                    <w:framePr w:hSpace="141" w:wrap="around" w:vAnchor="text" w:hAnchor="text" w:xAlign="center" w:y="1"/>
                    <w:suppressOverlap/>
                    <w:jc w:val="center"/>
                    <w:rPr>
                      <w:rFonts w:ascii="Times New Roman" w:hAnsi="Times New Roman" w:cs="Times New Roman"/>
                      <w:b/>
                      <w:color w:val="000000"/>
                      <w:sz w:val="20"/>
                      <w:szCs w:val="20"/>
                    </w:rPr>
                  </w:pPr>
                </w:p>
              </w:tc>
              <w:tc>
                <w:tcPr>
                  <w:tcW w:w="1234" w:type="dxa"/>
                  <w:shd w:val="clear" w:color="auto" w:fill="auto"/>
                </w:tcPr>
                <w:p w14:paraId="266D5A57" w14:textId="77777777" w:rsidR="00775073" w:rsidRPr="002A59A5" w:rsidRDefault="00775073" w:rsidP="00775073">
                  <w:pPr>
                    <w:framePr w:hSpace="141" w:wrap="around" w:vAnchor="text" w:hAnchor="text" w:xAlign="center" w:y="1"/>
                    <w:suppressOverlap/>
                    <w:rPr>
                      <w:rFonts w:ascii="Times New Roman" w:hAnsi="Times New Roman" w:cs="Times New Roman"/>
                      <w:b/>
                      <w:color w:val="000000"/>
                      <w:sz w:val="20"/>
                      <w:szCs w:val="20"/>
                    </w:rPr>
                  </w:pPr>
                </w:p>
              </w:tc>
              <w:tc>
                <w:tcPr>
                  <w:tcW w:w="1798" w:type="dxa"/>
                </w:tcPr>
                <w:p w14:paraId="4C2F9119" w14:textId="77777777" w:rsidR="00775073" w:rsidRPr="002A59A5" w:rsidRDefault="00775073" w:rsidP="00775073">
                  <w:pPr>
                    <w:framePr w:hSpace="141" w:wrap="around" w:vAnchor="text" w:hAnchor="text" w:xAlign="center" w:y="1"/>
                    <w:suppressOverlap/>
                    <w:rPr>
                      <w:rFonts w:ascii="Times New Roman" w:hAnsi="Times New Roman" w:cs="Times New Roman"/>
                      <w:b/>
                      <w:color w:val="000000"/>
                      <w:sz w:val="20"/>
                      <w:szCs w:val="20"/>
                    </w:rPr>
                  </w:pPr>
                </w:p>
              </w:tc>
              <w:tc>
                <w:tcPr>
                  <w:tcW w:w="2800" w:type="dxa"/>
                </w:tcPr>
                <w:p w14:paraId="57DE4F96" w14:textId="77777777" w:rsidR="00775073" w:rsidRPr="002A59A5" w:rsidRDefault="00775073" w:rsidP="00775073">
                  <w:pPr>
                    <w:framePr w:hSpace="141" w:wrap="around" w:vAnchor="text" w:hAnchor="text" w:xAlign="center" w:y="1"/>
                    <w:suppressOverlap/>
                    <w:rPr>
                      <w:rFonts w:ascii="Times New Roman" w:hAnsi="Times New Roman" w:cs="Times New Roman"/>
                      <w:b/>
                      <w:color w:val="000000"/>
                      <w:sz w:val="20"/>
                      <w:szCs w:val="20"/>
                    </w:rPr>
                  </w:pPr>
                </w:p>
              </w:tc>
            </w:tr>
            <w:tr w:rsidR="00775073" w:rsidRPr="002A59A5" w14:paraId="62CDADCB" w14:textId="77777777" w:rsidTr="00A90D75">
              <w:trPr>
                <w:trHeight w:val="447"/>
                <w:jc w:val="center"/>
              </w:trPr>
              <w:tc>
                <w:tcPr>
                  <w:tcW w:w="2815" w:type="dxa"/>
                  <w:vMerge w:val="restart"/>
                  <w:shd w:val="clear" w:color="auto" w:fill="auto"/>
                </w:tcPr>
                <w:p w14:paraId="4268704B" w14:textId="77777777" w:rsidR="00775073" w:rsidRPr="002A59A5" w:rsidRDefault="00775073" w:rsidP="00775073">
                  <w:pPr>
                    <w:framePr w:hSpace="141" w:wrap="around" w:vAnchor="text" w:hAnchor="text" w:xAlign="center" w:y="1"/>
                    <w:suppressOverlap/>
                    <w:jc w:val="center"/>
                    <w:rPr>
                      <w:rFonts w:ascii="Times New Roman" w:hAnsi="Times New Roman" w:cs="Times New Roman"/>
                      <w:b/>
                      <w:color w:val="000000"/>
                      <w:sz w:val="20"/>
                      <w:szCs w:val="20"/>
                    </w:rPr>
                  </w:pPr>
                </w:p>
              </w:tc>
              <w:tc>
                <w:tcPr>
                  <w:tcW w:w="1234" w:type="dxa"/>
                  <w:shd w:val="clear" w:color="auto" w:fill="auto"/>
                </w:tcPr>
                <w:p w14:paraId="690B4A13" w14:textId="77777777" w:rsidR="00775073" w:rsidRPr="0047343B" w:rsidRDefault="00775073" w:rsidP="0077507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7</w:t>
                  </w:r>
                  <w:r w:rsidRPr="0047343B">
                    <w:rPr>
                      <w:rFonts w:ascii="Times New Roman" w:hAnsi="Times New Roman" w:cs="Times New Roman"/>
                      <w:b/>
                      <w:color w:val="000000"/>
                      <w:sz w:val="20"/>
                      <w:szCs w:val="20"/>
                    </w:rPr>
                    <w:t>A (basal)</w:t>
                  </w:r>
                </w:p>
                <w:p w14:paraId="3BA8C0B8" w14:textId="77777777" w:rsidR="00775073" w:rsidRPr="002A59A5" w:rsidRDefault="00775073" w:rsidP="00775073">
                  <w:pPr>
                    <w:framePr w:hSpace="141" w:wrap="around" w:vAnchor="text" w:hAnchor="text" w:xAlign="center" w:y="1"/>
                    <w:suppressOverlap/>
                    <w:rPr>
                      <w:rFonts w:ascii="Times New Roman" w:hAnsi="Times New Roman" w:cs="Times New Roman"/>
                      <w:b/>
                      <w:color w:val="000000"/>
                      <w:sz w:val="20"/>
                      <w:szCs w:val="20"/>
                    </w:rPr>
                  </w:pPr>
                </w:p>
              </w:tc>
              <w:tc>
                <w:tcPr>
                  <w:tcW w:w="1798" w:type="dxa"/>
                </w:tcPr>
                <w:p w14:paraId="53F613A8" w14:textId="71259D6E" w:rsidR="00775073" w:rsidRPr="002A59A5" w:rsidRDefault="00775073" w:rsidP="00775073">
                  <w:pPr>
                    <w:framePr w:hSpace="141" w:wrap="around" w:vAnchor="text" w:hAnchor="text" w:xAlign="center" w:y="1"/>
                    <w:suppressOverlap/>
                    <w:rPr>
                      <w:rFonts w:ascii="Times New Roman" w:hAnsi="Times New Roman" w:cs="Times New Roman"/>
                      <w:b/>
                      <w:color w:val="000000"/>
                      <w:sz w:val="20"/>
                      <w:szCs w:val="20"/>
                    </w:rPr>
                  </w:pPr>
                  <w:r>
                    <w:rPr>
                      <w:rFonts w:ascii="Times New Roman" w:hAnsi="Times New Roman" w:cs="Times New Roman"/>
                      <w:b/>
                      <w:color w:val="000000"/>
                      <w:sz w:val="20"/>
                      <w:szCs w:val="20"/>
                    </w:rPr>
                    <w:t>7</w:t>
                  </w:r>
                  <w:r w:rsidRPr="0047343B">
                    <w:rPr>
                      <w:rFonts w:ascii="Times New Roman" w:hAnsi="Times New Roman" w:cs="Times New Roman"/>
                      <w:b/>
                      <w:color w:val="000000"/>
                      <w:sz w:val="20"/>
                      <w:szCs w:val="20"/>
                    </w:rPr>
                    <w:t>B (posprandial)</w:t>
                  </w:r>
                </w:p>
              </w:tc>
              <w:tc>
                <w:tcPr>
                  <w:tcW w:w="2800" w:type="dxa"/>
                </w:tcPr>
                <w:p w14:paraId="225CF271" w14:textId="77777777" w:rsidR="00775073" w:rsidRPr="002A59A5" w:rsidRDefault="00775073" w:rsidP="00775073">
                  <w:pPr>
                    <w:framePr w:hSpace="141" w:wrap="around" w:vAnchor="text" w:hAnchor="text" w:xAlign="center" w:y="1"/>
                    <w:suppressOverlap/>
                    <w:rPr>
                      <w:rFonts w:ascii="Times New Roman" w:hAnsi="Times New Roman" w:cs="Times New Roman"/>
                      <w:b/>
                      <w:color w:val="000000"/>
                      <w:sz w:val="20"/>
                      <w:szCs w:val="20"/>
                    </w:rPr>
                  </w:pPr>
                </w:p>
              </w:tc>
            </w:tr>
            <w:tr w:rsidR="00775073" w:rsidRPr="002A59A5" w14:paraId="24F83C72" w14:textId="77777777" w:rsidTr="00A90D75">
              <w:trPr>
                <w:trHeight w:val="447"/>
                <w:jc w:val="center"/>
              </w:trPr>
              <w:tc>
                <w:tcPr>
                  <w:tcW w:w="2815" w:type="dxa"/>
                  <w:vMerge/>
                  <w:shd w:val="clear" w:color="auto" w:fill="auto"/>
                </w:tcPr>
                <w:p w14:paraId="07912F4C" w14:textId="77777777" w:rsidR="00775073" w:rsidRPr="002A59A5" w:rsidRDefault="00775073" w:rsidP="00D62DDA">
                  <w:pPr>
                    <w:framePr w:hSpace="141" w:wrap="around" w:vAnchor="text" w:hAnchor="text" w:xAlign="center" w:y="1"/>
                    <w:suppressOverlap/>
                    <w:jc w:val="center"/>
                    <w:rPr>
                      <w:rFonts w:ascii="Times New Roman" w:hAnsi="Times New Roman" w:cs="Times New Roman"/>
                      <w:b/>
                      <w:color w:val="000000"/>
                      <w:sz w:val="20"/>
                      <w:szCs w:val="20"/>
                    </w:rPr>
                  </w:pPr>
                </w:p>
              </w:tc>
              <w:tc>
                <w:tcPr>
                  <w:tcW w:w="1234" w:type="dxa"/>
                  <w:shd w:val="clear" w:color="auto" w:fill="auto"/>
                </w:tcPr>
                <w:p w14:paraId="67D03552" w14:textId="77777777" w:rsidR="00775073" w:rsidRPr="002A59A5" w:rsidRDefault="00775073" w:rsidP="00D62DDA">
                  <w:pPr>
                    <w:framePr w:hSpace="141" w:wrap="around" w:vAnchor="text" w:hAnchor="text" w:xAlign="center" w:y="1"/>
                    <w:suppressOverlap/>
                    <w:rPr>
                      <w:rFonts w:ascii="Times New Roman" w:hAnsi="Times New Roman" w:cs="Times New Roman"/>
                      <w:b/>
                      <w:color w:val="000000"/>
                      <w:sz w:val="20"/>
                      <w:szCs w:val="20"/>
                    </w:rPr>
                  </w:pPr>
                </w:p>
              </w:tc>
              <w:tc>
                <w:tcPr>
                  <w:tcW w:w="1798" w:type="dxa"/>
                </w:tcPr>
                <w:p w14:paraId="399A8C44" w14:textId="77777777" w:rsidR="00775073" w:rsidRPr="002A59A5" w:rsidRDefault="00775073" w:rsidP="00D62DDA">
                  <w:pPr>
                    <w:framePr w:hSpace="141" w:wrap="around" w:vAnchor="text" w:hAnchor="text" w:xAlign="center" w:y="1"/>
                    <w:suppressOverlap/>
                    <w:rPr>
                      <w:rFonts w:ascii="Times New Roman" w:hAnsi="Times New Roman" w:cs="Times New Roman"/>
                      <w:b/>
                      <w:color w:val="000000"/>
                      <w:sz w:val="20"/>
                      <w:szCs w:val="20"/>
                    </w:rPr>
                  </w:pPr>
                </w:p>
              </w:tc>
              <w:tc>
                <w:tcPr>
                  <w:tcW w:w="2800" w:type="dxa"/>
                </w:tcPr>
                <w:p w14:paraId="7903E1BE" w14:textId="77777777" w:rsidR="00775073" w:rsidRPr="002A59A5" w:rsidRDefault="00775073" w:rsidP="00D62DDA">
                  <w:pPr>
                    <w:framePr w:hSpace="141" w:wrap="around" w:vAnchor="text" w:hAnchor="text" w:xAlign="center" w:y="1"/>
                    <w:suppressOverlap/>
                    <w:rPr>
                      <w:rFonts w:ascii="Times New Roman" w:hAnsi="Times New Roman" w:cs="Times New Roman"/>
                      <w:b/>
                      <w:color w:val="000000"/>
                      <w:sz w:val="20"/>
                      <w:szCs w:val="20"/>
                    </w:rPr>
                  </w:pPr>
                </w:p>
              </w:tc>
            </w:tr>
          </w:tbl>
          <w:p w14:paraId="690782F7" w14:textId="7221BB1E" w:rsidR="00BA4707" w:rsidRPr="002A59A5" w:rsidRDefault="00BA4707" w:rsidP="00BA4707">
            <w:pPr>
              <w:pStyle w:val="Prrafodelista"/>
              <w:widowControl/>
              <w:numPr>
                <w:ilvl w:val="0"/>
                <w:numId w:val="19"/>
              </w:numPr>
              <w:autoSpaceDE/>
              <w:autoSpaceDN/>
              <w:spacing w:before="120" w:after="120"/>
              <w:rPr>
                <w:rFonts w:ascii="Times New Roman" w:hAnsi="Times New Roman" w:cs="Times New Roman"/>
                <w:b/>
                <w:bCs/>
                <w:sz w:val="20"/>
                <w:szCs w:val="20"/>
              </w:rPr>
            </w:pPr>
            <w:r w:rsidRPr="002A59A5">
              <w:rPr>
                <w:rFonts w:ascii="Times New Roman" w:hAnsi="Times New Roman" w:cs="Times New Roman"/>
                <w:b/>
                <w:bCs/>
                <w:sz w:val="20"/>
                <w:szCs w:val="20"/>
              </w:rPr>
              <w:t>Cuantificación Espectrofotométrica de Glucosa Basal Método GOD-PAP</w:t>
            </w:r>
          </w:p>
          <w:tbl>
            <w:tblPr>
              <w:tblW w:w="8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2"/>
              <w:gridCol w:w="4529"/>
            </w:tblGrid>
            <w:tr w:rsidR="007000E5" w:rsidRPr="002A59A5" w14:paraId="1FF484FB" w14:textId="77777777" w:rsidTr="00CC7581">
              <w:trPr>
                <w:jc w:val="center"/>
              </w:trPr>
              <w:tc>
                <w:tcPr>
                  <w:tcW w:w="3842" w:type="dxa"/>
                  <w:shd w:val="clear" w:color="auto" w:fill="auto"/>
                </w:tcPr>
                <w:p w14:paraId="0DE29A76" w14:textId="77777777" w:rsidR="007000E5" w:rsidRPr="002A59A5" w:rsidRDefault="007000E5" w:rsidP="00D62DDA">
                  <w:pPr>
                    <w:framePr w:hSpace="141" w:wrap="around" w:vAnchor="text" w:hAnchor="text" w:xAlign="center" w:y="1"/>
                    <w:suppressOverlap/>
                    <w:jc w:val="center"/>
                    <w:textAlignment w:val="baseline"/>
                    <w:rPr>
                      <w:rFonts w:ascii="Times New Roman" w:hAnsi="Times New Roman" w:cs="Times New Roman"/>
                      <w:b/>
                      <w:sz w:val="20"/>
                      <w:szCs w:val="20"/>
                    </w:rPr>
                  </w:pPr>
                  <w:r w:rsidRPr="002A59A5">
                    <w:rPr>
                      <w:rFonts w:ascii="Times New Roman" w:hAnsi="Times New Roman" w:cs="Times New Roman"/>
                      <w:b/>
                      <w:sz w:val="20"/>
                      <w:szCs w:val="20"/>
                    </w:rPr>
                    <w:t>DETALLE</w:t>
                  </w:r>
                </w:p>
              </w:tc>
              <w:tc>
                <w:tcPr>
                  <w:tcW w:w="4529" w:type="dxa"/>
                  <w:shd w:val="clear" w:color="auto" w:fill="auto"/>
                </w:tcPr>
                <w:p w14:paraId="494C4B6D" w14:textId="77777777" w:rsidR="007000E5" w:rsidRPr="002A59A5" w:rsidRDefault="007000E5" w:rsidP="00D62DDA">
                  <w:pPr>
                    <w:framePr w:hSpace="141" w:wrap="around" w:vAnchor="text" w:hAnchor="text" w:xAlign="center" w:y="1"/>
                    <w:suppressOverlap/>
                    <w:jc w:val="center"/>
                    <w:textAlignment w:val="baseline"/>
                    <w:rPr>
                      <w:rFonts w:ascii="Times New Roman" w:hAnsi="Times New Roman" w:cs="Times New Roman"/>
                      <w:b/>
                      <w:sz w:val="20"/>
                      <w:szCs w:val="20"/>
                    </w:rPr>
                  </w:pPr>
                  <w:r w:rsidRPr="002A59A5">
                    <w:rPr>
                      <w:rFonts w:ascii="Times New Roman" w:hAnsi="Times New Roman" w:cs="Times New Roman"/>
                      <w:b/>
                      <w:sz w:val="20"/>
                      <w:szCs w:val="20"/>
                    </w:rPr>
                    <w:t>REGISTRO DE DATOS</w:t>
                  </w:r>
                </w:p>
                <w:p w14:paraId="0EF67509" w14:textId="77777777" w:rsidR="007000E5" w:rsidRPr="002A59A5" w:rsidRDefault="007000E5" w:rsidP="00D62DDA">
                  <w:pPr>
                    <w:framePr w:hSpace="141" w:wrap="around" w:vAnchor="text" w:hAnchor="text" w:xAlign="center" w:y="1"/>
                    <w:suppressOverlap/>
                    <w:jc w:val="center"/>
                    <w:textAlignment w:val="baseline"/>
                    <w:rPr>
                      <w:rFonts w:ascii="Times New Roman" w:hAnsi="Times New Roman" w:cs="Times New Roman"/>
                      <w:b/>
                      <w:sz w:val="20"/>
                      <w:szCs w:val="20"/>
                    </w:rPr>
                  </w:pPr>
                </w:p>
              </w:tc>
            </w:tr>
            <w:tr w:rsidR="007000E5" w:rsidRPr="002A59A5" w14:paraId="4B3D909C" w14:textId="77777777" w:rsidTr="00CC7581">
              <w:trPr>
                <w:jc w:val="center"/>
              </w:trPr>
              <w:tc>
                <w:tcPr>
                  <w:tcW w:w="3842" w:type="dxa"/>
                  <w:shd w:val="clear" w:color="auto" w:fill="auto"/>
                </w:tcPr>
                <w:p w14:paraId="029E5932"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Longitud de onda de la prueba</w:t>
                  </w:r>
                </w:p>
              </w:tc>
              <w:tc>
                <w:tcPr>
                  <w:tcW w:w="4529" w:type="dxa"/>
                  <w:shd w:val="clear" w:color="auto" w:fill="auto"/>
                </w:tcPr>
                <w:p w14:paraId="0FD075A2"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r w:rsidR="007000E5" w:rsidRPr="002A59A5" w14:paraId="54103A42" w14:textId="77777777" w:rsidTr="00CC7581">
              <w:trPr>
                <w:jc w:val="center"/>
              </w:trPr>
              <w:tc>
                <w:tcPr>
                  <w:tcW w:w="3842" w:type="dxa"/>
                  <w:shd w:val="clear" w:color="auto" w:fill="auto"/>
                </w:tcPr>
                <w:p w14:paraId="13E18977"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Concentración del Estándar</w:t>
                  </w:r>
                </w:p>
              </w:tc>
              <w:tc>
                <w:tcPr>
                  <w:tcW w:w="4529" w:type="dxa"/>
                  <w:shd w:val="clear" w:color="auto" w:fill="auto"/>
                </w:tcPr>
                <w:p w14:paraId="4E635712"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r w:rsidR="007000E5" w:rsidRPr="002A59A5" w14:paraId="5953BB97" w14:textId="77777777" w:rsidTr="00CC7581">
              <w:trPr>
                <w:jc w:val="center"/>
              </w:trPr>
              <w:tc>
                <w:tcPr>
                  <w:tcW w:w="3842" w:type="dxa"/>
                  <w:shd w:val="clear" w:color="auto" w:fill="auto"/>
                </w:tcPr>
                <w:p w14:paraId="0D97E553"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Tipo de Muestra</w:t>
                  </w:r>
                </w:p>
              </w:tc>
              <w:tc>
                <w:tcPr>
                  <w:tcW w:w="4529" w:type="dxa"/>
                  <w:shd w:val="clear" w:color="auto" w:fill="auto"/>
                </w:tcPr>
                <w:p w14:paraId="1745517C"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r w:rsidR="007000E5" w:rsidRPr="002A59A5" w14:paraId="6B37D7CA" w14:textId="77777777" w:rsidTr="00CC7581">
              <w:trPr>
                <w:jc w:val="center"/>
              </w:trPr>
              <w:tc>
                <w:tcPr>
                  <w:tcW w:w="3842" w:type="dxa"/>
                  <w:shd w:val="clear" w:color="auto" w:fill="auto"/>
                </w:tcPr>
                <w:p w14:paraId="7C507CDF"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A (Absorbancia Blanco):</w:t>
                  </w:r>
                </w:p>
              </w:tc>
              <w:tc>
                <w:tcPr>
                  <w:tcW w:w="4529" w:type="dxa"/>
                  <w:shd w:val="clear" w:color="auto" w:fill="auto"/>
                </w:tcPr>
                <w:p w14:paraId="36D3823B"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r w:rsidR="007000E5" w:rsidRPr="002A59A5" w14:paraId="7749CEFD" w14:textId="77777777" w:rsidTr="00CC7581">
              <w:trPr>
                <w:jc w:val="center"/>
              </w:trPr>
              <w:tc>
                <w:tcPr>
                  <w:tcW w:w="3842" w:type="dxa"/>
                  <w:shd w:val="clear" w:color="auto" w:fill="auto"/>
                </w:tcPr>
                <w:p w14:paraId="585E4FBA"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As (Absorbancia Estándar):</w:t>
                  </w:r>
                </w:p>
              </w:tc>
              <w:tc>
                <w:tcPr>
                  <w:tcW w:w="4529" w:type="dxa"/>
                  <w:shd w:val="clear" w:color="auto" w:fill="auto"/>
                </w:tcPr>
                <w:p w14:paraId="3525696A"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r w:rsidR="007000E5" w:rsidRPr="002A59A5" w14:paraId="23014889" w14:textId="77777777" w:rsidTr="00CC7581">
              <w:trPr>
                <w:jc w:val="center"/>
              </w:trPr>
              <w:tc>
                <w:tcPr>
                  <w:tcW w:w="3842" w:type="dxa"/>
                  <w:shd w:val="clear" w:color="auto" w:fill="auto"/>
                </w:tcPr>
                <w:p w14:paraId="6596A4B0"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Am (Absorbancia Muestra):</w:t>
                  </w:r>
                </w:p>
              </w:tc>
              <w:tc>
                <w:tcPr>
                  <w:tcW w:w="4529" w:type="dxa"/>
                  <w:shd w:val="clear" w:color="auto" w:fill="auto"/>
                </w:tcPr>
                <w:p w14:paraId="5F38D99D"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r w:rsidR="007000E5" w:rsidRPr="002A59A5" w14:paraId="14244B78" w14:textId="77777777" w:rsidTr="00CC7581">
              <w:trPr>
                <w:jc w:val="center"/>
              </w:trPr>
              <w:tc>
                <w:tcPr>
                  <w:tcW w:w="3842" w:type="dxa"/>
                  <w:shd w:val="clear" w:color="auto" w:fill="auto"/>
                </w:tcPr>
                <w:p w14:paraId="034863D9"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Valor Normal de Glucosa</w:t>
                  </w:r>
                </w:p>
              </w:tc>
              <w:tc>
                <w:tcPr>
                  <w:tcW w:w="4529" w:type="dxa"/>
                  <w:shd w:val="clear" w:color="auto" w:fill="auto"/>
                </w:tcPr>
                <w:p w14:paraId="0B2B3887"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r w:rsidR="007000E5" w:rsidRPr="002A59A5" w14:paraId="1E19145E" w14:textId="77777777" w:rsidTr="00CC7581">
              <w:trPr>
                <w:jc w:val="center"/>
              </w:trPr>
              <w:tc>
                <w:tcPr>
                  <w:tcW w:w="3842" w:type="dxa"/>
                  <w:shd w:val="clear" w:color="auto" w:fill="auto"/>
                </w:tcPr>
                <w:p w14:paraId="77EEBCCC" w14:textId="5B5531E3"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Cálculo de la Concentración de Glucosa</w:t>
                  </w:r>
                </w:p>
              </w:tc>
              <w:tc>
                <w:tcPr>
                  <w:tcW w:w="4529" w:type="dxa"/>
                  <w:shd w:val="clear" w:color="auto" w:fill="auto"/>
                </w:tcPr>
                <w:p w14:paraId="1CCDCC08"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r w:rsidR="007000E5" w:rsidRPr="002A59A5" w14:paraId="78BDE6C6" w14:textId="77777777" w:rsidTr="00CC7581">
              <w:trPr>
                <w:jc w:val="center"/>
              </w:trPr>
              <w:tc>
                <w:tcPr>
                  <w:tcW w:w="3842" w:type="dxa"/>
                  <w:shd w:val="clear" w:color="auto" w:fill="auto"/>
                </w:tcPr>
                <w:p w14:paraId="1CD8082E" w14:textId="6E67BD95"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Interpretación Clínica de Resultados</w:t>
                  </w:r>
                </w:p>
              </w:tc>
              <w:tc>
                <w:tcPr>
                  <w:tcW w:w="4529" w:type="dxa"/>
                  <w:shd w:val="clear" w:color="auto" w:fill="auto"/>
                </w:tcPr>
                <w:p w14:paraId="26BE9745"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bl>
          <w:p w14:paraId="36906985" w14:textId="4B22A36F" w:rsidR="00105889" w:rsidRPr="002A59A5" w:rsidRDefault="00105889" w:rsidP="00105889">
            <w:pPr>
              <w:pStyle w:val="Prrafodelista"/>
              <w:widowControl/>
              <w:numPr>
                <w:ilvl w:val="0"/>
                <w:numId w:val="19"/>
              </w:numPr>
              <w:autoSpaceDE/>
              <w:autoSpaceDN/>
              <w:spacing w:before="120" w:after="120"/>
              <w:rPr>
                <w:rFonts w:ascii="Times New Roman" w:hAnsi="Times New Roman" w:cs="Times New Roman"/>
                <w:b/>
                <w:bCs/>
                <w:sz w:val="20"/>
                <w:szCs w:val="20"/>
              </w:rPr>
            </w:pPr>
            <w:r w:rsidRPr="002A59A5">
              <w:rPr>
                <w:rFonts w:ascii="Times New Roman" w:hAnsi="Times New Roman" w:cs="Times New Roman"/>
                <w:b/>
                <w:bCs/>
                <w:sz w:val="20"/>
                <w:szCs w:val="20"/>
              </w:rPr>
              <w:t>Cuantificación Espectrofotométrica de Hemoglobina Glicosilada</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7"/>
              <w:gridCol w:w="4478"/>
            </w:tblGrid>
            <w:tr w:rsidR="007000E5" w:rsidRPr="002A59A5" w14:paraId="0F83270E" w14:textId="77777777" w:rsidTr="00CC7581">
              <w:trPr>
                <w:trHeight w:val="213"/>
                <w:jc w:val="center"/>
              </w:trPr>
              <w:tc>
                <w:tcPr>
                  <w:tcW w:w="3967" w:type="dxa"/>
                  <w:shd w:val="clear" w:color="auto" w:fill="auto"/>
                </w:tcPr>
                <w:p w14:paraId="01E84D60" w14:textId="77777777" w:rsidR="007000E5" w:rsidRPr="002A59A5" w:rsidRDefault="007000E5" w:rsidP="00D62DDA">
                  <w:pPr>
                    <w:framePr w:hSpace="141" w:wrap="around" w:vAnchor="text" w:hAnchor="text" w:xAlign="center" w:y="1"/>
                    <w:suppressOverlap/>
                    <w:jc w:val="center"/>
                    <w:textAlignment w:val="baseline"/>
                    <w:rPr>
                      <w:rFonts w:ascii="Times New Roman" w:hAnsi="Times New Roman" w:cs="Times New Roman"/>
                      <w:b/>
                      <w:sz w:val="20"/>
                      <w:szCs w:val="20"/>
                    </w:rPr>
                  </w:pPr>
                  <w:r w:rsidRPr="002A59A5">
                    <w:rPr>
                      <w:rFonts w:ascii="Times New Roman" w:hAnsi="Times New Roman" w:cs="Times New Roman"/>
                      <w:b/>
                      <w:sz w:val="20"/>
                      <w:szCs w:val="20"/>
                    </w:rPr>
                    <w:t>DETALLE</w:t>
                  </w:r>
                </w:p>
              </w:tc>
              <w:tc>
                <w:tcPr>
                  <w:tcW w:w="4478" w:type="dxa"/>
                  <w:shd w:val="clear" w:color="auto" w:fill="auto"/>
                </w:tcPr>
                <w:p w14:paraId="47ED08D5" w14:textId="77777777" w:rsidR="007000E5" w:rsidRPr="002A59A5" w:rsidRDefault="007000E5" w:rsidP="00D62DDA">
                  <w:pPr>
                    <w:framePr w:hSpace="141" w:wrap="around" w:vAnchor="text" w:hAnchor="text" w:xAlign="center" w:y="1"/>
                    <w:suppressOverlap/>
                    <w:jc w:val="center"/>
                    <w:textAlignment w:val="baseline"/>
                    <w:rPr>
                      <w:rFonts w:ascii="Times New Roman" w:hAnsi="Times New Roman" w:cs="Times New Roman"/>
                      <w:b/>
                      <w:sz w:val="20"/>
                      <w:szCs w:val="20"/>
                    </w:rPr>
                  </w:pPr>
                  <w:r w:rsidRPr="002A59A5">
                    <w:rPr>
                      <w:rFonts w:ascii="Times New Roman" w:hAnsi="Times New Roman" w:cs="Times New Roman"/>
                      <w:b/>
                      <w:sz w:val="20"/>
                      <w:szCs w:val="20"/>
                    </w:rPr>
                    <w:t>REGISTRO DE DATOS</w:t>
                  </w:r>
                </w:p>
                <w:p w14:paraId="6B78AC9E" w14:textId="77777777" w:rsidR="007000E5" w:rsidRPr="002A59A5" w:rsidRDefault="007000E5" w:rsidP="00D62DDA">
                  <w:pPr>
                    <w:framePr w:hSpace="141" w:wrap="around" w:vAnchor="text" w:hAnchor="text" w:xAlign="center" w:y="1"/>
                    <w:suppressOverlap/>
                    <w:jc w:val="center"/>
                    <w:textAlignment w:val="baseline"/>
                    <w:rPr>
                      <w:rFonts w:ascii="Times New Roman" w:hAnsi="Times New Roman" w:cs="Times New Roman"/>
                      <w:b/>
                      <w:sz w:val="20"/>
                      <w:szCs w:val="20"/>
                    </w:rPr>
                  </w:pPr>
                </w:p>
              </w:tc>
            </w:tr>
            <w:tr w:rsidR="007000E5" w:rsidRPr="002A59A5" w14:paraId="1C4F1E9B" w14:textId="77777777" w:rsidTr="00CC7581">
              <w:trPr>
                <w:trHeight w:val="111"/>
                <w:jc w:val="center"/>
              </w:trPr>
              <w:tc>
                <w:tcPr>
                  <w:tcW w:w="3967" w:type="dxa"/>
                  <w:shd w:val="clear" w:color="auto" w:fill="auto"/>
                </w:tcPr>
                <w:p w14:paraId="357E0F17"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Longitud de onda de la prueba</w:t>
                  </w:r>
                </w:p>
              </w:tc>
              <w:tc>
                <w:tcPr>
                  <w:tcW w:w="4478" w:type="dxa"/>
                  <w:shd w:val="clear" w:color="auto" w:fill="auto"/>
                </w:tcPr>
                <w:p w14:paraId="4015B860"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r w:rsidR="007000E5" w:rsidRPr="002A59A5" w14:paraId="0615F5F2" w14:textId="77777777" w:rsidTr="00CC7581">
              <w:trPr>
                <w:trHeight w:val="157"/>
                <w:jc w:val="center"/>
              </w:trPr>
              <w:tc>
                <w:tcPr>
                  <w:tcW w:w="3967" w:type="dxa"/>
                  <w:shd w:val="clear" w:color="auto" w:fill="auto"/>
                </w:tcPr>
                <w:p w14:paraId="2255F115"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Concentración del Estándar</w:t>
                  </w:r>
                </w:p>
              </w:tc>
              <w:tc>
                <w:tcPr>
                  <w:tcW w:w="4478" w:type="dxa"/>
                  <w:shd w:val="clear" w:color="auto" w:fill="auto"/>
                </w:tcPr>
                <w:p w14:paraId="560E8520"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r w:rsidR="007000E5" w:rsidRPr="002A59A5" w14:paraId="3E26D281" w14:textId="77777777" w:rsidTr="00CC7581">
              <w:trPr>
                <w:trHeight w:val="70"/>
                <w:jc w:val="center"/>
              </w:trPr>
              <w:tc>
                <w:tcPr>
                  <w:tcW w:w="3967" w:type="dxa"/>
                  <w:shd w:val="clear" w:color="auto" w:fill="auto"/>
                </w:tcPr>
                <w:p w14:paraId="1388E5D0"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Tipo de Muestra</w:t>
                  </w:r>
                </w:p>
              </w:tc>
              <w:tc>
                <w:tcPr>
                  <w:tcW w:w="4478" w:type="dxa"/>
                  <w:shd w:val="clear" w:color="auto" w:fill="auto"/>
                </w:tcPr>
                <w:p w14:paraId="05E50614"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r w:rsidR="007000E5" w:rsidRPr="002A59A5" w14:paraId="1E7A88DD" w14:textId="77777777" w:rsidTr="00CC7581">
              <w:trPr>
                <w:trHeight w:val="249"/>
                <w:jc w:val="center"/>
              </w:trPr>
              <w:tc>
                <w:tcPr>
                  <w:tcW w:w="3967" w:type="dxa"/>
                  <w:shd w:val="clear" w:color="auto" w:fill="auto"/>
                </w:tcPr>
                <w:p w14:paraId="72668344"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HbA1c (Problema)</w:t>
                  </w:r>
                </w:p>
              </w:tc>
              <w:tc>
                <w:tcPr>
                  <w:tcW w:w="4478" w:type="dxa"/>
                  <w:shd w:val="clear" w:color="auto" w:fill="auto"/>
                </w:tcPr>
                <w:p w14:paraId="61C6B0D3" w14:textId="77777777" w:rsidR="007000E5" w:rsidRPr="002A59A5" w:rsidRDefault="007000E5" w:rsidP="00D62DDA">
                  <w:pPr>
                    <w:framePr w:hSpace="141" w:wrap="around" w:vAnchor="text" w:hAnchor="text" w:xAlign="center" w:y="1"/>
                    <w:suppressOverlap/>
                    <w:rPr>
                      <w:rFonts w:ascii="Times New Roman" w:hAnsi="Times New Roman" w:cs="Times New Roman"/>
                      <w:b/>
                      <w:color w:val="000000"/>
                      <w:sz w:val="20"/>
                      <w:szCs w:val="20"/>
                    </w:rPr>
                  </w:pPr>
                </w:p>
              </w:tc>
            </w:tr>
            <w:tr w:rsidR="007000E5" w:rsidRPr="002A59A5" w14:paraId="28D50DA8" w14:textId="77777777" w:rsidTr="00CC7581">
              <w:trPr>
                <w:trHeight w:val="70"/>
                <w:jc w:val="center"/>
              </w:trPr>
              <w:tc>
                <w:tcPr>
                  <w:tcW w:w="3967" w:type="dxa"/>
                  <w:shd w:val="clear" w:color="auto" w:fill="auto"/>
                </w:tcPr>
                <w:p w14:paraId="5DE14393" w14:textId="77777777" w:rsidR="007000E5" w:rsidRPr="002A59A5" w:rsidRDefault="007000E5" w:rsidP="00D62DDA">
                  <w:pPr>
                    <w:framePr w:hSpace="141" w:wrap="around" w:vAnchor="text" w:hAnchor="text" w:xAlign="center" w:y="1"/>
                    <w:suppressOverlap/>
                    <w:rPr>
                      <w:rFonts w:ascii="Times New Roman" w:hAnsi="Times New Roman" w:cs="Times New Roman"/>
                      <w:b/>
                      <w:color w:val="000000"/>
                      <w:sz w:val="20"/>
                      <w:szCs w:val="20"/>
                    </w:rPr>
                  </w:pPr>
                  <w:r w:rsidRPr="002A59A5">
                    <w:rPr>
                      <w:rFonts w:ascii="Times New Roman" w:hAnsi="Times New Roman" w:cs="Times New Roman"/>
                      <w:b/>
                      <w:sz w:val="20"/>
                      <w:szCs w:val="20"/>
                    </w:rPr>
                    <w:lastRenderedPageBreak/>
                    <w:t>HbA1c (Estándar)</w:t>
                  </w:r>
                </w:p>
              </w:tc>
              <w:tc>
                <w:tcPr>
                  <w:tcW w:w="4478" w:type="dxa"/>
                  <w:shd w:val="clear" w:color="auto" w:fill="auto"/>
                </w:tcPr>
                <w:p w14:paraId="25EA4E92" w14:textId="77777777" w:rsidR="007000E5" w:rsidRPr="002A59A5" w:rsidRDefault="007000E5" w:rsidP="00D62DDA">
                  <w:pPr>
                    <w:framePr w:hSpace="141" w:wrap="around" w:vAnchor="text" w:hAnchor="text" w:xAlign="center" w:y="1"/>
                    <w:suppressOverlap/>
                    <w:rPr>
                      <w:rFonts w:ascii="Times New Roman" w:hAnsi="Times New Roman" w:cs="Times New Roman"/>
                      <w:b/>
                      <w:color w:val="000000"/>
                      <w:sz w:val="20"/>
                      <w:szCs w:val="20"/>
                    </w:rPr>
                  </w:pPr>
                </w:p>
              </w:tc>
            </w:tr>
            <w:tr w:rsidR="007000E5" w:rsidRPr="002A59A5" w14:paraId="7F27DF46" w14:textId="77777777" w:rsidTr="00CC7581">
              <w:trPr>
                <w:trHeight w:val="101"/>
                <w:jc w:val="center"/>
              </w:trPr>
              <w:tc>
                <w:tcPr>
                  <w:tcW w:w="3967" w:type="dxa"/>
                  <w:shd w:val="clear" w:color="auto" w:fill="auto"/>
                </w:tcPr>
                <w:p w14:paraId="1079BEF9" w14:textId="77777777" w:rsidR="007000E5" w:rsidRPr="002A59A5" w:rsidRDefault="007000E5" w:rsidP="00D62DDA">
                  <w:pPr>
                    <w:framePr w:hSpace="141" w:wrap="around" w:vAnchor="text" w:hAnchor="text" w:xAlign="center" w:y="1"/>
                    <w:suppressOverlap/>
                    <w:rPr>
                      <w:rFonts w:ascii="Times New Roman" w:hAnsi="Times New Roman" w:cs="Times New Roman"/>
                      <w:b/>
                      <w:sz w:val="20"/>
                      <w:szCs w:val="20"/>
                    </w:rPr>
                  </w:pPr>
                  <w:r w:rsidRPr="002A59A5">
                    <w:rPr>
                      <w:rFonts w:ascii="Times New Roman" w:hAnsi="Times New Roman" w:cs="Times New Roman"/>
                      <w:b/>
                      <w:sz w:val="20"/>
                      <w:szCs w:val="20"/>
                    </w:rPr>
                    <w:t>Hb Total (Problema)</w:t>
                  </w:r>
                </w:p>
              </w:tc>
              <w:tc>
                <w:tcPr>
                  <w:tcW w:w="4478" w:type="dxa"/>
                  <w:shd w:val="clear" w:color="auto" w:fill="auto"/>
                </w:tcPr>
                <w:p w14:paraId="29A0213D" w14:textId="77777777" w:rsidR="007000E5" w:rsidRPr="002A59A5" w:rsidRDefault="007000E5" w:rsidP="00D62DDA">
                  <w:pPr>
                    <w:framePr w:hSpace="141" w:wrap="around" w:vAnchor="text" w:hAnchor="text" w:xAlign="center" w:y="1"/>
                    <w:suppressOverlap/>
                    <w:rPr>
                      <w:rFonts w:ascii="Times New Roman" w:hAnsi="Times New Roman" w:cs="Times New Roman"/>
                      <w:b/>
                      <w:color w:val="000000"/>
                      <w:sz w:val="20"/>
                      <w:szCs w:val="20"/>
                    </w:rPr>
                  </w:pPr>
                </w:p>
              </w:tc>
            </w:tr>
            <w:tr w:rsidR="007000E5" w:rsidRPr="002A59A5" w14:paraId="2AC13794" w14:textId="77777777" w:rsidTr="00CC7581">
              <w:trPr>
                <w:trHeight w:val="290"/>
                <w:jc w:val="center"/>
              </w:trPr>
              <w:tc>
                <w:tcPr>
                  <w:tcW w:w="3967" w:type="dxa"/>
                  <w:shd w:val="clear" w:color="auto" w:fill="auto"/>
                </w:tcPr>
                <w:p w14:paraId="37AD7086" w14:textId="77777777" w:rsidR="007000E5" w:rsidRPr="002A59A5" w:rsidRDefault="007000E5" w:rsidP="00D62DDA">
                  <w:pPr>
                    <w:framePr w:hSpace="141" w:wrap="around" w:vAnchor="text" w:hAnchor="text" w:xAlign="center" w:y="1"/>
                    <w:tabs>
                      <w:tab w:val="left" w:pos="2595"/>
                    </w:tabs>
                    <w:suppressOverlap/>
                    <w:rPr>
                      <w:rFonts w:ascii="Times New Roman" w:hAnsi="Times New Roman" w:cs="Times New Roman"/>
                      <w:b/>
                      <w:sz w:val="20"/>
                      <w:szCs w:val="20"/>
                    </w:rPr>
                  </w:pPr>
                  <w:r w:rsidRPr="002A59A5">
                    <w:rPr>
                      <w:rFonts w:ascii="Times New Roman" w:hAnsi="Times New Roman" w:cs="Times New Roman"/>
                      <w:b/>
                      <w:sz w:val="20"/>
                      <w:szCs w:val="20"/>
                    </w:rPr>
                    <w:t>Hb Total (Estándar)</w:t>
                  </w:r>
                  <w:r w:rsidRPr="002A59A5">
                    <w:rPr>
                      <w:rFonts w:ascii="Times New Roman" w:hAnsi="Times New Roman" w:cs="Times New Roman"/>
                      <w:b/>
                      <w:sz w:val="20"/>
                      <w:szCs w:val="20"/>
                    </w:rPr>
                    <w:tab/>
                  </w:r>
                </w:p>
              </w:tc>
              <w:tc>
                <w:tcPr>
                  <w:tcW w:w="4478" w:type="dxa"/>
                  <w:shd w:val="clear" w:color="auto" w:fill="auto"/>
                </w:tcPr>
                <w:p w14:paraId="13C29455" w14:textId="77777777" w:rsidR="007000E5" w:rsidRPr="002A59A5" w:rsidRDefault="007000E5" w:rsidP="00D62DDA">
                  <w:pPr>
                    <w:framePr w:hSpace="141" w:wrap="around" w:vAnchor="text" w:hAnchor="text" w:xAlign="center" w:y="1"/>
                    <w:suppressOverlap/>
                    <w:rPr>
                      <w:rFonts w:ascii="Times New Roman" w:hAnsi="Times New Roman" w:cs="Times New Roman"/>
                      <w:b/>
                      <w:color w:val="000000"/>
                      <w:sz w:val="20"/>
                      <w:szCs w:val="20"/>
                    </w:rPr>
                  </w:pPr>
                </w:p>
              </w:tc>
            </w:tr>
            <w:tr w:rsidR="007000E5" w:rsidRPr="002A59A5" w14:paraId="15ACD219" w14:textId="77777777" w:rsidTr="007000E5">
              <w:trPr>
                <w:trHeight w:val="265"/>
                <w:jc w:val="center"/>
              </w:trPr>
              <w:tc>
                <w:tcPr>
                  <w:tcW w:w="3967" w:type="dxa"/>
                  <w:shd w:val="clear" w:color="auto" w:fill="auto"/>
                </w:tcPr>
                <w:p w14:paraId="517DF32B"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Valor Normal de Hemoglobina Glicosilada</w:t>
                  </w:r>
                </w:p>
              </w:tc>
              <w:tc>
                <w:tcPr>
                  <w:tcW w:w="4478" w:type="dxa"/>
                  <w:shd w:val="clear" w:color="auto" w:fill="auto"/>
                </w:tcPr>
                <w:p w14:paraId="67E6A09F"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r w:rsidR="007000E5" w:rsidRPr="002A59A5" w14:paraId="25F712F7" w14:textId="77777777" w:rsidTr="007000E5">
              <w:trPr>
                <w:trHeight w:val="265"/>
                <w:jc w:val="center"/>
              </w:trPr>
              <w:tc>
                <w:tcPr>
                  <w:tcW w:w="3967" w:type="dxa"/>
                  <w:shd w:val="clear" w:color="auto" w:fill="auto"/>
                </w:tcPr>
                <w:p w14:paraId="36FE5BC6" w14:textId="21C8300A"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Cálculo de la Concentración de Hemoglobina Glicosilada</w:t>
                  </w:r>
                </w:p>
              </w:tc>
              <w:tc>
                <w:tcPr>
                  <w:tcW w:w="4478" w:type="dxa"/>
                  <w:shd w:val="clear" w:color="auto" w:fill="auto"/>
                </w:tcPr>
                <w:p w14:paraId="57139990"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r w:rsidR="007000E5" w:rsidRPr="002A59A5" w14:paraId="2125C060" w14:textId="77777777" w:rsidTr="00CC7581">
              <w:trPr>
                <w:trHeight w:val="265"/>
                <w:jc w:val="center"/>
              </w:trPr>
              <w:tc>
                <w:tcPr>
                  <w:tcW w:w="3967" w:type="dxa"/>
                  <w:tcBorders>
                    <w:bottom w:val="single" w:sz="4" w:space="0" w:color="auto"/>
                  </w:tcBorders>
                  <w:shd w:val="clear" w:color="auto" w:fill="auto"/>
                </w:tcPr>
                <w:p w14:paraId="3381DE26" w14:textId="17E7C11F"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Interpretación Clínica de Resultados</w:t>
                  </w:r>
                </w:p>
              </w:tc>
              <w:tc>
                <w:tcPr>
                  <w:tcW w:w="4478" w:type="dxa"/>
                  <w:tcBorders>
                    <w:bottom w:val="single" w:sz="4" w:space="0" w:color="auto"/>
                  </w:tcBorders>
                  <w:shd w:val="clear" w:color="auto" w:fill="auto"/>
                </w:tcPr>
                <w:p w14:paraId="18341567"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bl>
          <w:p w14:paraId="71A06125" w14:textId="4BA87CB7" w:rsidR="00105889" w:rsidRPr="002A59A5" w:rsidRDefault="00105889" w:rsidP="00105889">
            <w:pPr>
              <w:pStyle w:val="Prrafodelista"/>
              <w:widowControl/>
              <w:numPr>
                <w:ilvl w:val="0"/>
                <w:numId w:val="19"/>
              </w:numPr>
              <w:autoSpaceDE/>
              <w:autoSpaceDN/>
              <w:spacing w:before="120" w:after="120"/>
              <w:rPr>
                <w:rFonts w:ascii="Times New Roman" w:hAnsi="Times New Roman" w:cs="Times New Roman"/>
                <w:b/>
                <w:bCs/>
                <w:sz w:val="20"/>
                <w:szCs w:val="20"/>
              </w:rPr>
            </w:pPr>
            <w:r w:rsidRPr="002A59A5">
              <w:rPr>
                <w:rFonts w:ascii="Times New Roman" w:hAnsi="Times New Roman" w:cs="Times New Roman"/>
                <w:b/>
                <w:bCs/>
                <w:sz w:val="20"/>
                <w:szCs w:val="20"/>
              </w:rPr>
              <w:t>Cuantificación Espectrofotométrica de Fructosamina Método sal de tetrazolio (NBT)</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4"/>
              <w:gridCol w:w="4409"/>
            </w:tblGrid>
            <w:tr w:rsidR="007000E5" w:rsidRPr="002A59A5" w14:paraId="5FE48ED8" w14:textId="77777777" w:rsidTr="00CC7581">
              <w:trPr>
                <w:jc w:val="center"/>
              </w:trPr>
              <w:tc>
                <w:tcPr>
                  <w:tcW w:w="3954" w:type="dxa"/>
                  <w:shd w:val="clear" w:color="auto" w:fill="auto"/>
                </w:tcPr>
                <w:p w14:paraId="44D98418" w14:textId="77777777" w:rsidR="007000E5" w:rsidRPr="002A59A5" w:rsidRDefault="007000E5" w:rsidP="00D62DDA">
                  <w:pPr>
                    <w:framePr w:hSpace="141" w:wrap="around" w:vAnchor="text" w:hAnchor="text" w:xAlign="center" w:y="1"/>
                    <w:suppressOverlap/>
                    <w:jc w:val="center"/>
                    <w:textAlignment w:val="baseline"/>
                    <w:rPr>
                      <w:rFonts w:ascii="Times New Roman" w:hAnsi="Times New Roman" w:cs="Times New Roman"/>
                      <w:b/>
                      <w:sz w:val="20"/>
                      <w:szCs w:val="20"/>
                    </w:rPr>
                  </w:pPr>
                  <w:r w:rsidRPr="002A59A5">
                    <w:rPr>
                      <w:rFonts w:ascii="Times New Roman" w:hAnsi="Times New Roman" w:cs="Times New Roman"/>
                      <w:b/>
                      <w:sz w:val="20"/>
                      <w:szCs w:val="20"/>
                    </w:rPr>
                    <w:t>DETALLE</w:t>
                  </w:r>
                </w:p>
              </w:tc>
              <w:tc>
                <w:tcPr>
                  <w:tcW w:w="4409" w:type="dxa"/>
                  <w:shd w:val="clear" w:color="auto" w:fill="auto"/>
                </w:tcPr>
                <w:p w14:paraId="67AD710C" w14:textId="77777777" w:rsidR="007000E5" w:rsidRPr="002A59A5" w:rsidRDefault="007000E5" w:rsidP="00D62DDA">
                  <w:pPr>
                    <w:framePr w:hSpace="141" w:wrap="around" w:vAnchor="text" w:hAnchor="text" w:xAlign="center" w:y="1"/>
                    <w:suppressOverlap/>
                    <w:jc w:val="center"/>
                    <w:textAlignment w:val="baseline"/>
                    <w:rPr>
                      <w:rFonts w:ascii="Times New Roman" w:hAnsi="Times New Roman" w:cs="Times New Roman"/>
                      <w:b/>
                      <w:sz w:val="20"/>
                      <w:szCs w:val="20"/>
                    </w:rPr>
                  </w:pPr>
                  <w:r w:rsidRPr="002A59A5">
                    <w:rPr>
                      <w:rFonts w:ascii="Times New Roman" w:hAnsi="Times New Roman" w:cs="Times New Roman"/>
                      <w:b/>
                      <w:sz w:val="20"/>
                      <w:szCs w:val="20"/>
                    </w:rPr>
                    <w:t>REGISTRO DE DATOS</w:t>
                  </w:r>
                </w:p>
                <w:p w14:paraId="03D6BB85" w14:textId="77777777" w:rsidR="007000E5" w:rsidRPr="002A59A5" w:rsidRDefault="007000E5" w:rsidP="00D62DDA">
                  <w:pPr>
                    <w:framePr w:hSpace="141" w:wrap="around" w:vAnchor="text" w:hAnchor="text" w:xAlign="center" w:y="1"/>
                    <w:suppressOverlap/>
                    <w:jc w:val="center"/>
                    <w:textAlignment w:val="baseline"/>
                    <w:rPr>
                      <w:rFonts w:ascii="Times New Roman" w:hAnsi="Times New Roman" w:cs="Times New Roman"/>
                      <w:b/>
                      <w:sz w:val="20"/>
                      <w:szCs w:val="20"/>
                    </w:rPr>
                  </w:pPr>
                </w:p>
              </w:tc>
            </w:tr>
            <w:tr w:rsidR="007000E5" w:rsidRPr="002A59A5" w14:paraId="4C53824B" w14:textId="77777777" w:rsidTr="00CC7581">
              <w:trPr>
                <w:jc w:val="center"/>
              </w:trPr>
              <w:tc>
                <w:tcPr>
                  <w:tcW w:w="3954" w:type="dxa"/>
                  <w:shd w:val="clear" w:color="auto" w:fill="auto"/>
                </w:tcPr>
                <w:p w14:paraId="5E48D0C7"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Longitud de onda de la prueba</w:t>
                  </w:r>
                </w:p>
              </w:tc>
              <w:tc>
                <w:tcPr>
                  <w:tcW w:w="4409" w:type="dxa"/>
                  <w:shd w:val="clear" w:color="auto" w:fill="auto"/>
                </w:tcPr>
                <w:p w14:paraId="2A7E5A1B"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r w:rsidR="007000E5" w:rsidRPr="002A59A5" w14:paraId="3C25980E" w14:textId="77777777" w:rsidTr="00CC7581">
              <w:trPr>
                <w:jc w:val="center"/>
              </w:trPr>
              <w:tc>
                <w:tcPr>
                  <w:tcW w:w="3954" w:type="dxa"/>
                  <w:shd w:val="clear" w:color="auto" w:fill="auto"/>
                </w:tcPr>
                <w:p w14:paraId="3ABA51D6"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Concentración del Estándar</w:t>
                  </w:r>
                </w:p>
              </w:tc>
              <w:tc>
                <w:tcPr>
                  <w:tcW w:w="4409" w:type="dxa"/>
                  <w:shd w:val="clear" w:color="auto" w:fill="auto"/>
                </w:tcPr>
                <w:p w14:paraId="18E24960"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r w:rsidR="007000E5" w:rsidRPr="002A59A5" w14:paraId="1657CB70" w14:textId="77777777" w:rsidTr="00CC7581">
              <w:trPr>
                <w:jc w:val="center"/>
              </w:trPr>
              <w:tc>
                <w:tcPr>
                  <w:tcW w:w="3954" w:type="dxa"/>
                  <w:shd w:val="clear" w:color="auto" w:fill="auto"/>
                </w:tcPr>
                <w:p w14:paraId="09472310"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Tipo de Muestra</w:t>
                  </w:r>
                </w:p>
              </w:tc>
              <w:tc>
                <w:tcPr>
                  <w:tcW w:w="4409" w:type="dxa"/>
                  <w:shd w:val="clear" w:color="auto" w:fill="auto"/>
                </w:tcPr>
                <w:p w14:paraId="0918C55A"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r w:rsidR="007000E5" w:rsidRPr="002A59A5" w14:paraId="5FE94D3D" w14:textId="77777777" w:rsidTr="00CC7581">
              <w:trPr>
                <w:jc w:val="center"/>
              </w:trPr>
              <w:tc>
                <w:tcPr>
                  <w:tcW w:w="3954" w:type="dxa"/>
                  <w:shd w:val="clear" w:color="auto" w:fill="auto"/>
                </w:tcPr>
                <w:p w14:paraId="412454F0"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A (Absorbancia Blanco):</w:t>
                  </w:r>
                </w:p>
              </w:tc>
              <w:tc>
                <w:tcPr>
                  <w:tcW w:w="4409" w:type="dxa"/>
                  <w:shd w:val="clear" w:color="auto" w:fill="auto"/>
                </w:tcPr>
                <w:p w14:paraId="29DB5F71"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r w:rsidR="007000E5" w:rsidRPr="002A59A5" w14:paraId="714F7AB3" w14:textId="77777777" w:rsidTr="00CC7581">
              <w:trPr>
                <w:jc w:val="center"/>
              </w:trPr>
              <w:tc>
                <w:tcPr>
                  <w:tcW w:w="3954" w:type="dxa"/>
                  <w:shd w:val="clear" w:color="auto" w:fill="auto"/>
                </w:tcPr>
                <w:p w14:paraId="1444F92D"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As (Absorbancia Estándar):</w:t>
                  </w:r>
                </w:p>
              </w:tc>
              <w:tc>
                <w:tcPr>
                  <w:tcW w:w="4409" w:type="dxa"/>
                  <w:shd w:val="clear" w:color="auto" w:fill="auto"/>
                </w:tcPr>
                <w:p w14:paraId="3517E8EC"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r w:rsidR="007000E5" w:rsidRPr="002A59A5" w14:paraId="5C311429" w14:textId="77777777" w:rsidTr="00CC7581">
              <w:trPr>
                <w:jc w:val="center"/>
              </w:trPr>
              <w:tc>
                <w:tcPr>
                  <w:tcW w:w="3954" w:type="dxa"/>
                  <w:shd w:val="clear" w:color="auto" w:fill="auto"/>
                </w:tcPr>
                <w:p w14:paraId="1123247C"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Am (Absorbancia Muestra):</w:t>
                  </w:r>
                </w:p>
              </w:tc>
              <w:tc>
                <w:tcPr>
                  <w:tcW w:w="4409" w:type="dxa"/>
                  <w:shd w:val="clear" w:color="auto" w:fill="auto"/>
                </w:tcPr>
                <w:p w14:paraId="0C3B5B7A"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r w:rsidR="007000E5" w:rsidRPr="002A59A5" w14:paraId="05F8FAEF" w14:textId="77777777" w:rsidTr="00CC7581">
              <w:trPr>
                <w:jc w:val="center"/>
              </w:trPr>
              <w:tc>
                <w:tcPr>
                  <w:tcW w:w="3954" w:type="dxa"/>
                  <w:shd w:val="clear" w:color="auto" w:fill="auto"/>
                </w:tcPr>
                <w:p w14:paraId="61DF559D"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Valor Normal de Fructosamina</w:t>
                  </w:r>
                </w:p>
              </w:tc>
              <w:tc>
                <w:tcPr>
                  <w:tcW w:w="4409" w:type="dxa"/>
                  <w:shd w:val="clear" w:color="auto" w:fill="auto"/>
                </w:tcPr>
                <w:p w14:paraId="4FE45761"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r w:rsidR="007000E5" w:rsidRPr="002A59A5" w14:paraId="2446E374" w14:textId="77777777" w:rsidTr="00CC7581">
              <w:trPr>
                <w:jc w:val="center"/>
              </w:trPr>
              <w:tc>
                <w:tcPr>
                  <w:tcW w:w="3954" w:type="dxa"/>
                  <w:shd w:val="clear" w:color="auto" w:fill="auto"/>
                </w:tcPr>
                <w:p w14:paraId="4A80A979" w14:textId="5CDECB1B"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Cálculo de la Concentración de  Fructosamina</w:t>
                  </w:r>
                </w:p>
              </w:tc>
              <w:tc>
                <w:tcPr>
                  <w:tcW w:w="4409" w:type="dxa"/>
                  <w:shd w:val="clear" w:color="auto" w:fill="auto"/>
                </w:tcPr>
                <w:p w14:paraId="44F27387"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r w:rsidR="007000E5" w:rsidRPr="002A59A5" w14:paraId="6263E2C8" w14:textId="77777777" w:rsidTr="00CC7581">
              <w:trPr>
                <w:jc w:val="center"/>
              </w:trPr>
              <w:tc>
                <w:tcPr>
                  <w:tcW w:w="3954" w:type="dxa"/>
                  <w:shd w:val="clear" w:color="auto" w:fill="auto"/>
                </w:tcPr>
                <w:p w14:paraId="07B9BB7F" w14:textId="6A22C3BE"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r w:rsidRPr="002A59A5">
                    <w:rPr>
                      <w:rFonts w:ascii="Times New Roman" w:hAnsi="Times New Roman" w:cs="Times New Roman"/>
                      <w:b/>
                      <w:sz w:val="20"/>
                      <w:szCs w:val="20"/>
                    </w:rPr>
                    <w:t>Interpretación Clínica de Resultados</w:t>
                  </w:r>
                </w:p>
              </w:tc>
              <w:tc>
                <w:tcPr>
                  <w:tcW w:w="4409" w:type="dxa"/>
                  <w:shd w:val="clear" w:color="auto" w:fill="auto"/>
                </w:tcPr>
                <w:p w14:paraId="7B5AB879" w14:textId="77777777" w:rsidR="007000E5" w:rsidRPr="002A59A5" w:rsidRDefault="007000E5" w:rsidP="00D62DDA">
                  <w:pPr>
                    <w:framePr w:hSpace="141" w:wrap="around" w:vAnchor="text" w:hAnchor="text" w:xAlign="center" w:y="1"/>
                    <w:suppressOverlap/>
                    <w:textAlignment w:val="baseline"/>
                    <w:rPr>
                      <w:rFonts w:ascii="Times New Roman" w:hAnsi="Times New Roman" w:cs="Times New Roman"/>
                      <w:b/>
                      <w:sz w:val="20"/>
                      <w:szCs w:val="20"/>
                    </w:rPr>
                  </w:pPr>
                </w:p>
              </w:tc>
            </w:tr>
          </w:tbl>
          <w:p w14:paraId="387B5F98" w14:textId="77777777" w:rsidR="00BA4707" w:rsidRPr="002A59A5" w:rsidRDefault="00BA4707" w:rsidP="00BA4707">
            <w:pPr>
              <w:ind w:left="720"/>
              <w:rPr>
                <w:rFonts w:ascii="Times New Roman" w:hAnsi="Times New Roman" w:cs="Times New Roman"/>
                <w:b/>
                <w:w w:val="90"/>
                <w:sz w:val="20"/>
                <w:szCs w:val="20"/>
              </w:rPr>
            </w:pPr>
          </w:p>
        </w:tc>
      </w:tr>
      <w:tr w:rsidR="00BA4707" w:rsidRPr="002A59A5" w14:paraId="5AB45D2A" w14:textId="77777777" w:rsidTr="00A90D75">
        <w:trPr>
          <w:trHeight w:val="557"/>
        </w:trPr>
        <w:tc>
          <w:tcPr>
            <w:tcW w:w="9493" w:type="dxa"/>
            <w:gridSpan w:val="2"/>
          </w:tcPr>
          <w:p w14:paraId="0FAAC7D7" w14:textId="77777777" w:rsidR="00BA4707" w:rsidRPr="002A59A5" w:rsidRDefault="00BA4707" w:rsidP="00BA4707">
            <w:pPr>
              <w:pStyle w:val="TableParagraph"/>
              <w:numPr>
                <w:ilvl w:val="0"/>
                <w:numId w:val="2"/>
              </w:numPr>
              <w:ind w:right="133"/>
              <w:jc w:val="both"/>
              <w:rPr>
                <w:rFonts w:ascii="Times New Roman" w:hAnsi="Times New Roman" w:cs="Times New Roman"/>
                <w:b/>
                <w:w w:val="90"/>
                <w:sz w:val="20"/>
                <w:szCs w:val="20"/>
              </w:rPr>
            </w:pPr>
            <w:r w:rsidRPr="002A59A5">
              <w:rPr>
                <w:rFonts w:ascii="Times New Roman" w:hAnsi="Times New Roman" w:cs="Times New Roman"/>
                <w:b/>
                <w:w w:val="90"/>
                <w:sz w:val="20"/>
                <w:szCs w:val="20"/>
              </w:rPr>
              <w:lastRenderedPageBreak/>
              <w:t>CUESTIONARIO/TAREAS/PREGUNTAS:</w:t>
            </w:r>
          </w:p>
          <w:p w14:paraId="1DF62E10" w14:textId="77777777" w:rsidR="00BA4707" w:rsidRPr="002A59A5" w:rsidRDefault="00BA4707" w:rsidP="00BA4707">
            <w:pPr>
              <w:widowControl/>
              <w:numPr>
                <w:ilvl w:val="1"/>
                <w:numId w:val="20"/>
              </w:numPr>
              <w:autoSpaceDE/>
              <w:autoSpaceDN/>
              <w:spacing w:before="120" w:after="120"/>
              <w:ind w:left="709" w:right="275" w:hanging="283"/>
              <w:jc w:val="both"/>
              <w:rPr>
                <w:rFonts w:ascii="Times New Roman" w:hAnsi="Times New Roman" w:cs="Times New Roman"/>
                <w:bCs/>
                <w:sz w:val="20"/>
                <w:szCs w:val="20"/>
              </w:rPr>
            </w:pPr>
            <w:r w:rsidRPr="002A59A5">
              <w:rPr>
                <w:rFonts w:ascii="Times New Roman" w:hAnsi="Times New Roman" w:cs="Times New Roman"/>
                <w:bCs/>
                <w:sz w:val="20"/>
                <w:szCs w:val="20"/>
              </w:rPr>
              <w:t>Sustentando la teoría en la Bioquímica de Harper, así como en los videos constantes en el aula virtual.  Explique mediante organizadores gráficos las rutas del metabolismo de carbohidratos.</w:t>
            </w:r>
          </w:p>
          <w:p w14:paraId="0851E8D5" w14:textId="2BD0FD00" w:rsidR="00BA4707" w:rsidRPr="002A59A5" w:rsidRDefault="00BA4707" w:rsidP="00BA4707">
            <w:pPr>
              <w:widowControl/>
              <w:numPr>
                <w:ilvl w:val="1"/>
                <w:numId w:val="20"/>
              </w:numPr>
              <w:autoSpaceDE/>
              <w:autoSpaceDN/>
              <w:spacing w:before="120" w:after="120"/>
              <w:ind w:left="709" w:right="275" w:hanging="283"/>
              <w:jc w:val="both"/>
              <w:rPr>
                <w:rFonts w:ascii="Times New Roman" w:hAnsi="Times New Roman" w:cs="Times New Roman"/>
                <w:bCs/>
                <w:sz w:val="20"/>
                <w:szCs w:val="20"/>
              </w:rPr>
            </w:pPr>
            <w:r w:rsidRPr="002A59A5">
              <w:rPr>
                <w:rFonts w:ascii="Times New Roman" w:hAnsi="Times New Roman" w:cs="Times New Roman"/>
                <w:bCs/>
                <w:sz w:val="20"/>
                <w:szCs w:val="20"/>
              </w:rPr>
              <w:t>Establezca la importancia Biomédica de la Cuantificación de Glucosa Basal, Glucosa Posprandial</w:t>
            </w:r>
            <w:r w:rsidR="00F767A5" w:rsidRPr="002A59A5">
              <w:rPr>
                <w:rFonts w:ascii="Times New Roman" w:hAnsi="Times New Roman" w:cs="Times New Roman"/>
                <w:bCs/>
                <w:sz w:val="20"/>
                <w:szCs w:val="20"/>
              </w:rPr>
              <w:t xml:space="preserve">, </w:t>
            </w:r>
            <w:r w:rsidRPr="002A59A5">
              <w:rPr>
                <w:rFonts w:ascii="Times New Roman" w:hAnsi="Times New Roman" w:cs="Times New Roman"/>
                <w:bCs/>
                <w:sz w:val="20"/>
                <w:szCs w:val="20"/>
              </w:rPr>
              <w:t>Hemoglobina glicosilada</w:t>
            </w:r>
            <w:r w:rsidR="00F767A5" w:rsidRPr="002A59A5">
              <w:rPr>
                <w:rFonts w:ascii="Times New Roman" w:hAnsi="Times New Roman" w:cs="Times New Roman"/>
                <w:bCs/>
                <w:sz w:val="20"/>
                <w:szCs w:val="20"/>
              </w:rPr>
              <w:t xml:space="preserve"> y Fructosamina</w:t>
            </w:r>
          </w:p>
          <w:p w14:paraId="0B86ABD7" w14:textId="5DB67D5C" w:rsidR="00670E32" w:rsidRPr="002A59A5" w:rsidRDefault="00670E32" w:rsidP="00BA4707">
            <w:pPr>
              <w:widowControl/>
              <w:numPr>
                <w:ilvl w:val="1"/>
                <w:numId w:val="20"/>
              </w:numPr>
              <w:autoSpaceDE/>
              <w:autoSpaceDN/>
              <w:spacing w:before="120" w:after="120"/>
              <w:ind w:left="709" w:right="275" w:hanging="283"/>
              <w:jc w:val="both"/>
              <w:rPr>
                <w:rFonts w:ascii="Times New Roman" w:hAnsi="Times New Roman" w:cs="Times New Roman"/>
                <w:bCs/>
                <w:sz w:val="20"/>
                <w:szCs w:val="20"/>
              </w:rPr>
            </w:pPr>
            <w:r w:rsidRPr="002A59A5">
              <w:rPr>
                <w:rFonts w:ascii="Times New Roman" w:hAnsi="Times New Roman" w:cs="Times New Roman"/>
                <w:bCs/>
                <w:sz w:val="20"/>
                <w:szCs w:val="20"/>
              </w:rPr>
              <w:t xml:space="preserve">Explique la importancia de la prueba del Péptido C </w:t>
            </w:r>
          </w:p>
          <w:p w14:paraId="3CF40B10" w14:textId="7865FF8E" w:rsidR="00670E32" w:rsidRPr="002A59A5" w:rsidRDefault="00670E32" w:rsidP="00BA4707">
            <w:pPr>
              <w:widowControl/>
              <w:numPr>
                <w:ilvl w:val="1"/>
                <w:numId w:val="20"/>
              </w:numPr>
              <w:autoSpaceDE/>
              <w:autoSpaceDN/>
              <w:spacing w:before="120" w:after="120"/>
              <w:ind w:left="709" w:right="275" w:hanging="283"/>
              <w:jc w:val="both"/>
              <w:rPr>
                <w:rFonts w:ascii="Times New Roman" w:hAnsi="Times New Roman" w:cs="Times New Roman"/>
                <w:bCs/>
                <w:sz w:val="20"/>
                <w:szCs w:val="20"/>
              </w:rPr>
            </w:pPr>
            <w:r w:rsidRPr="002A59A5">
              <w:rPr>
                <w:rFonts w:ascii="Times New Roman" w:hAnsi="Times New Roman" w:cs="Times New Roman"/>
                <w:bCs/>
                <w:sz w:val="20"/>
                <w:szCs w:val="20"/>
              </w:rPr>
              <w:t>En qué consiste la Resistencia a la insulina</w:t>
            </w:r>
          </w:p>
          <w:p w14:paraId="495DF37B" w14:textId="77777777" w:rsidR="00BA4707" w:rsidRPr="002A59A5" w:rsidRDefault="00BA4707" w:rsidP="00BA4707">
            <w:pPr>
              <w:widowControl/>
              <w:numPr>
                <w:ilvl w:val="1"/>
                <w:numId w:val="20"/>
              </w:numPr>
              <w:autoSpaceDE/>
              <w:autoSpaceDN/>
              <w:spacing w:before="120" w:after="120"/>
              <w:ind w:left="709" w:right="275" w:hanging="283"/>
              <w:jc w:val="both"/>
              <w:rPr>
                <w:rFonts w:ascii="Times New Roman" w:hAnsi="Times New Roman" w:cs="Times New Roman"/>
                <w:bCs/>
                <w:sz w:val="20"/>
                <w:szCs w:val="20"/>
              </w:rPr>
            </w:pPr>
            <w:r w:rsidRPr="002A59A5">
              <w:rPr>
                <w:rFonts w:ascii="Times New Roman" w:hAnsi="Times New Roman" w:cs="Times New Roman"/>
                <w:bCs/>
                <w:sz w:val="20"/>
                <w:szCs w:val="20"/>
              </w:rPr>
              <w:t>Explique cómo se realiza y en que consiste el test de tolerancia a la glucosa oral.</w:t>
            </w:r>
          </w:p>
          <w:p w14:paraId="237AD089" w14:textId="77777777" w:rsidR="00B22075" w:rsidRDefault="00BA4707" w:rsidP="00D746B3">
            <w:pPr>
              <w:widowControl/>
              <w:numPr>
                <w:ilvl w:val="1"/>
                <w:numId w:val="20"/>
              </w:numPr>
              <w:autoSpaceDE/>
              <w:autoSpaceDN/>
              <w:spacing w:before="120" w:after="120"/>
              <w:ind w:left="709" w:right="275" w:hanging="283"/>
              <w:jc w:val="both"/>
              <w:rPr>
                <w:rFonts w:ascii="Times New Roman" w:hAnsi="Times New Roman" w:cs="Times New Roman"/>
                <w:bCs/>
                <w:sz w:val="20"/>
                <w:szCs w:val="20"/>
              </w:rPr>
            </w:pPr>
            <w:r w:rsidRPr="002A59A5">
              <w:rPr>
                <w:rFonts w:ascii="Times New Roman" w:hAnsi="Times New Roman" w:cs="Times New Roman"/>
                <w:bCs/>
                <w:sz w:val="20"/>
                <w:szCs w:val="20"/>
              </w:rPr>
              <w:t>Indique que condiciones pueden causar interferencia en las pruebas de laboratorio de Glucosa (Glucómetro, método enzimático colorimétrico)</w:t>
            </w:r>
            <w:r w:rsidR="00F767A5" w:rsidRPr="002A59A5">
              <w:rPr>
                <w:rFonts w:ascii="Times New Roman" w:hAnsi="Times New Roman" w:cs="Times New Roman"/>
                <w:bCs/>
                <w:sz w:val="20"/>
                <w:szCs w:val="20"/>
              </w:rPr>
              <w:t xml:space="preserve">, </w:t>
            </w:r>
            <w:r w:rsidRPr="002A59A5">
              <w:rPr>
                <w:rFonts w:ascii="Times New Roman" w:hAnsi="Times New Roman" w:cs="Times New Roman"/>
                <w:bCs/>
                <w:sz w:val="20"/>
                <w:szCs w:val="20"/>
              </w:rPr>
              <w:t>hemoglobina glicosilada</w:t>
            </w:r>
            <w:r w:rsidR="00F767A5" w:rsidRPr="002A59A5">
              <w:rPr>
                <w:rFonts w:ascii="Times New Roman" w:hAnsi="Times New Roman" w:cs="Times New Roman"/>
                <w:bCs/>
                <w:sz w:val="20"/>
                <w:szCs w:val="20"/>
              </w:rPr>
              <w:t xml:space="preserve"> y </w:t>
            </w:r>
            <w:r w:rsidR="00D746B3" w:rsidRPr="002A59A5">
              <w:rPr>
                <w:rFonts w:ascii="Times New Roman" w:hAnsi="Times New Roman" w:cs="Times New Roman"/>
                <w:bCs/>
                <w:sz w:val="20"/>
                <w:szCs w:val="20"/>
              </w:rPr>
              <w:t>Fructosamina.</w:t>
            </w:r>
          </w:p>
          <w:p w14:paraId="2566255E" w14:textId="5D2EF0A3" w:rsidR="00EF78AC" w:rsidRPr="002A59A5" w:rsidRDefault="00EF78AC" w:rsidP="00D746B3">
            <w:pPr>
              <w:widowControl/>
              <w:numPr>
                <w:ilvl w:val="1"/>
                <w:numId w:val="20"/>
              </w:numPr>
              <w:autoSpaceDE/>
              <w:autoSpaceDN/>
              <w:spacing w:before="120" w:after="120"/>
              <w:ind w:left="709" w:right="275" w:hanging="283"/>
              <w:jc w:val="both"/>
              <w:rPr>
                <w:rFonts w:ascii="Times New Roman" w:hAnsi="Times New Roman" w:cs="Times New Roman"/>
                <w:bCs/>
                <w:sz w:val="20"/>
                <w:szCs w:val="20"/>
              </w:rPr>
            </w:pPr>
            <w:r>
              <w:rPr>
                <w:rFonts w:ascii="Times New Roman" w:hAnsi="Times New Roman" w:cs="Times New Roman"/>
                <w:bCs/>
                <w:sz w:val="20"/>
                <w:szCs w:val="20"/>
              </w:rPr>
              <w:t xml:space="preserve">Explique el fundamento </w:t>
            </w:r>
            <w:r w:rsidR="00793445">
              <w:rPr>
                <w:rFonts w:ascii="Times New Roman" w:hAnsi="Times New Roman" w:cs="Times New Roman"/>
                <w:bCs/>
                <w:sz w:val="20"/>
                <w:szCs w:val="20"/>
              </w:rPr>
              <w:t>del uso</w:t>
            </w:r>
            <w:r>
              <w:rPr>
                <w:rFonts w:ascii="Times New Roman" w:hAnsi="Times New Roman" w:cs="Times New Roman"/>
                <w:bCs/>
                <w:sz w:val="20"/>
                <w:szCs w:val="20"/>
              </w:rPr>
              <w:t xml:space="preserve"> del glucómetro</w:t>
            </w:r>
          </w:p>
        </w:tc>
      </w:tr>
      <w:tr w:rsidR="00BA4707" w:rsidRPr="002A59A5" w14:paraId="0ECB6419" w14:textId="77777777" w:rsidTr="00A90D75">
        <w:trPr>
          <w:trHeight w:val="364"/>
        </w:trPr>
        <w:tc>
          <w:tcPr>
            <w:tcW w:w="9493" w:type="dxa"/>
            <w:gridSpan w:val="2"/>
          </w:tcPr>
          <w:p w14:paraId="5467022D" w14:textId="77777777" w:rsidR="00BA4707" w:rsidRPr="002A59A5" w:rsidRDefault="00BA4707" w:rsidP="00BA4707">
            <w:pPr>
              <w:pStyle w:val="TableParagraph"/>
              <w:numPr>
                <w:ilvl w:val="0"/>
                <w:numId w:val="2"/>
              </w:numPr>
              <w:ind w:right="133"/>
              <w:jc w:val="both"/>
              <w:rPr>
                <w:rFonts w:ascii="Times New Roman" w:hAnsi="Times New Roman" w:cs="Times New Roman"/>
                <w:b/>
                <w:w w:val="90"/>
                <w:sz w:val="20"/>
                <w:szCs w:val="20"/>
              </w:rPr>
            </w:pPr>
            <w:r w:rsidRPr="002A59A5">
              <w:rPr>
                <w:rFonts w:ascii="Times New Roman" w:hAnsi="Times New Roman" w:cs="Times New Roman"/>
                <w:b/>
                <w:w w:val="90"/>
                <w:sz w:val="20"/>
                <w:szCs w:val="20"/>
              </w:rPr>
              <w:t>GRÁFICOS:</w:t>
            </w:r>
          </w:p>
        </w:tc>
      </w:tr>
      <w:tr w:rsidR="00BA4707" w:rsidRPr="002A59A5" w14:paraId="44B2606E" w14:textId="77777777" w:rsidTr="00A90D75">
        <w:trPr>
          <w:trHeight w:val="364"/>
        </w:trPr>
        <w:tc>
          <w:tcPr>
            <w:tcW w:w="9493" w:type="dxa"/>
            <w:gridSpan w:val="2"/>
          </w:tcPr>
          <w:p w14:paraId="2BCBCE34" w14:textId="77777777" w:rsidR="00BA4707" w:rsidRPr="002A59A5" w:rsidRDefault="00BA4707" w:rsidP="00BA4707">
            <w:pPr>
              <w:pStyle w:val="TableParagraph"/>
              <w:numPr>
                <w:ilvl w:val="0"/>
                <w:numId w:val="2"/>
              </w:numPr>
              <w:ind w:right="133"/>
              <w:jc w:val="both"/>
              <w:rPr>
                <w:rFonts w:ascii="Times New Roman" w:hAnsi="Times New Roman" w:cs="Times New Roman"/>
                <w:b/>
                <w:w w:val="90"/>
                <w:sz w:val="20"/>
                <w:szCs w:val="20"/>
              </w:rPr>
            </w:pPr>
            <w:r w:rsidRPr="002A59A5">
              <w:rPr>
                <w:rFonts w:ascii="Times New Roman" w:hAnsi="Times New Roman" w:cs="Times New Roman"/>
                <w:b/>
                <w:w w:val="90"/>
                <w:sz w:val="20"/>
                <w:szCs w:val="20"/>
              </w:rPr>
              <w:t>OBSERVACIONES:</w:t>
            </w:r>
          </w:p>
        </w:tc>
      </w:tr>
      <w:tr w:rsidR="00BA4707" w:rsidRPr="002A59A5" w14:paraId="108CC914" w14:textId="77777777" w:rsidTr="00A90D75">
        <w:trPr>
          <w:trHeight w:val="366"/>
        </w:trPr>
        <w:tc>
          <w:tcPr>
            <w:tcW w:w="9493" w:type="dxa"/>
            <w:gridSpan w:val="2"/>
          </w:tcPr>
          <w:p w14:paraId="0A2A3701" w14:textId="77777777" w:rsidR="00BA4707" w:rsidRPr="002A59A5" w:rsidRDefault="00BA4707" w:rsidP="00BA4707">
            <w:pPr>
              <w:pStyle w:val="TableParagraph"/>
              <w:numPr>
                <w:ilvl w:val="0"/>
                <w:numId w:val="2"/>
              </w:numPr>
              <w:ind w:right="133"/>
              <w:jc w:val="both"/>
              <w:rPr>
                <w:rFonts w:ascii="Times New Roman" w:hAnsi="Times New Roman" w:cs="Times New Roman"/>
                <w:b/>
                <w:w w:val="90"/>
                <w:sz w:val="20"/>
                <w:szCs w:val="20"/>
              </w:rPr>
            </w:pPr>
            <w:r w:rsidRPr="002A59A5">
              <w:rPr>
                <w:rFonts w:ascii="Times New Roman" w:hAnsi="Times New Roman" w:cs="Times New Roman"/>
                <w:b/>
                <w:w w:val="90"/>
                <w:sz w:val="20"/>
                <w:szCs w:val="20"/>
              </w:rPr>
              <w:t>CONCLUSIONES:</w:t>
            </w:r>
          </w:p>
        </w:tc>
      </w:tr>
      <w:tr w:rsidR="00BA4707" w:rsidRPr="002A59A5" w14:paraId="2BC473DA" w14:textId="77777777" w:rsidTr="00A90D75">
        <w:trPr>
          <w:trHeight w:val="364"/>
        </w:trPr>
        <w:tc>
          <w:tcPr>
            <w:tcW w:w="9493" w:type="dxa"/>
            <w:gridSpan w:val="2"/>
          </w:tcPr>
          <w:p w14:paraId="040AC216" w14:textId="77777777" w:rsidR="00BA4707" w:rsidRPr="002A59A5" w:rsidRDefault="00BA4707" w:rsidP="00BA4707">
            <w:pPr>
              <w:pStyle w:val="TableParagraph"/>
              <w:numPr>
                <w:ilvl w:val="0"/>
                <w:numId w:val="2"/>
              </w:numPr>
              <w:ind w:right="133"/>
              <w:jc w:val="both"/>
              <w:rPr>
                <w:rFonts w:ascii="Times New Roman" w:hAnsi="Times New Roman" w:cs="Times New Roman"/>
                <w:b/>
                <w:w w:val="90"/>
                <w:sz w:val="20"/>
                <w:szCs w:val="20"/>
              </w:rPr>
            </w:pPr>
            <w:r w:rsidRPr="002A59A5">
              <w:rPr>
                <w:rFonts w:ascii="Times New Roman" w:hAnsi="Times New Roman" w:cs="Times New Roman"/>
                <w:b/>
                <w:w w:val="90"/>
                <w:sz w:val="20"/>
                <w:szCs w:val="20"/>
              </w:rPr>
              <w:t>SUGERENCIAS:</w:t>
            </w:r>
          </w:p>
        </w:tc>
      </w:tr>
      <w:tr w:rsidR="00BA4707" w:rsidRPr="002A59A5" w14:paraId="6AAC7E4A" w14:textId="77777777" w:rsidTr="00A90D75">
        <w:trPr>
          <w:trHeight w:val="364"/>
        </w:trPr>
        <w:tc>
          <w:tcPr>
            <w:tcW w:w="9493" w:type="dxa"/>
            <w:gridSpan w:val="2"/>
          </w:tcPr>
          <w:p w14:paraId="2A9D2BF7" w14:textId="77777777" w:rsidR="00BA4707" w:rsidRPr="002A59A5" w:rsidRDefault="00BA4707" w:rsidP="00BA4707">
            <w:pPr>
              <w:pStyle w:val="TableParagraph"/>
              <w:numPr>
                <w:ilvl w:val="0"/>
                <w:numId w:val="2"/>
              </w:numPr>
              <w:ind w:right="133"/>
              <w:jc w:val="both"/>
              <w:rPr>
                <w:rFonts w:ascii="Times New Roman" w:hAnsi="Times New Roman" w:cs="Times New Roman"/>
                <w:b/>
                <w:w w:val="90"/>
                <w:sz w:val="20"/>
                <w:szCs w:val="20"/>
              </w:rPr>
            </w:pPr>
            <w:r w:rsidRPr="002A59A5">
              <w:rPr>
                <w:rFonts w:ascii="Times New Roman" w:hAnsi="Times New Roman" w:cs="Times New Roman"/>
                <w:b/>
                <w:w w:val="90"/>
                <w:sz w:val="20"/>
                <w:szCs w:val="20"/>
              </w:rPr>
              <w:t>TERMINOLOGÍA:</w:t>
            </w:r>
          </w:p>
        </w:tc>
      </w:tr>
      <w:tr w:rsidR="00BA4707" w:rsidRPr="002A59A5" w14:paraId="34226493" w14:textId="77777777" w:rsidTr="00A90D75">
        <w:trPr>
          <w:trHeight w:val="364"/>
        </w:trPr>
        <w:tc>
          <w:tcPr>
            <w:tcW w:w="9493" w:type="dxa"/>
            <w:gridSpan w:val="2"/>
          </w:tcPr>
          <w:p w14:paraId="7675DBBC" w14:textId="77777777" w:rsidR="00BA4707" w:rsidRPr="002A59A5" w:rsidRDefault="00BA4707" w:rsidP="00BA4707">
            <w:pPr>
              <w:pStyle w:val="TableParagraph"/>
              <w:numPr>
                <w:ilvl w:val="0"/>
                <w:numId w:val="2"/>
              </w:numPr>
              <w:ind w:right="133"/>
              <w:jc w:val="both"/>
              <w:rPr>
                <w:rFonts w:ascii="Times New Roman" w:hAnsi="Times New Roman" w:cs="Times New Roman"/>
                <w:b/>
                <w:w w:val="90"/>
                <w:sz w:val="20"/>
                <w:szCs w:val="20"/>
              </w:rPr>
            </w:pPr>
            <w:r w:rsidRPr="002A59A5">
              <w:rPr>
                <w:rFonts w:ascii="Times New Roman" w:hAnsi="Times New Roman" w:cs="Times New Roman"/>
                <w:b/>
                <w:w w:val="90"/>
                <w:sz w:val="20"/>
                <w:szCs w:val="20"/>
              </w:rPr>
              <w:t>BIBLIOGRAFÍA:</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5"/>
            </w:tblGrid>
            <w:tr w:rsidR="00BA4707" w:rsidRPr="002A59A5" w14:paraId="7D0EEF1D" w14:textId="77777777" w:rsidTr="00AC6D68">
              <w:trPr>
                <w:trHeight w:val="323"/>
              </w:trPr>
              <w:tc>
                <w:tcPr>
                  <w:tcW w:w="95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7BA8FE" w14:textId="77777777" w:rsidR="00BA4707" w:rsidRPr="002A59A5" w:rsidRDefault="00BA4707" w:rsidP="00D62DDA">
                  <w:pPr>
                    <w:framePr w:hSpace="141" w:wrap="around" w:vAnchor="text" w:hAnchor="text" w:xAlign="center" w:y="1"/>
                    <w:suppressOverlap/>
                    <w:rPr>
                      <w:rFonts w:ascii="Times New Roman" w:eastAsia="Times New Roman" w:hAnsi="Times New Roman" w:cs="Times New Roman"/>
                      <w:b/>
                      <w:sz w:val="20"/>
                      <w:szCs w:val="20"/>
                      <w:lang w:bidi="ar-SA"/>
                    </w:rPr>
                  </w:pPr>
                  <w:r w:rsidRPr="002A59A5">
                    <w:rPr>
                      <w:rFonts w:ascii="Times New Roman" w:hAnsi="Times New Roman" w:cs="Times New Roman"/>
                      <w:b/>
                      <w:sz w:val="20"/>
                      <w:szCs w:val="20"/>
                    </w:rPr>
                    <w:t>16.1. BÁSICA:</w:t>
                  </w:r>
                </w:p>
              </w:tc>
            </w:tr>
            <w:tr w:rsidR="00BA4707" w:rsidRPr="002A59A5" w14:paraId="07741910" w14:textId="77777777" w:rsidTr="00925B98">
              <w:trPr>
                <w:trHeight w:val="260"/>
              </w:trPr>
              <w:tc>
                <w:tcPr>
                  <w:tcW w:w="9555" w:type="dxa"/>
                  <w:tcBorders>
                    <w:top w:val="single" w:sz="4" w:space="0" w:color="auto"/>
                    <w:left w:val="single" w:sz="4" w:space="0" w:color="auto"/>
                    <w:bottom w:val="single" w:sz="4" w:space="0" w:color="auto"/>
                    <w:right w:val="single" w:sz="4" w:space="0" w:color="auto"/>
                  </w:tcBorders>
                </w:tcPr>
                <w:p w14:paraId="40F81961" w14:textId="77777777" w:rsidR="00BA4707" w:rsidRPr="002A59A5" w:rsidRDefault="00BA4707" w:rsidP="00D62DDA">
                  <w:pPr>
                    <w:framePr w:hSpace="141" w:wrap="around" w:vAnchor="text" w:hAnchor="text" w:xAlign="center" w:y="1"/>
                    <w:widowControl/>
                    <w:numPr>
                      <w:ilvl w:val="0"/>
                      <w:numId w:val="6"/>
                    </w:numPr>
                    <w:adjustRightInd w:val="0"/>
                    <w:spacing w:before="120" w:after="13"/>
                    <w:ind w:left="360" w:right="192" w:hanging="357"/>
                    <w:suppressOverlap/>
                    <w:jc w:val="both"/>
                    <w:rPr>
                      <w:rFonts w:ascii="Times New Roman" w:hAnsi="Times New Roman" w:cs="Times New Roman"/>
                      <w:sz w:val="20"/>
                      <w:szCs w:val="20"/>
                    </w:rPr>
                  </w:pPr>
                  <w:r w:rsidRPr="002A59A5">
                    <w:rPr>
                      <w:rFonts w:ascii="Times New Roman" w:hAnsi="Times New Roman" w:cs="Times New Roman"/>
                      <w:sz w:val="20"/>
                      <w:szCs w:val="20"/>
                    </w:rPr>
                    <w:t>Murray, R., (2013),  Bioquímica de Harper Ilustrada 29</w:t>
                  </w:r>
                  <w:r w:rsidRPr="002A59A5">
                    <w:rPr>
                      <w:rFonts w:ascii="Times New Roman" w:hAnsi="Times New Roman" w:cs="Times New Roman"/>
                      <w:sz w:val="20"/>
                      <w:szCs w:val="20"/>
                      <w:vertAlign w:val="superscript"/>
                    </w:rPr>
                    <w:t>a</w:t>
                  </w:r>
                  <w:r w:rsidRPr="002A59A5">
                    <w:rPr>
                      <w:rFonts w:ascii="Times New Roman" w:hAnsi="Times New Roman" w:cs="Times New Roman"/>
                      <w:sz w:val="20"/>
                      <w:szCs w:val="20"/>
                    </w:rPr>
                    <w:t xml:space="preserve"> </w:t>
                  </w:r>
                  <w:proofErr w:type="spellStart"/>
                  <w:r w:rsidRPr="002A59A5">
                    <w:rPr>
                      <w:rFonts w:ascii="Times New Roman" w:hAnsi="Times New Roman" w:cs="Times New Roman"/>
                      <w:sz w:val="20"/>
                      <w:szCs w:val="20"/>
                    </w:rPr>
                    <w:t>ed</w:t>
                  </w:r>
                  <w:proofErr w:type="spellEnd"/>
                  <w:r w:rsidRPr="002A59A5">
                    <w:rPr>
                      <w:rFonts w:ascii="Times New Roman" w:hAnsi="Times New Roman" w:cs="Times New Roman"/>
                      <w:sz w:val="20"/>
                      <w:szCs w:val="20"/>
                    </w:rPr>
                    <w:t xml:space="preserve">, México, DF: Editorial Manual Moderno.  </w:t>
                  </w:r>
                </w:p>
                <w:p w14:paraId="08F2832C" w14:textId="77777777" w:rsidR="00BA4707" w:rsidRPr="002A59A5" w:rsidRDefault="00BA4707" w:rsidP="00D62DDA">
                  <w:pPr>
                    <w:framePr w:hSpace="141" w:wrap="around" w:vAnchor="text" w:hAnchor="text" w:xAlign="center" w:y="1"/>
                    <w:widowControl/>
                    <w:numPr>
                      <w:ilvl w:val="0"/>
                      <w:numId w:val="6"/>
                    </w:numPr>
                    <w:autoSpaceDE/>
                    <w:autoSpaceDN/>
                    <w:ind w:left="360" w:right="192"/>
                    <w:suppressOverlap/>
                    <w:jc w:val="both"/>
                    <w:rPr>
                      <w:rFonts w:ascii="Times New Roman" w:hAnsi="Times New Roman" w:cs="Times New Roman"/>
                      <w:sz w:val="20"/>
                      <w:szCs w:val="20"/>
                    </w:rPr>
                  </w:pPr>
                  <w:r w:rsidRPr="002A59A5">
                    <w:rPr>
                      <w:rFonts w:ascii="Times New Roman" w:hAnsi="Times New Roman" w:cs="Times New Roman"/>
                      <w:sz w:val="20"/>
                      <w:szCs w:val="20"/>
                    </w:rPr>
                    <w:t xml:space="preserve">Laguna, Piña., (2009), Bioquímica 6a </w:t>
                  </w:r>
                  <w:proofErr w:type="spellStart"/>
                  <w:r w:rsidRPr="002A59A5">
                    <w:rPr>
                      <w:rFonts w:ascii="Times New Roman" w:hAnsi="Times New Roman" w:cs="Times New Roman"/>
                      <w:sz w:val="20"/>
                      <w:szCs w:val="20"/>
                    </w:rPr>
                    <w:t>ed</w:t>
                  </w:r>
                  <w:proofErr w:type="spellEnd"/>
                  <w:r w:rsidRPr="002A59A5">
                    <w:rPr>
                      <w:rFonts w:ascii="Times New Roman" w:hAnsi="Times New Roman" w:cs="Times New Roman"/>
                      <w:sz w:val="20"/>
                      <w:szCs w:val="20"/>
                    </w:rPr>
                    <w:t>, México, DF: Editorial Manual Moderno.</w:t>
                  </w:r>
                </w:p>
                <w:p w14:paraId="5A9ED5CC" w14:textId="77777777" w:rsidR="00BA4707" w:rsidRPr="002A59A5" w:rsidRDefault="00BA4707" w:rsidP="00D62DDA">
                  <w:pPr>
                    <w:pStyle w:val="Prrafodelista"/>
                    <w:framePr w:hSpace="141" w:wrap="around" w:vAnchor="text" w:hAnchor="text" w:xAlign="center" w:y="1"/>
                    <w:widowControl/>
                    <w:numPr>
                      <w:ilvl w:val="0"/>
                      <w:numId w:val="6"/>
                    </w:numPr>
                    <w:autoSpaceDE/>
                    <w:autoSpaceDN/>
                    <w:spacing w:before="0"/>
                    <w:ind w:left="360" w:right="192"/>
                    <w:contextualSpacing/>
                    <w:suppressOverlap/>
                    <w:jc w:val="both"/>
                    <w:rPr>
                      <w:rFonts w:ascii="Times New Roman" w:hAnsi="Times New Roman" w:cs="Times New Roman"/>
                      <w:sz w:val="20"/>
                      <w:szCs w:val="20"/>
                    </w:rPr>
                  </w:pPr>
                  <w:r w:rsidRPr="002A59A5">
                    <w:rPr>
                      <w:rFonts w:ascii="Times New Roman" w:hAnsi="Times New Roman" w:cs="Times New Roman"/>
                      <w:sz w:val="20"/>
                      <w:szCs w:val="20"/>
                    </w:rPr>
                    <w:t xml:space="preserve">De </w:t>
                  </w:r>
                  <w:proofErr w:type="spellStart"/>
                  <w:r w:rsidRPr="002A59A5">
                    <w:rPr>
                      <w:rFonts w:ascii="Times New Roman" w:hAnsi="Times New Roman" w:cs="Times New Roman"/>
                      <w:sz w:val="20"/>
                      <w:szCs w:val="20"/>
                    </w:rPr>
                    <w:t>Robertis</w:t>
                  </w:r>
                  <w:proofErr w:type="spellEnd"/>
                  <w:r w:rsidRPr="002A59A5">
                    <w:rPr>
                      <w:rFonts w:ascii="Times New Roman" w:hAnsi="Times New Roman" w:cs="Times New Roman"/>
                      <w:sz w:val="20"/>
                      <w:szCs w:val="20"/>
                    </w:rPr>
                    <w:t xml:space="preserve">, E., (2005), Biología Celular y Molecular </w:t>
                  </w:r>
                  <w:hyperlink r:id="rId11" w:history="1">
                    <w:r w:rsidRPr="002A59A5">
                      <w:rPr>
                        <w:rStyle w:val="Hipervnculo"/>
                        <w:rFonts w:ascii="Times New Roman" w:hAnsi="Times New Roman" w:cs="Times New Roman"/>
                        <w:sz w:val="20"/>
                        <w:szCs w:val="20"/>
                      </w:rPr>
                      <w:t>Buenos Aires, Argentina: Editorial El Ateneo</w:t>
                    </w:r>
                  </w:hyperlink>
                  <w:r w:rsidRPr="002A59A5">
                    <w:rPr>
                      <w:rFonts w:ascii="Times New Roman" w:hAnsi="Times New Roman" w:cs="Times New Roman"/>
                      <w:sz w:val="20"/>
                      <w:szCs w:val="20"/>
                    </w:rPr>
                    <w:t xml:space="preserve">. </w:t>
                  </w:r>
                </w:p>
                <w:p w14:paraId="1A7CD066" w14:textId="77777777" w:rsidR="00BA4707" w:rsidRPr="002A59A5" w:rsidRDefault="00BA4707" w:rsidP="00D62DDA">
                  <w:pPr>
                    <w:pStyle w:val="Prrafodelista"/>
                    <w:framePr w:hSpace="141" w:wrap="around" w:vAnchor="text" w:hAnchor="text" w:xAlign="center" w:y="1"/>
                    <w:widowControl/>
                    <w:numPr>
                      <w:ilvl w:val="0"/>
                      <w:numId w:val="6"/>
                    </w:numPr>
                    <w:autoSpaceDE/>
                    <w:autoSpaceDN/>
                    <w:spacing w:before="0"/>
                    <w:ind w:left="360" w:right="192"/>
                    <w:contextualSpacing/>
                    <w:suppressOverlap/>
                    <w:jc w:val="both"/>
                    <w:rPr>
                      <w:rFonts w:ascii="Times New Roman" w:hAnsi="Times New Roman" w:cs="Times New Roman"/>
                      <w:sz w:val="20"/>
                      <w:szCs w:val="20"/>
                    </w:rPr>
                  </w:pPr>
                  <w:proofErr w:type="spellStart"/>
                  <w:r w:rsidRPr="002A59A5">
                    <w:rPr>
                      <w:rFonts w:ascii="Times New Roman" w:hAnsi="Times New Roman" w:cs="Times New Roman"/>
                      <w:sz w:val="20"/>
                      <w:szCs w:val="20"/>
                    </w:rPr>
                    <w:t>D’ocon</w:t>
                  </w:r>
                  <w:proofErr w:type="spellEnd"/>
                  <w:r w:rsidRPr="002A59A5">
                    <w:rPr>
                      <w:rFonts w:ascii="Times New Roman" w:hAnsi="Times New Roman" w:cs="Times New Roman"/>
                      <w:sz w:val="20"/>
                      <w:szCs w:val="20"/>
                    </w:rPr>
                    <w:t>, María., (1979), Fundamentos y Técnicas de Análisis Bioquímico, España: Editorial Paraninfo.</w:t>
                  </w:r>
                </w:p>
                <w:p w14:paraId="41539200" w14:textId="77777777" w:rsidR="00BA4707" w:rsidRPr="002A59A5" w:rsidRDefault="00BA4707" w:rsidP="00D62DDA">
                  <w:pPr>
                    <w:pStyle w:val="Prrafodelista"/>
                    <w:framePr w:hSpace="141" w:wrap="around" w:vAnchor="text" w:hAnchor="text" w:xAlign="center" w:y="1"/>
                    <w:widowControl/>
                    <w:numPr>
                      <w:ilvl w:val="0"/>
                      <w:numId w:val="6"/>
                    </w:numPr>
                    <w:autoSpaceDE/>
                    <w:autoSpaceDN/>
                    <w:spacing w:before="0"/>
                    <w:ind w:left="360" w:right="192"/>
                    <w:contextualSpacing/>
                    <w:suppressOverlap/>
                    <w:jc w:val="both"/>
                    <w:rPr>
                      <w:rFonts w:ascii="Times New Roman" w:hAnsi="Times New Roman" w:cs="Times New Roman"/>
                      <w:sz w:val="20"/>
                      <w:szCs w:val="20"/>
                    </w:rPr>
                  </w:pPr>
                  <w:r w:rsidRPr="002A59A5">
                    <w:rPr>
                      <w:rFonts w:ascii="Times New Roman" w:hAnsi="Times New Roman" w:cs="Times New Roman"/>
                      <w:sz w:val="20"/>
                      <w:szCs w:val="20"/>
                    </w:rPr>
                    <w:t>Salve, María Luisa., (1994),  Laboratorio de Bioquímica, Madrid: Editorial McGraw-Hill.</w:t>
                  </w:r>
                </w:p>
                <w:p w14:paraId="42BA7DAC" w14:textId="4B157FB1" w:rsidR="00BA4707" w:rsidRPr="002A59A5" w:rsidRDefault="00BA4707" w:rsidP="00775073">
                  <w:pPr>
                    <w:pStyle w:val="Prrafodelista"/>
                    <w:framePr w:hSpace="141" w:wrap="around" w:vAnchor="text" w:hAnchor="text" w:xAlign="center" w:y="1"/>
                    <w:widowControl/>
                    <w:numPr>
                      <w:ilvl w:val="0"/>
                      <w:numId w:val="6"/>
                    </w:numPr>
                    <w:autoSpaceDE/>
                    <w:autoSpaceDN/>
                    <w:spacing w:before="0"/>
                    <w:ind w:left="360" w:right="192"/>
                    <w:contextualSpacing/>
                    <w:suppressOverlap/>
                    <w:jc w:val="both"/>
                    <w:rPr>
                      <w:rFonts w:ascii="Times New Roman" w:hAnsi="Times New Roman" w:cs="Times New Roman"/>
                      <w:sz w:val="20"/>
                      <w:szCs w:val="20"/>
                    </w:rPr>
                  </w:pPr>
                  <w:proofErr w:type="spellStart"/>
                  <w:r w:rsidRPr="002A59A5">
                    <w:rPr>
                      <w:rFonts w:ascii="Times New Roman" w:hAnsi="Times New Roman" w:cs="Times New Roman"/>
                      <w:sz w:val="20"/>
                      <w:szCs w:val="20"/>
                    </w:rPr>
                    <w:t>Cromatest</w:t>
                  </w:r>
                  <w:proofErr w:type="spellEnd"/>
                  <w:r w:rsidRPr="002A59A5">
                    <w:rPr>
                      <w:rFonts w:ascii="Times New Roman" w:hAnsi="Times New Roman" w:cs="Times New Roman"/>
                      <w:sz w:val="20"/>
                      <w:szCs w:val="20"/>
                    </w:rPr>
                    <w:t xml:space="preserve"> Linear Chemical, S.L  REF 1112005.,(2016), Método para cuantificar Bilirrubina </w:t>
                  </w:r>
                </w:p>
              </w:tc>
            </w:tr>
            <w:tr w:rsidR="00BA4707" w:rsidRPr="002A59A5" w14:paraId="64820314" w14:textId="77777777" w:rsidTr="00AC6D68">
              <w:trPr>
                <w:trHeight w:val="354"/>
              </w:trPr>
              <w:tc>
                <w:tcPr>
                  <w:tcW w:w="95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F22BAB" w14:textId="77777777" w:rsidR="00BA4707" w:rsidRPr="002A59A5" w:rsidRDefault="00BA4707" w:rsidP="00D62DDA">
                  <w:pPr>
                    <w:framePr w:hSpace="141" w:wrap="around" w:vAnchor="text" w:hAnchor="text" w:xAlign="center" w:y="1"/>
                    <w:ind w:right="192"/>
                    <w:suppressOverlap/>
                    <w:jc w:val="both"/>
                    <w:rPr>
                      <w:rFonts w:ascii="Times New Roman" w:hAnsi="Times New Roman" w:cs="Times New Roman"/>
                      <w:b/>
                      <w:sz w:val="20"/>
                      <w:szCs w:val="20"/>
                    </w:rPr>
                  </w:pPr>
                  <w:r w:rsidRPr="002A59A5">
                    <w:rPr>
                      <w:rFonts w:ascii="Times New Roman" w:hAnsi="Times New Roman" w:cs="Times New Roman"/>
                      <w:b/>
                      <w:sz w:val="20"/>
                      <w:szCs w:val="20"/>
                    </w:rPr>
                    <w:t>16.2. COMPLEMENTARIA</w:t>
                  </w:r>
                </w:p>
              </w:tc>
            </w:tr>
            <w:tr w:rsidR="00BA4707" w:rsidRPr="002A59A5" w14:paraId="3F124911" w14:textId="77777777" w:rsidTr="00AC6D68">
              <w:trPr>
                <w:trHeight w:val="241"/>
              </w:trPr>
              <w:tc>
                <w:tcPr>
                  <w:tcW w:w="9555" w:type="dxa"/>
                  <w:tcBorders>
                    <w:top w:val="single" w:sz="4" w:space="0" w:color="auto"/>
                    <w:left w:val="single" w:sz="4" w:space="0" w:color="auto"/>
                    <w:bottom w:val="single" w:sz="4" w:space="0" w:color="auto"/>
                    <w:right w:val="single" w:sz="4" w:space="0" w:color="auto"/>
                  </w:tcBorders>
                </w:tcPr>
                <w:p w14:paraId="7A72B6A7" w14:textId="77777777" w:rsidR="00793445" w:rsidRPr="00654A34" w:rsidRDefault="00793445" w:rsidP="00D62DDA">
                  <w:pPr>
                    <w:pStyle w:val="Default"/>
                    <w:framePr w:hSpace="141" w:wrap="around" w:vAnchor="text" w:hAnchor="text" w:xAlign="center" w:y="1"/>
                    <w:numPr>
                      <w:ilvl w:val="0"/>
                      <w:numId w:val="5"/>
                    </w:numPr>
                    <w:spacing w:before="120"/>
                    <w:ind w:right="192"/>
                    <w:suppressOverlap/>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lastRenderedPageBreak/>
                    <w:t xml:space="preserve">Feduchi, E., (2011), Bioquímica conceptos esenciales, Colombia:  Editorial Medica Panamericana </w:t>
                  </w:r>
                </w:p>
                <w:p w14:paraId="1DD628FE" w14:textId="77777777" w:rsidR="00793445" w:rsidRPr="00654A34" w:rsidRDefault="00793445" w:rsidP="00D62DDA">
                  <w:pPr>
                    <w:pStyle w:val="Default"/>
                    <w:framePr w:hSpace="141" w:wrap="around" w:vAnchor="text" w:hAnchor="text" w:xAlign="center" w:y="1"/>
                    <w:numPr>
                      <w:ilvl w:val="0"/>
                      <w:numId w:val="5"/>
                    </w:numPr>
                    <w:ind w:right="192"/>
                    <w:suppressOverlap/>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Araque Marín, P. (2021). Bioquímica para Medicina: (1 ed.). Fondo Editorial EIA. </w:t>
                  </w:r>
                  <w:hyperlink r:id="rId12" w:history="1">
                    <w:r w:rsidRPr="00654A34">
                      <w:rPr>
                        <w:rStyle w:val="Hipervnculo"/>
                        <w:rFonts w:ascii="Times New Roman" w:hAnsi="Times New Roman" w:cs="Times New Roman"/>
                        <w:sz w:val="20"/>
                        <w:szCs w:val="20"/>
                        <w:lang w:val="es-ES"/>
                      </w:rPr>
                      <w:t>https://elibro.net/es/lc/unachecuador/titulos/223081</w:t>
                    </w:r>
                  </w:hyperlink>
                  <w:r w:rsidRPr="00654A34">
                    <w:rPr>
                      <w:rFonts w:ascii="Times New Roman" w:hAnsi="Times New Roman" w:cs="Times New Roman"/>
                      <w:color w:val="auto"/>
                      <w:sz w:val="20"/>
                      <w:szCs w:val="20"/>
                      <w:lang w:val="es-ES"/>
                    </w:rPr>
                    <w:t xml:space="preserve"> </w:t>
                  </w:r>
                </w:p>
                <w:p w14:paraId="3BEF69B9" w14:textId="77777777" w:rsidR="00793445" w:rsidRPr="00654A34" w:rsidRDefault="00793445" w:rsidP="00D62DDA">
                  <w:pPr>
                    <w:pStyle w:val="Default"/>
                    <w:framePr w:hSpace="141" w:wrap="around" w:vAnchor="text" w:hAnchor="text" w:xAlign="center" w:y="1"/>
                    <w:numPr>
                      <w:ilvl w:val="0"/>
                      <w:numId w:val="5"/>
                    </w:numPr>
                    <w:ind w:right="192"/>
                    <w:suppressOverlap/>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Blanco</w:t>
                  </w:r>
                  <w:r>
                    <w:rPr>
                      <w:rFonts w:ascii="Times New Roman" w:hAnsi="Times New Roman" w:cs="Times New Roman"/>
                      <w:color w:val="auto"/>
                      <w:sz w:val="20"/>
                      <w:szCs w:val="20"/>
                      <w:lang w:val="es-ES"/>
                    </w:rPr>
                    <w:t xml:space="preserve"> </w:t>
                  </w:r>
                  <w:r w:rsidRPr="00654A34">
                    <w:rPr>
                      <w:rFonts w:ascii="Times New Roman" w:hAnsi="Times New Roman" w:cs="Times New Roman"/>
                      <w:color w:val="auto"/>
                      <w:sz w:val="20"/>
                      <w:szCs w:val="20"/>
                      <w:lang w:val="es-ES"/>
                    </w:rPr>
                    <w:t xml:space="preserve">Gaitán, M.D. (2017). Fundamentos de bioquímica estructural: (3 ed.). Editorial Tébar Flores. </w:t>
                  </w:r>
                  <w:hyperlink r:id="rId13" w:history="1">
                    <w:r w:rsidRPr="00654A34">
                      <w:rPr>
                        <w:rStyle w:val="Hipervnculo"/>
                        <w:rFonts w:ascii="Times New Roman" w:hAnsi="Times New Roman" w:cs="Times New Roman"/>
                        <w:sz w:val="20"/>
                        <w:szCs w:val="20"/>
                        <w:lang w:val="es-ES"/>
                      </w:rPr>
                      <w:t>https://elibro.net/es/lc/unachecuador/titulos/51988</w:t>
                    </w:r>
                  </w:hyperlink>
                  <w:r w:rsidRPr="00654A34">
                    <w:rPr>
                      <w:rFonts w:ascii="Times New Roman" w:hAnsi="Times New Roman" w:cs="Times New Roman"/>
                      <w:color w:val="auto"/>
                      <w:sz w:val="20"/>
                      <w:szCs w:val="20"/>
                      <w:lang w:val="es-ES"/>
                    </w:rPr>
                    <w:t xml:space="preserve"> </w:t>
                  </w:r>
                </w:p>
                <w:p w14:paraId="6AB7A2B0" w14:textId="77777777" w:rsidR="00793445" w:rsidRPr="00654A34" w:rsidRDefault="00793445" w:rsidP="00D62DDA">
                  <w:pPr>
                    <w:pStyle w:val="Default"/>
                    <w:framePr w:hSpace="141" w:wrap="around" w:vAnchor="text" w:hAnchor="text" w:xAlign="center" w:y="1"/>
                    <w:numPr>
                      <w:ilvl w:val="0"/>
                      <w:numId w:val="5"/>
                    </w:numPr>
                    <w:ind w:right="192"/>
                    <w:suppressOverlap/>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Falcón Franco, M. A. (Il.). (2020). Texto de Bioquímica: ( ed.). </w:t>
                  </w:r>
                  <w:proofErr w:type="spellStart"/>
                  <w:r w:rsidRPr="00654A34">
                    <w:rPr>
                      <w:rFonts w:ascii="Times New Roman" w:hAnsi="Times New Roman" w:cs="Times New Roman"/>
                      <w:color w:val="auto"/>
                      <w:sz w:val="20"/>
                      <w:szCs w:val="20"/>
                      <w:lang w:val="es-ES"/>
                    </w:rPr>
                    <w:t>Libromed</w:t>
                  </w:r>
                  <w:proofErr w:type="spellEnd"/>
                  <w:r w:rsidRPr="00654A34">
                    <w:rPr>
                      <w:rFonts w:ascii="Times New Roman" w:hAnsi="Times New Roman" w:cs="Times New Roman"/>
                      <w:color w:val="auto"/>
                      <w:sz w:val="20"/>
                      <w:szCs w:val="20"/>
                      <w:lang w:val="es-ES"/>
                    </w:rPr>
                    <w:t xml:space="preserve"> Panamá. </w:t>
                  </w:r>
                  <w:hyperlink r:id="rId14" w:history="1">
                    <w:r w:rsidRPr="00654A34">
                      <w:rPr>
                        <w:rStyle w:val="Hipervnculo"/>
                        <w:rFonts w:ascii="Times New Roman" w:hAnsi="Times New Roman" w:cs="Times New Roman"/>
                        <w:sz w:val="20"/>
                        <w:szCs w:val="20"/>
                        <w:lang w:val="es-ES"/>
                      </w:rPr>
                      <w:t>https://elibro.net/es/lc/unachecuador/titulos/210858</w:t>
                    </w:r>
                  </w:hyperlink>
                  <w:r w:rsidRPr="00654A34">
                    <w:rPr>
                      <w:rFonts w:ascii="Times New Roman" w:hAnsi="Times New Roman" w:cs="Times New Roman"/>
                      <w:color w:val="auto"/>
                      <w:sz w:val="20"/>
                      <w:szCs w:val="20"/>
                      <w:lang w:val="es-ES"/>
                    </w:rPr>
                    <w:t xml:space="preserve"> </w:t>
                  </w:r>
                </w:p>
                <w:p w14:paraId="21E93AE4" w14:textId="77777777" w:rsidR="00793445" w:rsidRPr="00654A34" w:rsidRDefault="00793445" w:rsidP="00D62DDA">
                  <w:pPr>
                    <w:pStyle w:val="Default"/>
                    <w:framePr w:hSpace="141" w:wrap="around" w:vAnchor="text" w:hAnchor="text" w:xAlign="center" w:y="1"/>
                    <w:numPr>
                      <w:ilvl w:val="0"/>
                      <w:numId w:val="5"/>
                    </w:numPr>
                    <w:ind w:right="192"/>
                    <w:suppressOverlap/>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n-US"/>
                    </w:rPr>
                    <w:t xml:space="preserve">Farrell, S.O. &amp;O. Farrell, S. (2016). </w:t>
                  </w:r>
                  <w:proofErr w:type="spellStart"/>
                  <w:r w:rsidRPr="0068764A">
                    <w:rPr>
                      <w:rFonts w:ascii="Times New Roman" w:hAnsi="Times New Roman" w:cs="Times New Roman"/>
                      <w:color w:val="auto"/>
                      <w:sz w:val="20"/>
                      <w:szCs w:val="20"/>
                      <w:lang w:val="en-US"/>
                    </w:rPr>
                    <w:t>Bioquímica</w:t>
                  </w:r>
                  <w:proofErr w:type="spellEnd"/>
                  <w:r w:rsidRPr="0068764A">
                    <w:rPr>
                      <w:rFonts w:ascii="Times New Roman" w:hAnsi="Times New Roman" w:cs="Times New Roman"/>
                      <w:color w:val="auto"/>
                      <w:sz w:val="20"/>
                      <w:szCs w:val="20"/>
                      <w:lang w:val="en-US"/>
                    </w:rPr>
                    <w:t xml:space="preserve">. Vol. 2: (8 ed.).Cengage Learning. </w:t>
                  </w:r>
                  <w:hyperlink r:id="rId15" w:history="1">
                    <w:r w:rsidRPr="00654A34">
                      <w:rPr>
                        <w:rStyle w:val="Hipervnculo"/>
                        <w:rFonts w:ascii="Times New Roman" w:hAnsi="Times New Roman" w:cs="Times New Roman"/>
                        <w:sz w:val="20"/>
                        <w:szCs w:val="20"/>
                        <w:lang w:val="es-ES"/>
                      </w:rPr>
                      <w:t>https://elibro.net/es/lc/unachecuador/titulos/40040</w:t>
                    </w:r>
                  </w:hyperlink>
                  <w:r w:rsidRPr="00654A34">
                    <w:rPr>
                      <w:rFonts w:ascii="Times New Roman" w:hAnsi="Times New Roman" w:cs="Times New Roman"/>
                      <w:color w:val="auto"/>
                      <w:sz w:val="20"/>
                      <w:szCs w:val="20"/>
                      <w:lang w:val="es-ES"/>
                    </w:rPr>
                    <w:t xml:space="preserve"> </w:t>
                  </w:r>
                </w:p>
                <w:p w14:paraId="0B850776" w14:textId="77777777" w:rsidR="00793445" w:rsidRPr="00654A34" w:rsidRDefault="00793445" w:rsidP="00D62DDA">
                  <w:pPr>
                    <w:pStyle w:val="Default"/>
                    <w:framePr w:hSpace="141" w:wrap="around" w:vAnchor="text" w:hAnchor="text" w:xAlign="center" w:y="1"/>
                    <w:numPr>
                      <w:ilvl w:val="0"/>
                      <w:numId w:val="5"/>
                    </w:numPr>
                    <w:ind w:right="192"/>
                    <w:suppressOverlap/>
                    <w:jc w:val="both"/>
                    <w:rPr>
                      <w:rFonts w:ascii="Times New Roman" w:hAnsi="Times New Roman" w:cs="Times New Roman"/>
                      <w:color w:val="auto"/>
                      <w:sz w:val="20"/>
                      <w:szCs w:val="20"/>
                      <w:lang w:val="es-ES"/>
                    </w:rPr>
                  </w:pPr>
                  <w:proofErr w:type="spellStart"/>
                  <w:r w:rsidRPr="00654A34">
                    <w:rPr>
                      <w:rFonts w:ascii="Times New Roman" w:hAnsi="Times New Roman" w:cs="Times New Roman"/>
                      <w:color w:val="auto"/>
                      <w:sz w:val="20"/>
                      <w:szCs w:val="20"/>
                      <w:lang w:val="es-ES"/>
                    </w:rPr>
                    <w:t>Ferrier,D.R</w:t>
                  </w:r>
                  <w:proofErr w:type="spellEnd"/>
                  <w:r w:rsidRPr="00654A34">
                    <w:rPr>
                      <w:rFonts w:ascii="Times New Roman" w:hAnsi="Times New Roman" w:cs="Times New Roman"/>
                      <w:color w:val="auto"/>
                      <w:sz w:val="20"/>
                      <w:szCs w:val="20"/>
                      <w:lang w:val="es-ES"/>
                    </w:rPr>
                    <w:t xml:space="preserve">. Jameson, B. A. &amp;León </w:t>
                  </w:r>
                  <w:proofErr w:type="spellStart"/>
                  <w:r w:rsidRPr="00654A34">
                    <w:rPr>
                      <w:rFonts w:ascii="Times New Roman" w:hAnsi="Times New Roman" w:cs="Times New Roman"/>
                      <w:color w:val="auto"/>
                      <w:sz w:val="20"/>
                      <w:szCs w:val="20"/>
                      <w:lang w:val="es-ES"/>
                    </w:rPr>
                    <w:t>Jiménez,R.G</w:t>
                  </w:r>
                  <w:proofErr w:type="spellEnd"/>
                  <w:r w:rsidRPr="00654A34">
                    <w:rPr>
                      <w:rFonts w:ascii="Times New Roman" w:hAnsi="Times New Roman" w:cs="Times New Roman"/>
                      <w:color w:val="auto"/>
                      <w:sz w:val="20"/>
                      <w:szCs w:val="20"/>
                      <w:lang w:val="es-ES"/>
                    </w:rPr>
                    <w:t xml:space="preserve">. (Trad.). (2015). </w:t>
                  </w:r>
                  <w:proofErr w:type="spellStart"/>
                  <w:r w:rsidRPr="00654A34">
                    <w:rPr>
                      <w:rFonts w:ascii="Times New Roman" w:hAnsi="Times New Roman" w:cs="Times New Roman"/>
                      <w:color w:val="auto"/>
                      <w:sz w:val="20"/>
                      <w:szCs w:val="20"/>
                      <w:lang w:val="es-ES"/>
                    </w:rPr>
                    <w:t>Memorama</w:t>
                  </w:r>
                  <w:proofErr w:type="spellEnd"/>
                  <w:r w:rsidRPr="00654A34">
                    <w:rPr>
                      <w:rFonts w:ascii="Times New Roman" w:hAnsi="Times New Roman" w:cs="Times New Roman"/>
                      <w:color w:val="auto"/>
                      <w:sz w:val="20"/>
                      <w:szCs w:val="20"/>
                      <w:lang w:val="es-ES"/>
                    </w:rPr>
                    <w:t xml:space="preserve">: Bioquímica: ( ed.). </w:t>
                  </w:r>
                </w:p>
                <w:p w14:paraId="097BEA0D" w14:textId="77777777" w:rsidR="00793445" w:rsidRPr="00654A34" w:rsidRDefault="00793445" w:rsidP="00D62DDA">
                  <w:pPr>
                    <w:pStyle w:val="Default"/>
                    <w:framePr w:hSpace="141" w:wrap="around" w:vAnchor="text" w:hAnchor="text" w:xAlign="center" w:y="1"/>
                    <w:numPr>
                      <w:ilvl w:val="0"/>
                      <w:numId w:val="5"/>
                    </w:numPr>
                    <w:ind w:right="192"/>
                    <w:suppressOverlap/>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Guyton A., (2008), Tratado De Fisiología Médica, 11va edición, Barcelona, España: Editorial Interamericana Mc Graw- Hill.</w:t>
                  </w:r>
                </w:p>
                <w:p w14:paraId="71CEA054" w14:textId="77777777" w:rsidR="00793445" w:rsidRPr="00654A34" w:rsidRDefault="00793445" w:rsidP="00D62DDA">
                  <w:pPr>
                    <w:pStyle w:val="Default"/>
                    <w:framePr w:hSpace="141" w:wrap="around" w:vAnchor="text" w:hAnchor="text" w:xAlign="center" w:y="1"/>
                    <w:numPr>
                      <w:ilvl w:val="0"/>
                      <w:numId w:val="5"/>
                    </w:numPr>
                    <w:ind w:right="192"/>
                    <w:suppressOverlap/>
                    <w:jc w:val="both"/>
                    <w:rPr>
                      <w:rFonts w:ascii="Times New Roman" w:hAnsi="Times New Roman" w:cs="Times New Roman"/>
                      <w:color w:val="auto"/>
                      <w:sz w:val="20"/>
                      <w:szCs w:val="20"/>
                      <w:lang w:val="es-ES"/>
                    </w:rPr>
                  </w:pPr>
                  <w:proofErr w:type="spellStart"/>
                  <w:r w:rsidRPr="00654A34">
                    <w:rPr>
                      <w:rFonts w:ascii="Times New Roman" w:hAnsi="Times New Roman" w:cs="Times New Roman"/>
                      <w:color w:val="auto"/>
                      <w:sz w:val="20"/>
                      <w:szCs w:val="20"/>
                      <w:lang w:val="es-ES"/>
                    </w:rPr>
                    <w:t>Feduchi.E</w:t>
                  </w:r>
                  <w:proofErr w:type="spellEnd"/>
                  <w:r w:rsidRPr="00654A34">
                    <w:rPr>
                      <w:rFonts w:ascii="Times New Roman" w:hAnsi="Times New Roman" w:cs="Times New Roman"/>
                      <w:color w:val="auto"/>
                      <w:sz w:val="20"/>
                      <w:szCs w:val="20"/>
                      <w:lang w:val="es-ES"/>
                    </w:rPr>
                    <w:t xml:space="preserve">., (2011), Bioquímica conceptos esenciales, </w:t>
                  </w:r>
                  <w:hyperlink r:id="rId16" w:history="1">
                    <w:r w:rsidRPr="00654A34">
                      <w:rPr>
                        <w:rStyle w:val="Hipervnculo"/>
                        <w:rFonts w:ascii="Times New Roman" w:hAnsi="Times New Roman" w:cs="Times New Roman"/>
                        <w:color w:val="auto"/>
                        <w:sz w:val="20"/>
                        <w:szCs w:val="20"/>
                        <w:lang w:val="es-ES"/>
                      </w:rPr>
                      <w:t>Buenos Aires : Editorial Médica Panamericana</w:t>
                    </w:r>
                  </w:hyperlink>
                </w:p>
                <w:p w14:paraId="1EE9ABC8" w14:textId="77777777" w:rsidR="00793445" w:rsidRPr="0068764A" w:rsidRDefault="00793445" w:rsidP="00D62DDA">
                  <w:pPr>
                    <w:pStyle w:val="Default"/>
                    <w:framePr w:hSpace="141" w:wrap="around" w:vAnchor="text" w:hAnchor="text" w:xAlign="center" w:y="1"/>
                    <w:numPr>
                      <w:ilvl w:val="0"/>
                      <w:numId w:val="5"/>
                    </w:numPr>
                    <w:ind w:right="192"/>
                    <w:suppressOverlap/>
                    <w:jc w:val="both"/>
                    <w:rPr>
                      <w:rFonts w:ascii="Times New Roman" w:hAnsi="Times New Roman" w:cs="Times New Roman"/>
                      <w:color w:val="auto"/>
                      <w:sz w:val="20"/>
                      <w:szCs w:val="20"/>
                      <w:lang w:val="en-US"/>
                    </w:rPr>
                  </w:pPr>
                  <w:proofErr w:type="spellStart"/>
                  <w:r w:rsidRPr="00654A34">
                    <w:rPr>
                      <w:rFonts w:ascii="Times New Roman" w:hAnsi="Times New Roman" w:cs="Times New Roman"/>
                      <w:color w:val="auto"/>
                      <w:sz w:val="20"/>
                      <w:szCs w:val="20"/>
                      <w:lang w:val="es-ES"/>
                    </w:rPr>
                    <w:t>Harvey,R</w:t>
                  </w:r>
                  <w:proofErr w:type="spellEnd"/>
                  <w:r w:rsidRPr="00654A34">
                    <w:rPr>
                      <w:rFonts w:ascii="Times New Roman" w:hAnsi="Times New Roman" w:cs="Times New Roman"/>
                      <w:color w:val="auto"/>
                      <w:sz w:val="20"/>
                      <w:szCs w:val="20"/>
                      <w:lang w:val="es-ES"/>
                    </w:rPr>
                    <w:t xml:space="preserve">. A. (2011). Bioquímica: (5 ed.). </w:t>
                  </w:r>
                  <w:r w:rsidRPr="0068764A">
                    <w:rPr>
                      <w:rFonts w:ascii="Times New Roman" w:hAnsi="Times New Roman" w:cs="Times New Roman"/>
                      <w:color w:val="auto"/>
                      <w:sz w:val="20"/>
                      <w:szCs w:val="20"/>
                      <w:lang w:val="en-US"/>
                    </w:rPr>
                    <w:t xml:space="preserve">Wolters Kluwer Health. </w:t>
                  </w:r>
                  <w:hyperlink r:id="rId17" w:history="1">
                    <w:r w:rsidRPr="0068764A">
                      <w:rPr>
                        <w:rStyle w:val="Hipervnculo"/>
                        <w:rFonts w:ascii="Times New Roman" w:hAnsi="Times New Roman" w:cs="Times New Roman"/>
                        <w:sz w:val="20"/>
                        <w:szCs w:val="20"/>
                        <w:lang w:val="en-US"/>
                      </w:rPr>
                      <w:t>https://elibro.net/es/lc/unachecuador/titulos/124797</w:t>
                    </w:r>
                  </w:hyperlink>
                  <w:r w:rsidRPr="0068764A">
                    <w:rPr>
                      <w:rFonts w:ascii="Times New Roman" w:hAnsi="Times New Roman" w:cs="Times New Roman"/>
                      <w:color w:val="auto"/>
                      <w:sz w:val="20"/>
                      <w:szCs w:val="20"/>
                      <w:lang w:val="en-US"/>
                    </w:rPr>
                    <w:t xml:space="preserve"> </w:t>
                  </w:r>
                </w:p>
                <w:p w14:paraId="056FD57A" w14:textId="77777777" w:rsidR="00793445" w:rsidRPr="00654A34" w:rsidRDefault="00793445" w:rsidP="00D62DDA">
                  <w:pPr>
                    <w:pStyle w:val="Default"/>
                    <w:framePr w:hSpace="141" w:wrap="around" w:vAnchor="text" w:hAnchor="text" w:xAlign="center" w:y="1"/>
                    <w:numPr>
                      <w:ilvl w:val="0"/>
                      <w:numId w:val="5"/>
                    </w:numPr>
                    <w:ind w:right="192"/>
                    <w:suppressOverlap/>
                    <w:jc w:val="both"/>
                    <w:rPr>
                      <w:rFonts w:ascii="Times New Roman" w:hAnsi="Times New Roman" w:cs="Times New Roman"/>
                      <w:color w:val="auto"/>
                      <w:sz w:val="20"/>
                      <w:szCs w:val="20"/>
                      <w:lang w:val="en-US"/>
                    </w:rPr>
                  </w:pPr>
                  <w:r w:rsidRPr="00654A34">
                    <w:rPr>
                      <w:rFonts w:ascii="Times New Roman" w:hAnsi="Times New Roman" w:cs="Times New Roman"/>
                      <w:color w:val="auto"/>
                      <w:sz w:val="20"/>
                      <w:szCs w:val="20"/>
                      <w:lang w:val="en-US"/>
                    </w:rPr>
                    <w:t xml:space="preserve">KHANACADEMY. [Online]. Available from: </w:t>
                  </w:r>
                  <w:hyperlink r:id="rId18" w:history="1">
                    <w:r w:rsidRPr="00654A34">
                      <w:rPr>
                        <w:rStyle w:val="Hipervnculo"/>
                        <w:sz w:val="20"/>
                        <w:szCs w:val="20"/>
                        <w:lang w:val="en-US"/>
                      </w:rPr>
                      <w:t>https://es.khanacademy.org/science/biology/cellular-respiration-and-fermentation/pyruvate-oxidation-and-the-citric-acid-cycle/a/pyruvate-oxidation</w:t>
                    </w:r>
                  </w:hyperlink>
                </w:p>
                <w:p w14:paraId="2E5D572E" w14:textId="77777777" w:rsidR="00793445" w:rsidRPr="00654A34" w:rsidRDefault="00793445" w:rsidP="00D62DDA">
                  <w:pPr>
                    <w:pStyle w:val="Default"/>
                    <w:framePr w:hSpace="141" w:wrap="around" w:vAnchor="text" w:hAnchor="text" w:xAlign="center" w:y="1"/>
                    <w:numPr>
                      <w:ilvl w:val="0"/>
                      <w:numId w:val="5"/>
                    </w:numPr>
                    <w:ind w:right="192"/>
                    <w:suppressOverlap/>
                    <w:jc w:val="both"/>
                    <w:rPr>
                      <w:rFonts w:ascii="Times New Roman" w:hAnsi="Times New Roman" w:cs="Times New Roman"/>
                      <w:color w:val="auto"/>
                      <w:sz w:val="20"/>
                      <w:szCs w:val="20"/>
                      <w:lang w:val="es-ES"/>
                    </w:rPr>
                  </w:pPr>
                  <w:r w:rsidRPr="0068764A">
                    <w:rPr>
                      <w:rFonts w:ascii="Times New Roman" w:hAnsi="Times New Roman" w:cs="Times New Roman"/>
                      <w:color w:val="auto"/>
                      <w:sz w:val="20"/>
                      <w:szCs w:val="20"/>
                      <w:lang w:val="es-ES"/>
                    </w:rPr>
                    <w:t xml:space="preserve">Perán Mesa, S. (2016). </w:t>
                  </w:r>
                  <w:r w:rsidRPr="00654A34">
                    <w:rPr>
                      <w:rFonts w:ascii="Times New Roman" w:hAnsi="Times New Roman" w:cs="Times New Roman"/>
                      <w:color w:val="auto"/>
                      <w:sz w:val="20"/>
                      <w:szCs w:val="20"/>
                      <w:lang w:val="es-ES"/>
                    </w:rPr>
                    <w:t xml:space="preserve">Introducción a la bioquímica clínica: ( ed.). Servicio de Publicaciones </w:t>
                  </w:r>
                  <w:proofErr w:type="spellStart"/>
                  <w:r w:rsidRPr="00654A34">
                    <w:rPr>
                      <w:rFonts w:ascii="Times New Roman" w:hAnsi="Times New Roman" w:cs="Times New Roman"/>
                      <w:color w:val="auto"/>
                      <w:sz w:val="20"/>
                      <w:szCs w:val="20"/>
                      <w:lang w:val="es-ES"/>
                    </w:rPr>
                    <w:t>yDivulgación</w:t>
                  </w:r>
                  <w:proofErr w:type="spellEnd"/>
                  <w:r w:rsidRPr="00654A34">
                    <w:rPr>
                      <w:rFonts w:ascii="Times New Roman" w:hAnsi="Times New Roman" w:cs="Times New Roman"/>
                      <w:color w:val="auto"/>
                      <w:sz w:val="20"/>
                      <w:szCs w:val="20"/>
                      <w:lang w:val="es-ES"/>
                    </w:rPr>
                    <w:t xml:space="preserve"> Científica de la Universidad de Málaga. </w:t>
                  </w:r>
                  <w:hyperlink r:id="rId19" w:history="1">
                    <w:r w:rsidRPr="00654A34">
                      <w:rPr>
                        <w:rStyle w:val="Hipervnculo"/>
                        <w:rFonts w:ascii="Times New Roman" w:hAnsi="Times New Roman" w:cs="Times New Roman"/>
                        <w:sz w:val="20"/>
                        <w:szCs w:val="20"/>
                        <w:lang w:val="es-ES"/>
                      </w:rPr>
                      <w:t>https://elibro.net/es/lc/unachecuador/titulos/60710</w:t>
                    </w:r>
                  </w:hyperlink>
                  <w:r w:rsidRPr="00654A34">
                    <w:rPr>
                      <w:rFonts w:ascii="Times New Roman" w:hAnsi="Times New Roman" w:cs="Times New Roman"/>
                      <w:color w:val="auto"/>
                      <w:sz w:val="20"/>
                      <w:szCs w:val="20"/>
                      <w:lang w:val="es-ES"/>
                    </w:rPr>
                    <w:t xml:space="preserve"> </w:t>
                  </w:r>
                </w:p>
                <w:p w14:paraId="4DE6397B" w14:textId="77777777" w:rsidR="00793445" w:rsidRPr="00654A34" w:rsidRDefault="00793445" w:rsidP="00D62DDA">
                  <w:pPr>
                    <w:pStyle w:val="Default"/>
                    <w:framePr w:hSpace="141" w:wrap="around" w:vAnchor="text" w:hAnchor="text" w:xAlign="center" w:y="1"/>
                    <w:numPr>
                      <w:ilvl w:val="0"/>
                      <w:numId w:val="5"/>
                    </w:numPr>
                    <w:ind w:right="192"/>
                    <w:suppressOverlap/>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Pardo Rojas, L. B. (2014). Bioquímica estructural: (1 ed.).Universidad de La Salle - Ediciones </w:t>
                  </w:r>
                  <w:proofErr w:type="spellStart"/>
                  <w:r w:rsidRPr="00654A34">
                    <w:rPr>
                      <w:rFonts w:ascii="Times New Roman" w:hAnsi="Times New Roman" w:cs="Times New Roman"/>
                      <w:color w:val="auto"/>
                      <w:sz w:val="20"/>
                      <w:szCs w:val="20"/>
                      <w:lang w:val="es-ES"/>
                    </w:rPr>
                    <w:t>Unisalle</w:t>
                  </w:r>
                  <w:proofErr w:type="spellEnd"/>
                  <w:r w:rsidRPr="00654A34">
                    <w:rPr>
                      <w:rFonts w:ascii="Times New Roman" w:hAnsi="Times New Roman" w:cs="Times New Roman"/>
                      <w:color w:val="auto"/>
                      <w:sz w:val="20"/>
                      <w:szCs w:val="20"/>
                      <w:lang w:val="es-ES"/>
                    </w:rPr>
                    <w:t>. https://elibro.net/es/lc/unachecuador/titulos/222015</w:t>
                  </w:r>
                </w:p>
                <w:p w14:paraId="1437FF40" w14:textId="77777777" w:rsidR="00793445" w:rsidRPr="00654A34" w:rsidRDefault="00793445" w:rsidP="00D62DDA">
                  <w:pPr>
                    <w:pStyle w:val="Default"/>
                    <w:framePr w:hSpace="141" w:wrap="around" w:vAnchor="text" w:hAnchor="text" w:xAlign="center" w:y="1"/>
                    <w:numPr>
                      <w:ilvl w:val="0"/>
                      <w:numId w:val="5"/>
                    </w:numPr>
                    <w:ind w:right="192"/>
                    <w:suppressOverlap/>
                    <w:jc w:val="both"/>
                    <w:rPr>
                      <w:rStyle w:val="Hipervnculo"/>
                      <w:rFonts w:ascii="Times New Roman" w:hAnsi="Times New Roman" w:cs="Times New Roman"/>
                      <w:color w:val="000000"/>
                      <w:sz w:val="20"/>
                      <w:szCs w:val="20"/>
                      <w:u w:val="none"/>
                    </w:rPr>
                  </w:pPr>
                  <w:r w:rsidRPr="00654A34">
                    <w:rPr>
                      <w:rFonts w:ascii="Times New Roman" w:hAnsi="Times New Roman" w:cs="Times New Roman"/>
                      <w:color w:val="auto"/>
                      <w:sz w:val="20"/>
                      <w:szCs w:val="20"/>
                      <w:lang w:val="es-ES"/>
                    </w:rPr>
                    <w:t xml:space="preserve">Rojo de </w:t>
                  </w:r>
                  <w:r w:rsidRPr="00654A34">
                    <w:rPr>
                      <w:rFonts w:ascii="Times New Roman" w:hAnsi="Times New Roman" w:cs="Times New Roman"/>
                      <w:sz w:val="20"/>
                      <w:szCs w:val="20"/>
                    </w:rPr>
                    <w:t xml:space="preserve">metilo.  De Wikipedia.  Recuperado 18 de abril 2019 de </w:t>
                  </w:r>
                  <w:hyperlink r:id="rId20" w:history="1">
                    <w:r w:rsidRPr="00654A34">
                      <w:rPr>
                        <w:rStyle w:val="Hipervnculo"/>
                        <w:rFonts w:ascii="Times New Roman" w:hAnsi="Times New Roman" w:cs="Times New Roman"/>
                        <w:sz w:val="20"/>
                        <w:szCs w:val="20"/>
                      </w:rPr>
                      <w:t>https://es.wikipedia.org/wiki/Rojo_de_metilo</w:t>
                    </w:r>
                  </w:hyperlink>
                </w:p>
                <w:p w14:paraId="4347EC61" w14:textId="77777777" w:rsidR="00793445" w:rsidRPr="00654A34" w:rsidRDefault="00793445" w:rsidP="00D62DDA">
                  <w:pPr>
                    <w:pStyle w:val="Default"/>
                    <w:framePr w:hSpace="141" w:wrap="around" w:vAnchor="text" w:hAnchor="text" w:xAlign="center" w:y="1"/>
                    <w:numPr>
                      <w:ilvl w:val="0"/>
                      <w:numId w:val="5"/>
                    </w:numPr>
                    <w:ind w:right="192"/>
                    <w:suppressOverlap/>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Mosby., (2005), Diccionario de Medicina, </w:t>
                  </w:r>
                  <w:hyperlink r:id="rId21" w:history="1">
                    <w:r w:rsidRPr="00654A34">
                      <w:rPr>
                        <w:rStyle w:val="Hipervnculo"/>
                        <w:rFonts w:ascii="Times New Roman" w:hAnsi="Times New Roman" w:cs="Times New Roman"/>
                        <w:color w:val="auto"/>
                        <w:sz w:val="20"/>
                        <w:szCs w:val="20"/>
                        <w:lang w:val="es-ES"/>
                      </w:rPr>
                      <w:t>Barcelona, España: Editorial Océano</w:t>
                    </w:r>
                  </w:hyperlink>
                </w:p>
                <w:p w14:paraId="39440C92" w14:textId="77777777" w:rsidR="00793445" w:rsidRPr="00654A34" w:rsidRDefault="00793445" w:rsidP="00D62DDA">
                  <w:pPr>
                    <w:pStyle w:val="Default"/>
                    <w:framePr w:hSpace="141" w:wrap="around" w:vAnchor="text" w:hAnchor="text" w:xAlign="center" w:y="1"/>
                    <w:numPr>
                      <w:ilvl w:val="0"/>
                      <w:numId w:val="5"/>
                    </w:numPr>
                    <w:ind w:right="192"/>
                    <w:suppressOverlap/>
                    <w:jc w:val="both"/>
                    <w:rPr>
                      <w:rStyle w:val="Hipervnculo"/>
                      <w:rFonts w:ascii="Times New Roman" w:hAnsi="Times New Roman" w:cs="Times New Roman"/>
                      <w:color w:val="auto"/>
                      <w:sz w:val="20"/>
                      <w:szCs w:val="20"/>
                      <w:u w:val="none"/>
                      <w:lang w:val="es-ES"/>
                    </w:rPr>
                  </w:pPr>
                  <w:proofErr w:type="spellStart"/>
                  <w:r w:rsidRPr="00654A34">
                    <w:rPr>
                      <w:rFonts w:ascii="Times New Roman" w:hAnsi="Times New Roman" w:cs="Times New Roman"/>
                      <w:color w:val="auto"/>
                      <w:sz w:val="20"/>
                      <w:szCs w:val="20"/>
                      <w:lang w:val="es-ES"/>
                    </w:rPr>
                    <w:t>Mètodo</w:t>
                  </w:r>
                  <w:proofErr w:type="spellEnd"/>
                  <w:r w:rsidRPr="00654A34">
                    <w:rPr>
                      <w:rFonts w:ascii="Times New Roman" w:hAnsi="Times New Roman" w:cs="Times New Roman"/>
                      <w:color w:val="auto"/>
                      <w:sz w:val="20"/>
                      <w:szCs w:val="20"/>
                      <w:lang w:val="es-ES"/>
                    </w:rPr>
                    <w:t xml:space="preserve"> </w:t>
                  </w:r>
                  <w:proofErr w:type="spellStart"/>
                  <w:r w:rsidRPr="00654A34">
                    <w:rPr>
                      <w:rFonts w:ascii="Times New Roman" w:hAnsi="Times New Roman" w:cs="Times New Roman"/>
                      <w:color w:val="auto"/>
                      <w:sz w:val="20"/>
                      <w:szCs w:val="20"/>
                      <w:lang w:val="es-ES"/>
                    </w:rPr>
                    <w:t>Cuantificaciòn</w:t>
                  </w:r>
                  <w:proofErr w:type="spellEnd"/>
                  <w:r w:rsidRPr="00654A34">
                    <w:rPr>
                      <w:rFonts w:ascii="Times New Roman" w:hAnsi="Times New Roman" w:cs="Times New Roman"/>
                      <w:color w:val="auto"/>
                      <w:sz w:val="20"/>
                      <w:szCs w:val="20"/>
                      <w:lang w:val="es-ES"/>
                    </w:rPr>
                    <w:t xml:space="preserve"> Lactato,  </w:t>
                  </w:r>
                  <w:proofErr w:type="spellStart"/>
                  <w:r w:rsidRPr="00654A34">
                    <w:rPr>
                      <w:rFonts w:ascii="Times New Roman" w:hAnsi="Times New Roman" w:cs="Times New Roman"/>
                      <w:color w:val="auto"/>
                      <w:sz w:val="20"/>
                      <w:szCs w:val="20"/>
                      <w:lang w:val="es-ES"/>
                    </w:rPr>
                    <w:t>Available</w:t>
                  </w:r>
                  <w:proofErr w:type="spellEnd"/>
                  <w:r w:rsidRPr="00654A34">
                    <w:rPr>
                      <w:rFonts w:ascii="Times New Roman" w:hAnsi="Times New Roman" w:cs="Times New Roman"/>
                      <w:color w:val="auto"/>
                      <w:sz w:val="20"/>
                      <w:szCs w:val="20"/>
                      <w:lang w:val="es-ES"/>
                    </w:rPr>
                    <w:t xml:space="preserve"> </w:t>
                  </w:r>
                  <w:proofErr w:type="spellStart"/>
                  <w:r w:rsidRPr="00654A34">
                    <w:rPr>
                      <w:rFonts w:ascii="Times New Roman" w:hAnsi="Times New Roman" w:cs="Times New Roman"/>
                      <w:color w:val="auto"/>
                      <w:sz w:val="20"/>
                      <w:szCs w:val="20"/>
                      <w:lang w:val="es-ES"/>
                    </w:rPr>
                    <w:t>from</w:t>
                  </w:r>
                  <w:proofErr w:type="spellEnd"/>
                  <w:r w:rsidRPr="00654A34">
                    <w:rPr>
                      <w:rFonts w:ascii="Times New Roman" w:hAnsi="Times New Roman" w:cs="Times New Roman"/>
                      <w:color w:val="auto"/>
                      <w:sz w:val="20"/>
                      <w:szCs w:val="20"/>
                      <w:lang w:val="es-ES"/>
                    </w:rPr>
                    <w:t xml:space="preserve">: </w:t>
                  </w:r>
                  <w:hyperlink r:id="rId22" w:history="1">
                    <w:r w:rsidRPr="00654A34">
                      <w:rPr>
                        <w:rStyle w:val="Hipervnculo"/>
                        <w:rFonts w:ascii="Times New Roman" w:hAnsi="Times New Roman" w:cs="Times New Roman"/>
                        <w:sz w:val="20"/>
                        <w:szCs w:val="20"/>
                        <w:lang w:val="es-ES"/>
                      </w:rPr>
                      <w:t>https://www.wiener-lab.com.ar/VademecumDocumentos/Vademecum%20espanol/lactate_sp.pdf</w:t>
                    </w:r>
                  </w:hyperlink>
                </w:p>
                <w:p w14:paraId="02A313E3" w14:textId="77777777" w:rsidR="00793445" w:rsidRPr="00654A34" w:rsidRDefault="00793445" w:rsidP="00D62DDA">
                  <w:pPr>
                    <w:pStyle w:val="Default"/>
                    <w:framePr w:hSpace="141" w:wrap="around" w:vAnchor="text" w:hAnchor="text" w:xAlign="center" w:y="1"/>
                    <w:numPr>
                      <w:ilvl w:val="0"/>
                      <w:numId w:val="5"/>
                    </w:numPr>
                    <w:ind w:right="192"/>
                    <w:suppressOverlap/>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Osorio MA. Metabolismo. Córdoba: El Cid Editor; 2009.</w:t>
                  </w:r>
                </w:p>
                <w:p w14:paraId="453E8C95" w14:textId="77777777" w:rsidR="00793445" w:rsidRPr="00654A34" w:rsidRDefault="00793445" w:rsidP="00D62DDA">
                  <w:pPr>
                    <w:pStyle w:val="Default"/>
                    <w:framePr w:hSpace="141" w:wrap="around" w:vAnchor="text" w:hAnchor="text" w:xAlign="center" w:y="1"/>
                    <w:numPr>
                      <w:ilvl w:val="0"/>
                      <w:numId w:val="5"/>
                    </w:numPr>
                    <w:ind w:right="192"/>
                    <w:suppressOverlap/>
                    <w:jc w:val="both"/>
                    <w:rPr>
                      <w:rFonts w:ascii="Times New Roman" w:hAnsi="Times New Roman" w:cs="Times New Roman"/>
                      <w:color w:val="auto"/>
                      <w:sz w:val="20"/>
                      <w:szCs w:val="20"/>
                      <w:lang w:val="es-ES"/>
                    </w:rPr>
                  </w:pPr>
                  <w:proofErr w:type="spellStart"/>
                  <w:r w:rsidRPr="00654A34">
                    <w:rPr>
                      <w:rFonts w:ascii="Times New Roman" w:hAnsi="Times New Roman" w:cs="Times New Roman"/>
                      <w:color w:val="auto"/>
                      <w:sz w:val="20"/>
                      <w:szCs w:val="20"/>
                      <w:lang w:val="es-ES"/>
                    </w:rPr>
                    <w:t>Roskosky</w:t>
                  </w:r>
                  <w:proofErr w:type="spellEnd"/>
                  <w:r w:rsidRPr="00654A34">
                    <w:rPr>
                      <w:rFonts w:ascii="Times New Roman" w:hAnsi="Times New Roman" w:cs="Times New Roman"/>
                      <w:color w:val="auto"/>
                      <w:sz w:val="20"/>
                      <w:szCs w:val="20"/>
                      <w:lang w:val="es-ES"/>
                    </w:rPr>
                    <w:t xml:space="preserve">., (1998), Bioquímica, Colombia: Editorial McGraw Hill, </w:t>
                  </w:r>
                </w:p>
                <w:p w14:paraId="0BA414EA" w14:textId="77777777" w:rsidR="00793445" w:rsidRPr="00654A34" w:rsidRDefault="00793445" w:rsidP="00D62DDA">
                  <w:pPr>
                    <w:pStyle w:val="Default"/>
                    <w:framePr w:hSpace="141" w:wrap="around" w:vAnchor="text" w:hAnchor="text" w:xAlign="center" w:y="1"/>
                    <w:numPr>
                      <w:ilvl w:val="0"/>
                      <w:numId w:val="5"/>
                    </w:numPr>
                    <w:ind w:right="192"/>
                    <w:suppressOverlap/>
                    <w:jc w:val="both"/>
                    <w:rPr>
                      <w:rStyle w:val="Hipervnculo"/>
                      <w:rFonts w:ascii="Times New Roman" w:hAnsi="Times New Roman" w:cs="Times New Roman"/>
                      <w:color w:val="auto"/>
                      <w:sz w:val="20"/>
                      <w:szCs w:val="20"/>
                      <w:u w:val="none"/>
                      <w:lang w:val="es-ES"/>
                    </w:rPr>
                  </w:pPr>
                  <w:r w:rsidRPr="00654A34">
                    <w:rPr>
                      <w:rFonts w:ascii="Times New Roman" w:hAnsi="Times New Roman" w:cs="Times New Roman"/>
                      <w:color w:val="auto"/>
                      <w:sz w:val="20"/>
                      <w:szCs w:val="20"/>
                      <w:lang w:val="es-ES"/>
                    </w:rPr>
                    <w:t xml:space="preserve">Video cuantificación de Lactato  </w:t>
                  </w:r>
                  <w:proofErr w:type="spellStart"/>
                  <w:r w:rsidRPr="00654A34">
                    <w:rPr>
                      <w:rFonts w:ascii="Times New Roman" w:hAnsi="Times New Roman" w:cs="Times New Roman"/>
                      <w:color w:val="auto"/>
                      <w:sz w:val="20"/>
                      <w:szCs w:val="20"/>
                      <w:lang w:val="es-ES"/>
                    </w:rPr>
                    <w:t>Available</w:t>
                  </w:r>
                  <w:proofErr w:type="spellEnd"/>
                  <w:r w:rsidRPr="00654A34">
                    <w:rPr>
                      <w:rFonts w:ascii="Times New Roman" w:hAnsi="Times New Roman" w:cs="Times New Roman"/>
                      <w:color w:val="auto"/>
                      <w:sz w:val="20"/>
                      <w:szCs w:val="20"/>
                      <w:lang w:val="es-ES"/>
                    </w:rPr>
                    <w:t xml:space="preserve"> </w:t>
                  </w:r>
                  <w:proofErr w:type="spellStart"/>
                  <w:r w:rsidRPr="00654A34">
                    <w:rPr>
                      <w:rFonts w:ascii="Times New Roman" w:hAnsi="Times New Roman" w:cs="Times New Roman"/>
                      <w:color w:val="auto"/>
                      <w:sz w:val="20"/>
                      <w:szCs w:val="20"/>
                      <w:lang w:val="es-ES"/>
                    </w:rPr>
                    <w:t>from</w:t>
                  </w:r>
                  <w:proofErr w:type="spellEnd"/>
                  <w:r w:rsidRPr="00654A34">
                    <w:rPr>
                      <w:rFonts w:ascii="Times New Roman" w:hAnsi="Times New Roman" w:cs="Times New Roman"/>
                      <w:color w:val="auto"/>
                      <w:sz w:val="20"/>
                      <w:szCs w:val="20"/>
                      <w:lang w:val="es-ES"/>
                    </w:rPr>
                    <w:t xml:space="preserve">: </w:t>
                  </w:r>
                  <w:r w:rsidRPr="00654A34">
                    <w:rPr>
                      <w:sz w:val="20"/>
                      <w:szCs w:val="20"/>
                    </w:rPr>
                    <w:t xml:space="preserve"> </w:t>
                  </w:r>
                  <w:hyperlink r:id="rId23" w:history="1">
                    <w:r w:rsidRPr="00654A34">
                      <w:rPr>
                        <w:rStyle w:val="Hipervnculo"/>
                        <w:rFonts w:ascii="Times New Roman" w:hAnsi="Times New Roman" w:cs="Times New Roman"/>
                        <w:sz w:val="20"/>
                        <w:szCs w:val="20"/>
                        <w:lang w:val="es-ES"/>
                      </w:rPr>
                      <w:t>https://www.youtube.com/watch?v=6CJr6E4aqAk</w:t>
                    </w:r>
                  </w:hyperlink>
                </w:p>
                <w:p w14:paraId="30C304E3" w14:textId="77777777" w:rsidR="00793445" w:rsidRPr="00654A34" w:rsidRDefault="00793445" w:rsidP="00D62DDA">
                  <w:pPr>
                    <w:pStyle w:val="Default"/>
                    <w:framePr w:hSpace="141" w:wrap="around" w:vAnchor="text" w:hAnchor="text" w:xAlign="center" w:y="1"/>
                    <w:numPr>
                      <w:ilvl w:val="0"/>
                      <w:numId w:val="5"/>
                    </w:numPr>
                    <w:ind w:right="192"/>
                    <w:suppressOverlap/>
                    <w:jc w:val="both"/>
                    <w:rPr>
                      <w:rFonts w:ascii="Times New Roman" w:hAnsi="Times New Roman" w:cs="Times New Roman"/>
                      <w:color w:val="auto"/>
                      <w:sz w:val="20"/>
                      <w:szCs w:val="20"/>
                      <w:lang w:val="en-US"/>
                    </w:rPr>
                  </w:pPr>
                  <w:r w:rsidRPr="00654A34">
                    <w:rPr>
                      <w:rFonts w:ascii="Times New Roman" w:hAnsi="Times New Roman" w:cs="Times New Roman"/>
                      <w:color w:val="auto"/>
                      <w:sz w:val="20"/>
                      <w:szCs w:val="20"/>
                      <w:lang w:val="en-US"/>
                    </w:rPr>
                    <w:t xml:space="preserve">Wood, E.J., (1991), Essential Chemistry for Biochemistry, 2da </w:t>
                  </w:r>
                  <w:proofErr w:type="spellStart"/>
                  <w:r w:rsidRPr="00654A34">
                    <w:rPr>
                      <w:rFonts w:ascii="Times New Roman" w:hAnsi="Times New Roman" w:cs="Times New Roman"/>
                      <w:color w:val="auto"/>
                      <w:sz w:val="20"/>
                      <w:szCs w:val="20"/>
                      <w:lang w:val="en-US"/>
                    </w:rPr>
                    <w:t>edición</w:t>
                  </w:r>
                  <w:proofErr w:type="spellEnd"/>
                  <w:r w:rsidRPr="00654A34">
                    <w:rPr>
                      <w:rFonts w:ascii="Times New Roman" w:hAnsi="Times New Roman" w:cs="Times New Roman"/>
                      <w:color w:val="auto"/>
                      <w:sz w:val="20"/>
                      <w:szCs w:val="20"/>
                      <w:lang w:val="en-US"/>
                    </w:rPr>
                    <w:t>, México DF: Editorial the Biochemical.</w:t>
                  </w:r>
                </w:p>
                <w:p w14:paraId="449F54ED" w14:textId="77777777" w:rsidR="00793445" w:rsidRPr="00654A34" w:rsidRDefault="00793445" w:rsidP="00D62DDA">
                  <w:pPr>
                    <w:pStyle w:val="Default"/>
                    <w:framePr w:hSpace="141" w:wrap="around" w:vAnchor="text" w:hAnchor="text" w:xAlign="center" w:y="1"/>
                    <w:numPr>
                      <w:ilvl w:val="0"/>
                      <w:numId w:val="5"/>
                    </w:numPr>
                    <w:ind w:right="192"/>
                    <w:suppressOverlap/>
                    <w:jc w:val="both"/>
                    <w:rPr>
                      <w:rFonts w:ascii="Times New Roman" w:hAnsi="Times New Roman" w:cs="Times New Roman"/>
                      <w:color w:val="auto"/>
                      <w:sz w:val="20"/>
                      <w:szCs w:val="20"/>
                      <w:lang w:val="en-US"/>
                    </w:rPr>
                  </w:pPr>
                  <w:r w:rsidRPr="00654A34">
                    <w:rPr>
                      <w:rFonts w:ascii="Times New Roman" w:hAnsi="Times New Roman" w:cs="Times New Roman"/>
                      <w:color w:val="auto"/>
                      <w:sz w:val="20"/>
                      <w:szCs w:val="20"/>
                      <w:lang w:val="en-US"/>
                    </w:rPr>
                    <w:t xml:space="preserve">Wolters Kluwer Health. </w:t>
                  </w:r>
                  <w:hyperlink r:id="rId24" w:history="1">
                    <w:r w:rsidRPr="00654A34">
                      <w:rPr>
                        <w:rStyle w:val="Hipervnculo"/>
                        <w:rFonts w:ascii="Times New Roman" w:hAnsi="Times New Roman" w:cs="Times New Roman"/>
                        <w:sz w:val="20"/>
                        <w:szCs w:val="20"/>
                        <w:lang w:val="en-US"/>
                      </w:rPr>
                      <w:t>https://elibro.net/es/lc/unachecuador/titulos/125904</w:t>
                    </w:r>
                  </w:hyperlink>
                  <w:r w:rsidRPr="00654A34">
                    <w:rPr>
                      <w:rFonts w:ascii="Times New Roman" w:hAnsi="Times New Roman" w:cs="Times New Roman"/>
                      <w:color w:val="auto"/>
                      <w:sz w:val="20"/>
                      <w:szCs w:val="20"/>
                      <w:lang w:val="en-US"/>
                    </w:rPr>
                    <w:t xml:space="preserve"> </w:t>
                  </w:r>
                </w:p>
                <w:p w14:paraId="19AC1A1E" w14:textId="09ACFC08" w:rsidR="00793445" w:rsidRDefault="00793445" w:rsidP="00D62DDA">
                  <w:pPr>
                    <w:framePr w:hSpace="141" w:wrap="around" w:vAnchor="text" w:hAnchor="text" w:xAlign="center" w:y="1"/>
                    <w:suppressOverlap/>
                    <w:rPr>
                      <w:rStyle w:val="Hipervnculo"/>
                      <w:rFonts w:ascii="Times New Roman" w:hAnsi="Times New Roman" w:cs="Times New Roman"/>
                      <w:sz w:val="20"/>
                      <w:szCs w:val="20"/>
                    </w:rPr>
                  </w:pPr>
                  <w:r>
                    <w:rPr>
                      <w:rStyle w:val="Hipervnculo"/>
                      <w:rFonts w:ascii="Times New Roman" w:hAnsi="Times New Roman" w:cs="Times New Roman"/>
                      <w:sz w:val="20"/>
                      <w:szCs w:val="20"/>
                    </w:rPr>
                    <w:t>Webgrafía</w:t>
                  </w:r>
                </w:p>
                <w:p w14:paraId="092F8F72" w14:textId="55402A85" w:rsidR="00BA4707" w:rsidRPr="002A59A5" w:rsidRDefault="00BA4707" w:rsidP="00D62DDA">
                  <w:pPr>
                    <w:framePr w:hSpace="141" w:wrap="around" w:vAnchor="text" w:hAnchor="text" w:xAlign="center" w:y="1"/>
                    <w:ind w:left="561"/>
                    <w:suppressOverlap/>
                    <w:rPr>
                      <w:rStyle w:val="Hipervnculo"/>
                      <w:rFonts w:ascii="Times New Roman" w:hAnsi="Times New Roman" w:cs="Times New Roman"/>
                      <w:sz w:val="20"/>
                      <w:szCs w:val="20"/>
                    </w:rPr>
                  </w:pPr>
                  <w:r w:rsidRPr="002A59A5">
                    <w:rPr>
                      <w:rStyle w:val="Hipervnculo"/>
                      <w:rFonts w:ascii="Times New Roman" w:hAnsi="Times New Roman" w:cs="Times New Roman"/>
                      <w:sz w:val="20"/>
                      <w:szCs w:val="20"/>
                    </w:rPr>
                    <w:t>http://www.unach.edu.ec/bases-de-datos-cientificas_pm/</w:t>
                  </w:r>
                </w:p>
                <w:p w14:paraId="009ECC6A" w14:textId="77777777" w:rsidR="00BA4707" w:rsidRPr="002A59A5" w:rsidRDefault="00BA4707" w:rsidP="00D62DDA">
                  <w:pPr>
                    <w:framePr w:hSpace="141" w:wrap="around" w:vAnchor="text" w:hAnchor="text" w:xAlign="center" w:y="1"/>
                    <w:ind w:left="561"/>
                    <w:suppressOverlap/>
                    <w:rPr>
                      <w:rFonts w:ascii="Times New Roman" w:hAnsi="Times New Roman" w:cs="Times New Roman"/>
                      <w:bCs/>
                      <w:sz w:val="20"/>
                      <w:szCs w:val="20"/>
                    </w:rPr>
                  </w:pPr>
                  <w:hyperlink r:id="rId25" w:history="1">
                    <w:r w:rsidRPr="002A59A5">
                      <w:rPr>
                        <w:rStyle w:val="Hipervnculo"/>
                        <w:rFonts w:ascii="Times New Roman" w:hAnsi="Times New Roman" w:cs="Times New Roman"/>
                        <w:bCs/>
                        <w:sz w:val="20"/>
                        <w:szCs w:val="20"/>
                      </w:rPr>
                      <w:t>https://www.youtube.com/watch?v=H57ePSiubrw</w:t>
                    </w:r>
                  </w:hyperlink>
                </w:p>
                <w:p w14:paraId="6714BEFB" w14:textId="77777777" w:rsidR="00BA4707" w:rsidRPr="002A59A5" w:rsidRDefault="00BA4707" w:rsidP="00D62DDA">
                  <w:pPr>
                    <w:framePr w:hSpace="141" w:wrap="around" w:vAnchor="text" w:hAnchor="text" w:xAlign="center" w:y="1"/>
                    <w:ind w:left="561"/>
                    <w:suppressOverlap/>
                    <w:rPr>
                      <w:rFonts w:ascii="Times New Roman" w:hAnsi="Times New Roman" w:cs="Times New Roman"/>
                      <w:bCs/>
                      <w:sz w:val="20"/>
                      <w:szCs w:val="20"/>
                    </w:rPr>
                  </w:pPr>
                  <w:hyperlink r:id="rId26" w:history="1">
                    <w:r w:rsidRPr="002A59A5">
                      <w:rPr>
                        <w:rStyle w:val="Hipervnculo"/>
                        <w:rFonts w:ascii="Times New Roman" w:hAnsi="Times New Roman" w:cs="Times New Roman"/>
                        <w:bCs/>
                        <w:sz w:val="20"/>
                        <w:szCs w:val="20"/>
                      </w:rPr>
                      <w:t>https://www.youtube.com/watch?v=aMrahmmWJCw</w:t>
                    </w:r>
                  </w:hyperlink>
                </w:p>
                <w:p w14:paraId="21EF9BC9" w14:textId="77777777" w:rsidR="00BA4707" w:rsidRPr="002A59A5" w:rsidRDefault="00BA4707" w:rsidP="00D62DDA">
                  <w:pPr>
                    <w:framePr w:hSpace="141" w:wrap="around" w:vAnchor="text" w:hAnchor="text" w:xAlign="center" w:y="1"/>
                    <w:ind w:left="561"/>
                    <w:suppressOverlap/>
                    <w:rPr>
                      <w:rFonts w:ascii="Times New Roman" w:hAnsi="Times New Roman" w:cs="Times New Roman"/>
                      <w:bCs/>
                      <w:sz w:val="20"/>
                      <w:szCs w:val="20"/>
                    </w:rPr>
                  </w:pPr>
                  <w:hyperlink r:id="rId27" w:history="1">
                    <w:r w:rsidRPr="002A59A5">
                      <w:rPr>
                        <w:rStyle w:val="Hipervnculo"/>
                        <w:rFonts w:ascii="Times New Roman" w:hAnsi="Times New Roman" w:cs="Times New Roman"/>
                        <w:bCs/>
                        <w:sz w:val="20"/>
                        <w:szCs w:val="20"/>
                      </w:rPr>
                      <w:t>http://www.accu-chek.cl/productos/manuales/prod_accuactive.pdf</w:t>
                    </w:r>
                  </w:hyperlink>
                </w:p>
                <w:p w14:paraId="00382745" w14:textId="77777777" w:rsidR="00BA4707" w:rsidRPr="002A59A5" w:rsidRDefault="00BA4707" w:rsidP="00D62DDA">
                  <w:pPr>
                    <w:framePr w:hSpace="141" w:wrap="around" w:vAnchor="text" w:hAnchor="text" w:xAlign="center" w:y="1"/>
                    <w:ind w:left="561"/>
                    <w:suppressOverlap/>
                    <w:rPr>
                      <w:rFonts w:ascii="Times New Roman" w:hAnsi="Times New Roman" w:cs="Times New Roman"/>
                      <w:bCs/>
                      <w:sz w:val="20"/>
                      <w:szCs w:val="20"/>
                    </w:rPr>
                  </w:pPr>
                  <w:hyperlink r:id="rId28" w:history="1">
                    <w:r w:rsidRPr="002A59A5">
                      <w:rPr>
                        <w:rStyle w:val="Hipervnculo"/>
                        <w:rFonts w:ascii="Times New Roman" w:hAnsi="Times New Roman" w:cs="Times New Roman"/>
                        <w:bCs/>
                        <w:sz w:val="20"/>
                        <w:szCs w:val="20"/>
                      </w:rPr>
                      <w:t>http://www.linear.es/ficheros/archivos/3155105C.pdf</w:t>
                    </w:r>
                  </w:hyperlink>
                </w:p>
                <w:p w14:paraId="05472CDB" w14:textId="0AE66786" w:rsidR="00BA4707" w:rsidRPr="002A59A5" w:rsidRDefault="00BA4707" w:rsidP="00D62DDA">
                  <w:pPr>
                    <w:framePr w:hSpace="141" w:wrap="around" w:vAnchor="text" w:hAnchor="text" w:xAlign="center" w:y="1"/>
                    <w:ind w:left="561"/>
                    <w:suppressOverlap/>
                    <w:rPr>
                      <w:rStyle w:val="Hipervnculo"/>
                      <w:rFonts w:ascii="Times New Roman" w:hAnsi="Times New Roman" w:cs="Times New Roman"/>
                      <w:bCs/>
                      <w:sz w:val="20"/>
                      <w:szCs w:val="20"/>
                    </w:rPr>
                  </w:pPr>
                  <w:hyperlink r:id="rId29" w:history="1">
                    <w:r w:rsidRPr="002A59A5">
                      <w:rPr>
                        <w:rStyle w:val="Hipervnculo"/>
                        <w:rFonts w:ascii="Times New Roman" w:hAnsi="Times New Roman" w:cs="Times New Roman"/>
                        <w:bCs/>
                        <w:sz w:val="20"/>
                        <w:szCs w:val="20"/>
                      </w:rPr>
                      <w:t>https://www.youtube.com/watch?v=NTROkYIOwXM</w:t>
                    </w:r>
                  </w:hyperlink>
                </w:p>
                <w:p w14:paraId="392FFA96" w14:textId="0788E7CF" w:rsidR="00BA4707" w:rsidRPr="002A59A5" w:rsidRDefault="00BA4707" w:rsidP="00D62DDA">
                  <w:pPr>
                    <w:framePr w:hSpace="141" w:wrap="around" w:vAnchor="text" w:hAnchor="text" w:xAlign="center" w:y="1"/>
                    <w:ind w:left="561"/>
                    <w:suppressOverlap/>
                    <w:rPr>
                      <w:rFonts w:ascii="Times New Roman" w:hAnsi="Times New Roman" w:cs="Times New Roman"/>
                      <w:bCs/>
                      <w:sz w:val="20"/>
                      <w:szCs w:val="20"/>
                    </w:rPr>
                  </w:pPr>
                  <w:r w:rsidRPr="002A59A5">
                    <w:rPr>
                      <w:rFonts w:ascii="Times New Roman" w:hAnsi="Times New Roman" w:cs="Times New Roman"/>
                      <w:bCs/>
                      <w:sz w:val="20"/>
                      <w:szCs w:val="20"/>
                    </w:rPr>
                    <w:t xml:space="preserve">Cuantificación de glucosa: </w:t>
                  </w:r>
                  <w:hyperlink r:id="rId30" w:history="1">
                    <w:r w:rsidRPr="002A59A5">
                      <w:rPr>
                        <w:rStyle w:val="Hipervnculo"/>
                        <w:rFonts w:ascii="Times New Roman" w:hAnsi="Times New Roman" w:cs="Times New Roman"/>
                        <w:bCs/>
                        <w:sz w:val="20"/>
                        <w:szCs w:val="20"/>
                      </w:rPr>
                      <w:t>https://youtu.be/6t1zckUuYAs</w:t>
                    </w:r>
                  </w:hyperlink>
                </w:p>
                <w:p w14:paraId="5AA60E5A" w14:textId="4B3A0790" w:rsidR="00BA4707" w:rsidRPr="002A59A5" w:rsidRDefault="00BA4707" w:rsidP="00D62DDA">
                  <w:pPr>
                    <w:framePr w:hSpace="141" w:wrap="around" w:vAnchor="text" w:hAnchor="text" w:xAlign="center" w:y="1"/>
                    <w:ind w:left="561"/>
                    <w:suppressOverlap/>
                    <w:rPr>
                      <w:rFonts w:ascii="Times New Roman" w:hAnsi="Times New Roman" w:cs="Times New Roman"/>
                      <w:bCs/>
                      <w:sz w:val="20"/>
                      <w:szCs w:val="20"/>
                    </w:rPr>
                  </w:pPr>
                  <w:r w:rsidRPr="002A59A5">
                    <w:rPr>
                      <w:rFonts w:ascii="Times New Roman" w:hAnsi="Times New Roman" w:cs="Times New Roman"/>
                      <w:bCs/>
                      <w:sz w:val="20"/>
                      <w:szCs w:val="20"/>
                    </w:rPr>
                    <w:t xml:space="preserve">Cuantificación de Hemoglobina Glicosilada   </w:t>
                  </w:r>
                  <w:hyperlink r:id="rId31" w:history="1">
                    <w:r w:rsidRPr="002A59A5">
                      <w:rPr>
                        <w:rStyle w:val="Hipervnculo"/>
                        <w:rFonts w:ascii="Times New Roman" w:hAnsi="Times New Roman" w:cs="Times New Roman"/>
                        <w:bCs/>
                        <w:sz w:val="20"/>
                        <w:szCs w:val="20"/>
                      </w:rPr>
                      <w:t>https://youtu.be/FklioG2U6AQ</w:t>
                    </w:r>
                  </w:hyperlink>
                </w:p>
                <w:p w14:paraId="1690762D" w14:textId="77777777" w:rsidR="00BA4707" w:rsidRPr="002A59A5" w:rsidRDefault="00BA4707" w:rsidP="00D62DDA">
                  <w:pPr>
                    <w:pStyle w:val="Default"/>
                    <w:framePr w:hSpace="141" w:wrap="around" w:vAnchor="text" w:hAnchor="text" w:xAlign="center" w:y="1"/>
                    <w:ind w:left="3" w:right="192"/>
                    <w:suppressOverlap/>
                    <w:jc w:val="both"/>
                    <w:rPr>
                      <w:rFonts w:ascii="Times New Roman" w:hAnsi="Times New Roman" w:cs="Times New Roman"/>
                      <w:color w:val="auto"/>
                      <w:sz w:val="20"/>
                      <w:szCs w:val="20"/>
                      <w:lang w:val="es-ES"/>
                    </w:rPr>
                  </w:pPr>
                </w:p>
              </w:tc>
            </w:tr>
          </w:tbl>
          <w:p w14:paraId="3B89E4FC" w14:textId="77777777" w:rsidR="00BA4707" w:rsidRPr="002A59A5" w:rsidRDefault="00BA4707" w:rsidP="00BA4707">
            <w:pPr>
              <w:pStyle w:val="Default"/>
              <w:spacing w:before="120" w:after="13"/>
              <w:ind w:left="360" w:right="133"/>
              <w:jc w:val="both"/>
              <w:rPr>
                <w:rFonts w:ascii="Times New Roman" w:hAnsi="Times New Roman" w:cs="Times New Roman"/>
                <w:b/>
                <w:w w:val="90"/>
                <w:sz w:val="20"/>
                <w:szCs w:val="20"/>
              </w:rPr>
            </w:pPr>
          </w:p>
        </w:tc>
      </w:tr>
    </w:tbl>
    <w:p w14:paraId="26792AC1" w14:textId="77777777" w:rsidR="001808DD" w:rsidRPr="0047343B" w:rsidRDefault="001808DD" w:rsidP="00081A8A">
      <w:pPr>
        <w:jc w:val="both"/>
        <w:rPr>
          <w:rFonts w:ascii="Times New Roman" w:hAnsi="Times New Roman" w:cs="Times New Roman"/>
          <w:sz w:val="20"/>
          <w:szCs w:val="20"/>
        </w:rPr>
      </w:pPr>
    </w:p>
    <w:p w14:paraId="1169EF4E" w14:textId="77777777" w:rsidR="00A36FBD" w:rsidRPr="0047343B" w:rsidRDefault="00A36FBD" w:rsidP="00081A8A">
      <w:pPr>
        <w:jc w:val="both"/>
        <w:rPr>
          <w:rFonts w:ascii="Times New Roman" w:hAnsi="Times New Roman" w:cs="Times New Roman"/>
          <w:sz w:val="20"/>
          <w:szCs w:val="20"/>
        </w:rPr>
      </w:pPr>
    </w:p>
    <w:p w14:paraId="280E37DD" w14:textId="77777777" w:rsidR="001808DD" w:rsidRPr="0047343B" w:rsidRDefault="001808DD" w:rsidP="00081A8A">
      <w:pPr>
        <w:jc w:val="both"/>
        <w:rPr>
          <w:rFonts w:ascii="Times New Roman" w:hAnsi="Times New Roman" w:cs="Times New Roman"/>
          <w:sz w:val="20"/>
          <w:szCs w:val="20"/>
        </w:rPr>
      </w:pPr>
    </w:p>
    <w:p w14:paraId="4481D96C" w14:textId="77777777" w:rsidR="00735256" w:rsidRPr="0047343B" w:rsidRDefault="00735256" w:rsidP="00081A8A">
      <w:pPr>
        <w:jc w:val="both"/>
        <w:rPr>
          <w:rFonts w:ascii="Times New Roman" w:hAnsi="Times New Roman" w:cs="Times New Roman"/>
          <w:sz w:val="20"/>
          <w:szCs w:val="20"/>
        </w:rPr>
      </w:pPr>
    </w:p>
    <w:p w14:paraId="447EF0A8" w14:textId="77777777" w:rsidR="001808DD" w:rsidRPr="0047343B" w:rsidRDefault="001808DD" w:rsidP="00081A8A">
      <w:pPr>
        <w:jc w:val="both"/>
        <w:rPr>
          <w:rFonts w:ascii="Times New Roman" w:hAnsi="Times New Roman" w:cs="Times New Roman"/>
          <w:sz w:val="20"/>
          <w:szCs w:val="20"/>
        </w:rPr>
      </w:pPr>
    </w:p>
    <w:p w14:paraId="54E33080" w14:textId="77777777" w:rsidR="00DE032D" w:rsidRPr="0047343B" w:rsidRDefault="001808DD" w:rsidP="00081A8A">
      <w:pPr>
        <w:tabs>
          <w:tab w:val="center" w:pos="915"/>
        </w:tabs>
        <w:jc w:val="both"/>
        <w:rPr>
          <w:rFonts w:ascii="Times New Roman" w:hAnsi="Times New Roman" w:cs="Times New Roman"/>
          <w:sz w:val="20"/>
          <w:szCs w:val="20"/>
        </w:rPr>
      </w:pPr>
      <w:r w:rsidRPr="0047343B">
        <w:rPr>
          <w:rFonts w:ascii="Times New Roman" w:hAnsi="Times New Roman" w:cs="Times New Roman"/>
          <w:sz w:val="20"/>
          <w:szCs w:val="20"/>
        </w:rPr>
        <w:tab/>
      </w:r>
    </w:p>
    <w:p w14:paraId="2AC885AE" w14:textId="77777777" w:rsidR="00EE7EB2" w:rsidRPr="0047343B" w:rsidRDefault="00EE7EB2" w:rsidP="00081A8A">
      <w:pPr>
        <w:tabs>
          <w:tab w:val="center" w:pos="915"/>
        </w:tabs>
        <w:jc w:val="both"/>
        <w:rPr>
          <w:rFonts w:ascii="Times New Roman" w:hAnsi="Times New Roman" w:cs="Times New Roman"/>
          <w:sz w:val="20"/>
          <w:szCs w:val="20"/>
        </w:rPr>
      </w:pPr>
    </w:p>
    <w:p w14:paraId="69BD1C41" w14:textId="77777777" w:rsidR="00EE7EB2" w:rsidRPr="0047343B" w:rsidRDefault="00EE7EB2" w:rsidP="00081A8A">
      <w:pPr>
        <w:tabs>
          <w:tab w:val="center" w:pos="915"/>
        </w:tabs>
        <w:jc w:val="both"/>
        <w:rPr>
          <w:rFonts w:ascii="Times New Roman" w:hAnsi="Times New Roman" w:cs="Times New Roman"/>
          <w:sz w:val="20"/>
          <w:szCs w:val="20"/>
        </w:rPr>
      </w:pPr>
    </w:p>
    <w:p w14:paraId="16F1E4B9" w14:textId="77777777" w:rsidR="005521D1" w:rsidRPr="0047343B" w:rsidRDefault="005521D1" w:rsidP="00081A8A">
      <w:pPr>
        <w:tabs>
          <w:tab w:val="center" w:pos="915"/>
        </w:tabs>
        <w:jc w:val="both"/>
        <w:rPr>
          <w:rFonts w:ascii="Times New Roman" w:hAnsi="Times New Roman" w:cs="Times New Roman"/>
          <w:sz w:val="20"/>
          <w:szCs w:val="20"/>
        </w:rPr>
      </w:pPr>
    </w:p>
    <w:p w14:paraId="58E05164" w14:textId="77777777" w:rsidR="000D52A8" w:rsidRPr="0047343B" w:rsidRDefault="001808DD" w:rsidP="00081A8A">
      <w:pPr>
        <w:tabs>
          <w:tab w:val="center" w:pos="915"/>
        </w:tabs>
        <w:jc w:val="both"/>
        <w:rPr>
          <w:rFonts w:ascii="Times New Roman" w:hAnsi="Times New Roman" w:cs="Times New Roman"/>
          <w:b/>
          <w:sz w:val="20"/>
          <w:szCs w:val="20"/>
        </w:rPr>
      </w:pPr>
      <w:r w:rsidRPr="0047343B">
        <w:rPr>
          <w:rFonts w:ascii="Times New Roman" w:hAnsi="Times New Roman" w:cs="Times New Roman"/>
          <w:sz w:val="20"/>
          <w:szCs w:val="20"/>
        </w:rPr>
        <w:br w:type="textWrapping" w:clear="all"/>
      </w:r>
    </w:p>
    <w:tbl>
      <w:tblPr>
        <w:tblStyle w:val="TableNormal"/>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0"/>
        <w:gridCol w:w="4924"/>
      </w:tblGrid>
      <w:tr w:rsidR="00793445" w:rsidRPr="0047343B" w14:paraId="045B1B27" w14:textId="77777777" w:rsidTr="002D2775">
        <w:trPr>
          <w:trHeight w:val="364"/>
        </w:trPr>
        <w:tc>
          <w:tcPr>
            <w:tcW w:w="9634" w:type="dxa"/>
            <w:gridSpan w:val="2"/>
          </w:tcPr>
          <w:p w14:paraId="6C4DBCDE" w14:textId="77777777" w:rsidR="00793445" w:rsidRDefault="00793445" w:rsidP="00126306">
            <w:pPr>
              <w:pStyle w:val="TableParagraph"/>
              <w:jc w:val="center"/>
              <w:rPr>
                <w:rFonts w:ascii="Times New Roman" w:hAnsi="Times New Roman" w:cs="Times New Roman"/>
                <w:noProof/>
                <w:sz w:val="20"/>
                <w:szCs w:val="20"/>
                <w:lang w:val="en-US" w:eastAsia="en-US" w:bidi="ar-SA"/>
              </w:rPr>
            </w:pPr>
          </w:p>
          <w:p w14:paraId="392EE6EC" w14:textId="77777777" w:rsidR="00793445" w:rsidRDefault="00793445" w:rsidP="00126306">
            <w:pPr>
              <w:pStyle w:val="TableParagraph"/>
              <w:jc w:val="center"/>
              <w:rPr>
                <w:rFonts w:ascii="Times New Roman" w:hAnsi="Times New Roman" w:cs="Times New Roman"/>
                <w:noProof/>
                <w:sz w:val="20"/>
                <w:szCs w:val="20"/>
                <w:lang w:val="en-US" w:eastAsia="en-US" w:bidi="ar-SA"/>
              </w:rPr>
            </w:pPr>
          </w:p>
          <w:p w14:paraId="575DB1F1" w14:textId="77777777" w:rsidR="00793445" w:rsidRPr="0047343B" w:rsidRDefault="00793445" w:rsidP="00126306">
            <w:pPr>
              <w:pStyle w:val="TableParagraph"/>
              <w:jc w:val="center"/>
              <w:rPr>
                <w:rFonts w:ascii="Times New Roman" w:hAnsi="Times New Roman" w:cs="Times New Roman"/>
                <w:b/>
                <w:w w:val="90"/>
                <w:sz w:val="20"/>
                <w:szCs w:val="20"/>
              </w:rPr>
            </w:pPr>
          </w:p>
          <w:p w14:paraId="40804BF5" w14:textId="77777777" w:rsidR="00793445" w:rsidRPr="0047343B" w:rsidRDefault="00793445" w:rsidP="00126306">
            <w:pPr>
              <w:pStyle w:val="TableParagraph"/>
              <w:jc w:val="center"/>
              <w:rPr>
                <w:rFonts w:ascii="Times New Roman" w:hAnsi="Times New Roman" w:cs="Times New Roman"/>
                <w:b/>
                <w:w w:val="90"/>
                <w:sz w:val="20"/>
                <w:szCs w:val="20"/>
              </w:rPr>
            </w:pPr>
            <w:r w:rsidRPr="0047343B">
              <w:rPr>
                <w:rFonts w:ascii="Times New Roman" w:hAnsi="Times New Roman" w:cs="Times New Roman"/>
                <w:b/>
                <w:w w:val="90"/>
                <w:sz w:val="20"/>
                <w:szCs w:val="20"/>
              </w:rPr>
              <w:t xml:space="preserve">Dra. María Angélica Barba Maggi. </w:t>
            </w:r>
            <w:proofErr w:type="spellStart"/>
            <w:r w:rsidRPr="0047343B">
              <w:rPr>
                <w:rFonts w:ascii="Times New Roman" w:hAnsi="Times New Roman" w:cs="Times New Roman"/>
                <w:b/>
                <w:w w:val="90"/>
                <w:sz w:val="20"/>
                <w:szCs w:val="20"/>
              </w:rPr>
              <w:t>Mgs</w:t>
            </w:r>
            <w:proofErr w:type="spellEnd"/>
          </w:p>
          <w:p w14:paraId="365C0C92" w14:textId="36F11856" w:rsidR="00793445" w:rsidRPr="0047343B" w:rsidRDefault="00793445" w:rsidP="00793445">
            <w:pPr>
              <w:pStyle w:val="TableParagraph"/>
              <w:jc w:val="center"/>
              <w:rPr>
                <w:rFonts w:ascii="Times New Roman" w:hAnsi="Times New Roman" w:cs="Times New Roman"/>
                <w:b/>
                <w:sz w:val="20"/>
                <w:szCs w:val="20"/>
              </w:rPr>
            </w:pPr>
            <w:r w:rsidRPr="0047343B">
              <w:rPr>
                <w:rFonts w:ascii="Times New Roman" w:hAnsi="Times New Roman" w:cs="Times New Roman"/>
                <w:b/>
                <w:w w:val="90"/>
                <w:sz w:val="20"/>
                <w:szCs w:val="20"/>
              </w:rPr>
              <w:t>DOCENTE DE LA CÁTEDRA</w:t>
            </w:r>
          </w:p>
        </w:tc>
      </w:tr>
      <w:tr w:rsidR="00793445" w:rsidRPr="0047343B" w14:paraId="096AFDA3" w14:textId="77777777" w:rsidTr="00126306">
        <w:trPr>
          <w:trHeight w:val="364"/>
        </w:trPr>
        <w:tc>
          <w:tcPr>
            <w:tcW w:w="4710" w:type="dxa"/>
            <w:tcBorders>
              <w:right w:val="single" w:sz="4" w:space="0" w:color="auto"/>
            </w:tcBorders>
          </w:tcPr>
          <w:p w14:paraId="4F30BBAA" w14:textId="77777777" w:rsidR="00793445" w:rsidRDefault="00793445" w:rsidP="00793445">
            <w:pPr>
              <w:pStyle w:val="TableParagraph"/>
              <w:jc w:val="center"/>
              <w:rPr>
                <w:rFonts w:ascii="Times New Roman" w:hAnsi="Times New Roman" w:cs="Times New Roman"/>
                <w:b/>
                <w:sz w:val="20"/>
                <w:szCs w:val="20"/>
              </w:rPr>
            </w:pPr>
          </w:p>
          <w:p w14:paraId="5371C7BD" w14:textId="77777777" w:rsidR="00793445" w:rsidRDefault="00793445" w:rsidP="00793445">
            <w:pPr>
              <w:pStyle w:val="TableParagraph"/>
              <w:jc w:val="center"/>
              <w:rPr>
                <w:rFonts w:ascii="Times New Roman" w:hAnsi="Times New Roman" w:cs="Times New Roman"/>
                <w:b/>
                <w:sz w:val="20"/>
                <w:szCs w:val="20"/>
              </w:rPr>
            </w:pPr>
          </w:p>
          <w:p w14:paraId="12F9F9E2" w14:textId="77777777" w:rsidR="00793445" w:rsidRDefault="00793445" w:rsidP="00793445">
            <w:pPr>
              <w:pStyle w:val="TableParagraph"/>
              <w:jc w:val="center"/>
              <w:rPr>
                <w:rFonts w:ascii="Times New Roman" w:hAnsi="Times New Roman" w:cs="Times New Roman"/>
                <w:b/>
                <w:sz w:val="20"/>
                <w:szCs w:val="20"/>
              </w:rPr>
            </w:pPr>
          </w:p>
          <w:p w14:paraId="211F479A" w14:textId="77777777" w:rsidR="00793445" w:rsidRDefault="00793445" w:rsidP="00793445">
            <w:pPr>
              <w:pStyle w:val="TableParagraph"/>
              <w:jc w:val="center"/>
              <w:rPr>
                <w:rFonts w:ascii="Times New Roman" w:hAnsi="Times New Roman" w:cs="Times New Roman"/>
                <w:b/>
                <w:sz w:val="20"/>
                <w:szCs w:val="20"/>
              </w:rPr>
            </w:pPr>
          </w:p>
          <w:p w14:paraId="06ABA8FD" w14:textId="290E354B" w:rsidR="00793445" w:rsidRPr="0047343B" w:rsidRDefault="00793445" w:rsidP="00793445">
            <w:pPr>
              <w:pStyle w:val="TableParagraph"/>
              <w:jc w:val="center"/>
              <w:rPr>
                <w:rFonts w:ascii="Times New Roman" w:hAnsi="Times New Roman" w:cs="Times New Roman"/>
                <w:b/>
                <w:sz w:val="20"/>
                <w:szCs w:val="20"/>
              </w:rPr>
            </w:pPr>
            <w:r w:rsidRPr="0047343B">
              <w:rPr>
                <w:rFonts w:ascii="Times New Roman" w:hAnsi="Times New Roman" w:cs="Times New Roman"/>
                <w:b/>
                <w:sz w:val="20"/>
                <w:szCs w:val="20"/>
              </w:rPr>
              <w:t>Lic. Franklin Ramos</w:t>
            </w:r>
          </w:p>
          <w:p w14:paraId="765E49A3" w14:textId="027E99ED" w:rsidR="00793445" w:rsidRDefault="00793445" w:rsidP="00793445">
            <w:pPr>
              <w:pStyle w:val="TableParagraph"/>
              <w:jc w:val="center"/>
              <w:rPr>
                <w:rFonts w:ascii="Times New Roman" w:hAnsi="Times New Roman" w:cs="Times New Roman"/>
                <w:noProof/>
                <w:sz w:val="20"/>
                <w:szCs w:val="20"/>
                <w:lang w:val="en-US" w:eastAsia="en-US" w:bidi="ar-SA"/>
              </w:rPr>
            </w:pPr>
            <w:r w:rsidRPr="0047343B">
              <w:rPr>
                <w:rFonts w:ascii="Times New Roman" w:hAnsi="Times New Roman" w:cs="Times New Roman"/>
                <w:b/>
                <w:sz w:val="20"/>
                <w:szCs w:val="20"/>
              </w:rPr>
              <w:t>TÉCNICO DOCENTE LABORATORIO</w:t>
            </w:r>
          </w:p>
        </w:tc>
        <w:tc>
          <w:tcPr>
            <w:tcW w:w="4924" w:type="dxa"/>
            <w:tcBorders>
              <w:left w:val="single" w:sz="4" w:space="0" w:color="auto"/>
            </w:tcBorders>
          </w:tcPr>
          <w:p w14:paraId="5D5FF433" w14:textId="77777777" w:rsidR="00793445" w:rsidRDefault="00793445" w:rsidP="00793445">
            <w:pPr>
              <w:pStyle w:val="TableParagraph"/>
              <w:jc w:val="center"/>
              <w:rPr>
                <w:rFonts w:ascii="Times New Roman" w:hAnsi="Times New Roman" w:cs="Times New Roman"/>
                <w:b/>
                <w:w w:val="90"/>
                <w:sz w:val="20"/>
                <w:szCs w:val="20"/>
              </w:rPr>
            </w:pPr>
          </w:p>
          <w:p w14:paraId="32E2FD7B" w14:textId="77777777" w:rsidR="00793445" w:rsidRDefault="00793445" w:rsidP="00793445">
            <w:pPr>
              <w:pStyle w:val="TableParagraph"/>
              <w:jc w:val="center"/>
              <w:rPr>
                <w:rFonts w:ascii="Times New Roman" w:hAnsi="Times New Roman" w:cs="Times New Roman"/>
                <w:b/>
                <w:w w:val="90"/>
                <w:sz w:val="20"/>
                <w:szCs w:val="20"/>
              </w:rPr>
            </w:pPr>
          </w:p>
          <w:p w14:paraId="650D6069" w14:textId="77777777" w:rsidR="00793445" w:rsidRDefault="00793445" w:rsidP="00793445">
            <w:pPr>
              <w:pStyle w:val="TableParagraph"/>
              <w:jc w:val="center"/>
              <w:rPr>
                <w:rFonts w:ascii="Times New Roman" w:hAnsi="Times New Roman" w:cs="Times New Roman"/>
                <w:b/>
                <w:w w:val="90"/>
                <w:sz w:val="20"/>
                <w:szCs w:val="20"/>
              </w:rPr>
            </w:pPr>
          </w:p>
          <w:p w14:paraId="51EC5E2A" w14:textId="77777777" w:rsidR="00793445" w:rsidRDefault="00793445" w:rsidP="00793445">
            <w:pPr>
              <w:pStyle w:val="TableParagraph"/>
              <w:jc w:val="center"/>
              <w:rPr>
                <w:rFonts w:ascii="Times New Roman" w:hAnsi="Times New Roman" w:cs="Times New Roman"/>
                <w:b/>
                <w:w w:val="90"/>
                <w:sz w:val="20"/>
                <w:szCs w:val="20"/>
              </w:rPr>
            </w:pPr>
          </w:p>
          <w:p w14:paraId="5175EA5D" w14:textId="5BEDEEBB" w:rsidR="00793445" w:rsidRPr="0047343B" w:rsidRDefault="00793445" w:rsidP="00793445">
            <w:pPr>
              <w:pStyle w:val="TableParagraph"/>
              <w:jc w:val="center"/>
              <w:rPr>
                <w:rFonts w:ascii="Times New Roman" w:hAnsi="Times New Roman" w:cs="Times New Roman"/>
                <w:b/>
                <w:w w:val="90"/>
                <w:sz w:val="20"/>
                <w:szCs w:val="20"/>
              </w:rPr>
            </w:pPr>
            <w:r w:rsidRPr="0047343B">
              <w:rPr>
                <w:rFonts w:ascii="Times New Roman" w:hAnsi="Times New Roman" w:cs="Times New Roman"/>
                <w:b/>
                <w:w w:val="90"/>
                <w:sz w:val="20"/>
                <w:szCs w:val="20"/>
              </w:rPr>
              <w:t>Dr. Patricio Vásconez</w:t>
            </w:r>
          </w:p>
          <w:p w14:paraId="1A3BF677" w14:textId="33ACC568" w:rsidR="00793445" w:rsidRPr="0047343B" w:rsidRDefault="00793445" w:rsidP="00793445">
            <w:pPr>
              <w:pStyle w:val="TableParagraph"/>
              <w:jc w:val="center"/>
              <w:rPr>
                <w:rFonts w:ascii="Times New Roman" w:hAnsi="Times New Roman" w:cs="Times New Roman"/>
                <w:b/>
                <w:w w:val="90"/>
                <w:sz w:val="20"/>
                <w:szCs w:val="20"/>
              </w:rPr>
            </w:pPr>
            <w:r w:rsidRPr="0047343B">
              <w:rPr>
                <w:rFonts w:ascii="Times New Roman" w:hAnsi="Times New Roman" w:cs="Times New Roman"/>
                <w:b/>
                <w:w w:val="90"/>
                <w:sz w:val="20"/>
                <w:szCs w:val="20"/>
              </w:rPr>
              <w:t>DIRECTOR DE CARRERA MEDICINA</w:t>
            </w:r>
          </w:p>
        </w:tc>
      </w:tr>
    </w:tbl>
    <w:p w14:paraId="6F6A5C1A" w14:textId="77777777" w:rsidR="00720573" w:rsidRPr="0047343B" w:rsidRDefault="00720573" w:rsidP="00081A8A">
      <w:pPr>
        <w:tabs>
          <w:tab w:val="center" w:pos="915"/>
        </w:tabs>
        <w:jc w:val="both"/>
        <w:rPr>
          <w:rFonts w:ascii="Times New Roman" w:hAnsi="Times New Roman" w:cs="Times New Roman"/>
          <w:b/>
          <w:sz w:val="20"/>
          <w:szCs w:val="20"/>
        </w:rPr>
      </w:pPr>
    </w:p>
    <w:tbl>
      <w:tblPr>
        <w:tblW w:w="9747"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8D33D3" w:rsidRPr="0047343B" w14:paraId="2C0BBE45" w14:textId="77777777" w:rsidTr="00D746B3">
        <w:trPr>
          <w:trHeight w:val="12493"/>
        </w:trPr>
        <w:tc>
          <w:tcPr>
            <w:tcW w:w="9747" w:type="dxa"/>
            <w:shd w:val="clear" w:color="auto" w:fill="auto"/>
          </w:tcPr>
          <w:p w14:paraId="5E5C394B" w14:textId="77777777" w:rsidR="000D334B" w:rsidRPr="0047343B" w:rsidRDefault="000D334B" w:rsidP="000D334B">
            <w:pPr>
              <w:rPr>
                <w:rFonts w:ascii="Times New Roman" w:hAnsi="Times New Roman" w:cs="Times New Roman"/>
                <w:b/>
                <w:bCs/>
                <w:color w:val="000000"/>
                <w:sz w:val="20"/>
                <w:szCs w:val="20"/>
              </w:rPr>
            </w:pPr>
            <w:r w:rsidRPr="0047343B">
              <w:rPr>
                <w:rFonts w:ascii="Times New Roman" w:hAnsi="Times New Roman" w:cs="Times New Roman"/>
                <w:b/>
                <w:noProof/>
                <w:sz w:val="20"/>
                <w:szCs w:val="20"/>
              </w:rPr>
              <w:lastRenderedPageBreak/>
              <w:t xml:space="preserve">8.   ANEXO/ </w:t>
            </w:r>
            <w:r w:rsidRPr="0047343B">
              <w:rPr>
                <w:rFonts w:ascii="Times New Roman" w:hAnsi="Times New Roman" w:cs="Times New Roman"/>
                <w:b/>
                <w:bCs/>
                <w:color w:val="000000"/>
                <w:sz w:val="20"/>
                <w:szCs w:val="20"/>
              </w:rPr>
              <w:t>DATOS OBTENIDOS EN LA APLICACIÓN EXPERIMENTAL:</w:t>
            </w:r>
          </w:p>
          <w:p w14:paraId="130EE929" w14:textId="77777777" w:rsidR="000D334B" w:rsidRPr="0047343B" w:rsidRDefault="000D334B" w:rsidP="000D334B">
            <w:pPr>
              <w:jc w:val="center"/>
              <w:rPr>
                <w:rFonts w:ascii="Times New Roman" w:hAnsi="Times New Roman" w:cs="Times New Roman"/>
                <w:b/>
                <w:sz w:val="20"/>
                <w:szCs w:val="20"/>
              </w:rPr>
            </w:pPr>
            <w:r w:rsidRPr="0047343B">
              <w:rPr>
                <w:rFonts w:ascii="Times New Roman" w:hAnsi="Times New Roman" w:cs="Times New Roman"/>
                <w:noProof/>
                <w:sz w:val="20"/>
                <w:szCs w:val="20"/>
                <w:lang w:val="en-US" w:eastAsia="en-US" w:bidi="ar-SA"/>
              </w:rPr>
              <w:drawing>
                <wp:inline distT="0" distB="0" distL="0" distR="0" wp14:anchorId="5CF9B587" wp14:editId="72B5DEB9">
                  <wp:extent cx="457200" cy="457200"/>
                  <wp:effectExtent l="0" t="0" r="0" b="0"/>
                  <wp:docPr id="16" name="Imagen 16" descr="Descripción: sello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sellocirc"/>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7343B">
              <w:rPr>
                <w:rFonts w:ascii="Times New Roman" w:hAnsi="Times New Roman" w:cs="Times New Roman"/>
                <w:b/>
                <w:sz w:val="20"/>
                <w:szCs w:val="20"/>
              </w:rPr>
              <w:t xml:space="preserve"> </w:t>
            </w:r>
          </w:p>
          <w:p w14:paraId="3E13877C" w14:textId="77777777" w:rsidR="000D334B" w:rsidRPr="0047343B" w:rsidRDefault="000D334B" w:rsidP="000D334B">
            <w:pPr>
              <w:jc w:val="center"/>
              <w:rPr>
                <w:rFonts w:ascii="Times New Roman" w:hAnsi="Times New Roman" w:cs="Times New Roman"/>
                <w:b/>
                <w:sz w:val="20"/>
                <w:szCs w:val="20"/>
              </w:rPr>
            </w:pPr>
            <w:r w:rsidRPr="0047343B">
              <w:rPr>
                <w:rFonts w:ascii="Times New Roman" w:hAnsi="Times New Roman" w:cs="Times New Roman"/>
                <w:b/>
                <w:sz w:val="20"/>
                <w:szCs w:val="20"/>
              </w:rPr>
              <w:t>UNIVERSIDAD NACIONAL DE CHIMBORAZO</w:t>
            </w:r>
          </w:p>
          <w:p w14:paraId="0E4185BA" w14:textId="77777777" w:rsidR="000D334B" w:rsidRPr="0047343B" w:rsidRDefault="000D334B" w:rsidP="000D334B">
            <w:pPr>
              <w:ind w:left="705"/>
              <w:jc w:val="center"/>
              <w:rPr>
                <w:rFonts w:ascii="Times New Roman" w:hAnsi="Times New Roman" w:cs="Times New Roman"/>
                <w:b/>
                <w:noProof/>
                <w:sz w:val="20"/>
                <w:szCs w:val="20"/>
              </w:rPr>
            </w:pPr>
            <w:r w:rsidRPr="0047343B">
              <w:rPr>
                <w:rFonts w:ascii="Times New Roman" w:hAnsi="Times New Roman" w:cs="Times New Roman"/>
                <w:b/>
                <w:sz w:val="20"/>
                <w:szCs w:val="20"/>
              </w:rPr>
              <w:t>FACULTAD DE CIENCIAS DE LA SALUD</w:t>
            </w:r>
            <w:r w:rsidRPr="0047343B">
              <w:rPr>
                <w:rFonts w:ascii="Times New Roman" w:hAnsi="Times New Roman" w:cs="Times New Roman"/>
                <w:b/>
                <w:noProof/>
                <w:sz w:val="20"/>
                <w:szCs w:val="20"/>
              </w:rPr>
              <w:t xml:space="preserve"> </w:t>
            </w:r>
          </w:p>
          <w:p w14:paraId="02B3F6B5" w14:textId="77777777" w:rsidR="000D334B" w:rsidRPr="0047343B" w:rsidRDefault="000D334B" w:rsidP="000D334B">
            <w:pPr>
              <w:ind w:left="705"/>
              <w:jc w:val="center"/>
              <w:rPr>
                <w:rFonts w:ascii="Times New Roman" w:hAnsi="Times New Roman" w:cs="Times New Roman"/>
                <w:b/>
                <w:bCs/>
                <w:color w:val="000000"/>
                <w:sz w:val="20"/>
                <w:szCs w:val="20"/>
              </w:rPr>
            </w:pPr>
            <w:r w:rsidRPr="0047343B">
              <w:rPr>
                <w:rFonts w:ascii="Times New Roman" w:hAnsi="Times New Roman" w:cs="Times New Roman"/>
                <w:b/>
                <w:noProof/>
                <w:sz w:val="20"/>
                <w:szCs w:val="20"/>
              </w:rPr>
              <w:t>REPORTE DE DATOS OBTENIDOS EN LA PRÁCTICA</w:t>
            </w:r>
          </w:p>
          <w:tbl>
            <w:tblPr>
              <w:tblW w:w="889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1690"/>
              <w:gridCol w:w="2942"/>
              <w:gridCol w:w="13"/>
            </w:tblGrid>
            <w:tr w:rsidR="000D334B" w:rsidRPr="0047343B" w14:paraId="535643AC" w14:textId="77777777" w:rsidTr="008C64A0">
              <w:trPr>
                <w:gridAfter w:val="1"/>
                <w:wAfter w:w="13" w:type="dxa"/>
              </w:trPr>
              <w:tc>
                <w:tcPr>
                  <w:tcW w:w="4252" w:type="dxa"/>
                  <w:shd w:val="clear" w:color="auto" w:fill="auto"/>
                </w:tcPr>
                <w:p w14:paraId="67E07512" w14:textId="77777777" w:rsidR="000D334B" w:rsidRPr="0047343B" w:rsidRDefault="000D334B" w:rsidP="000D334B">
                  <w:pPr>
                    <w:rPr>
                      <w:rFonts w:ascii="Times New Roman" w:hAnsi="Times New Roman" w:cs="Times New Roman"/>
                      <w:b/>
                      <w:sz w:val="20"/>
                      <w:szCs w:val="20"/>
                    </w:rPr>
                  </w:pPr>
                  <w:r w:rsidRPr="0047343B">
                    <w:rPr>
                      <w:rFonts w:ascii="Times New Roman" w:hAnsi="Times New Roman" w:cs="Times New Roman"/>
                      <w:b/>
                      <w:sz w:val="20"/>
                      <w:szCs w:val="20"/>
                    </w:rPr>
                    <w:t>CARRERA:</w:t>
                  </w:r>
                </w:p>
              </w:tc>
              <w:tc>
                <w:tcPr>
                  <w:tcW w:w="4632" w:type="dxa"/>
                  <w:gridSpan w:val="2"/>
                  <w:shd w:val="clear" w:color="auto" w:fill="auto"/>
                </w:tcPr>
                <w:p w14:paraId="28F82954" w14:textId="77777777" w:rsidR="000D334B" w:rsidRPr="0047343B" w:rsidRDefault="000D334B" w:rsidP="000D334B">
                  <w:pPr>
                    <w:rPr>
                      <w:rFonts w:ascii="Times New Roman" w:hAnsi="Times New Roman" w:cs="Times New Roman"/>
                      <w:b/>
                      <w:sz w:val="20"/>
                      <w:szCs w:val="20"/>
                    </w:rPr>
                  </w:pPr>
                </w:p>
              </w:tc>
            </w:tr>
            <w:tr w:rsidR="000D334B" w:rsidRPr="0047343B" w14:paraId="7D330E85" w14:textId="77777777" w:rsidTr="008C64A0">
              <w:trPr>
                <w:gridAfter w:val="1"/>
                <w:wAfter w:w="13" w:type="dxa"/>
              </w:trPr>
              <w:tc>
                <w:tcPr>
                  <w:tcW w:w="4252" w:type="dxa"/>
                  <w:shd w:val="clear" w:color="auto" w:fill="auto"/>
                </w:tcPr>
                <w:p w14:paraId="2F6EF441" w14:textId="77777777" w:rsidR="000D334B" w:rsidRPr="0047343B" w:rsidRDefault="000D334B" w:rsidP="000D334B">
                  <w:pPr>
                    <w:rPr>
                      <w:rFonts w:ascii="Times New Roman" w:hAnsi="Times New Roman" w:cs="Times New Roman"/>
                      <w:b/>
                      <w:sz w:val="20"/>
                      <w:szCs w:val="20"/>
                    </w:rPr>
                  </w:pPr>
                  <w:r w:rsidRPr="0047343B">
                    <w:rPr>
                      <w:rFonts w:ascii="Times New Roman" w:hAnsi="Times New Roman" w:cs="Times New Roman"/>
                      <w:b/>
                      <w:bCs/>
                      <w:color w:val="000000"/>
                      <w:sz w:val="20"/>
                      <w:szCs w:val="20"/>
                    </w:rPr>
                    <w:t>ASIGNATURA</w:t>
                  </w:r>
                  <w:r w:rsidRPr="0047343B">
                    <w:rPr>
                      <w:rFonts w:ascii="Times New Roman" w:hAnsi="Times New Roman" w:cs="Times New Roman"/>
                      <w:b/>
                      <w:sz w:val="20"/>
                      <w:szCs w:val="20"/>
                    </w:rPr>
                    <w:t xml:space="preserve">: </w:t>
                  </w:r>
                </w:p>
              </w:tc>
              <w:tc>
                <w:tcPr>
                  <w:tcW w:w="4632" w:type="dxa"/>
                  <w:gridSpan w:val="2"/>
                  <w:shd w:val="clear" w:color="auto" w:fill="auto"/>
                </w:tcPr>
                <w:p w14:paraId="4E9D2220" w14:textId="77777777" w:rsidR="000D334B" w:rsidRPr="0047343B" w:rsidRDefault="000D334B" w:rsidP="000D334B">
                  <w:pPr>
                    <w:rPr>
                      <w:rFonts w:ascii="Times New Roman" w:hAnsi="Times New Roman" w:cs="Times New Roman"/>
                      <w:b/>
                      <w:sz w:val="20"/>
                      <w:szCs w:val="20"/>
                    </w:rPr>
                  </w:pPr>
                </w:p>
              </w:tc>
            </w:tr>
            <w:tr w:rsidR="000D334B" w:rsidRPr="0047343B" w14:paraId="59C4098D" w14:textId="77777777" w:rsidTr="008C64A0">
              <w:trPr>
                <w:gridAfter w:val="1"/>
                <w:wAfter w:w="13" w:type="dxa"/>
              </w:trPr>
              <w:tc>
                <w:tcPr>
                  <w:tcW w:w="4252" w:type="dxa"/>
                  <w:shd w:val="clear" w:color="auto" w:fill="auto"/>
                </w:tcPr>
                <w:p w14:paraId="2AC10FE9" w14:textId="77777777" w:rsidR="000D334B" w:rsidRPr="0047343B" w:rsidRDefault="000D334B" w:rsidP="000D334B">
                  <w:pPr>
                    <w:rPr>
                      <w:rFonts w:ascii="Times New Roman" w:hAnsi="Times New Roman" w:cs="Times New Roman"/>
                      <w:b/>
                      <w:bCs/>
                      <w:color w:val="000000"/>
                      <w:sz w:val="20"/>
                      <w:szCs w:val="20"/>
                    </w:rPr>
                  </w:pPr>
                  <w:r w:rsidRPr="0047343B">
                    <w:rPr>
                      <w:rFonts w:ascii="Times New Roman" w:hAnsi="Times New Roman" w:cs="Times New Roman"/>
                      <w:b/>
                      <w:bCs/>
                      <w:color w:val="000000"/>
                      <w:sz w:val="20"/>
                      <w:szCs w:val="20"/>
                    </w:rPr>
                    <w:t>CURSO</w:t>
                  </w:r>
                </w:p>
              </w:tc>
              <w:tc>
                <w:tcPr>
                  <w:tcW w:w="4632" w:type="dxa"/>
                  <w:gridSpan w:val="2"/>
                  <w:shd w:val="clear" w:color="auto" w:fill="auto"/>
                </w:tcPr>
                <w:p w14:paraId="4B8C2068" w14:textId="77777777" w:rsidR="000D334B" w:rsidRPr="0047343B" w:rsidRDefault="000D334B" w:rsidP="000D334B">
                  <w:pPr>
                    <w:rPr>
                      <w:rFonts w:ascii="Times New Roman" w:hAnsi="Times New Roman" w:cs="Times New Roman"/>
                      <w:b/>
                      <w:sz w:val="20"/>
                      <w:szCs w:val="20"/>
                    </w:rPr>
                  </w:pPr>
                </w:p>
              </w:tc>
            </w:tr>
            <w:tr w:rsidR="000D334B" w:rsidRPr="0047343B" w14:paraId="0C1D6149" w14:textId="77777777" w:rsidTr="008C64A0">
              <w:trPr>
                <w:gridAfter w:val="1"/>
                <w:wAfter w:w="13" w:type="dxa"/>
              </w:trPr>
              <w:tc>
                <w:tcPr>
                  <w:tcW w:w="4252" w:type="dxa"/>
                  <w:shd w:val="clear" w:color="auto" w:fill="auto"/>
                </w:tcPr>
                <w:p w14:paraId="50AF42E9" w14:textId="77777777" w:rsidR="000D334B" w:rsidRPr="0047343B" w:rsidRDefault="000D334B" w:rsidP="000D334B">
                  <w:pPr>
                    <w:rPr>
                      <w:rFonts w:ascii="Times New Roman" w:hAnsi="Times New Roman" w:cs="Times New Roman"/>
                      <w:b/>
                      <w:bCs/>
                      <w:color w:val="000000"/>
                      <w:sz w:val="20"/>
                      <w:szCs w:val="20"/>
                    </w:rPr>
                  </w:pPr>
                  <w:r w:rsidRPr="0047343B">
                    <w:rPr>
                      <w:rFonts w:ascii="Times New Roman" w:hAnsi="Times New Roman" w:cs="Times New Roman"/>
                      <w:b/>
                      <w:bCs/>
                      <w:color w:val="000000"/>
                      <w:sz w:val="20"/>
                      <w:szCs w:val="20"/>
                    </w:rPr>
                    <w:t>PARALELO</w:t>
                  </w:r>
                </w:p>
              </w:tc>
              <w:tc>
                <w:tcPr>
                  <w:tcW w:w="4632" w:type="dxa"/>
                  <w:gridSpan w:val="2"/>
                  <w:shd w:val="clear" w:color="auto" w:fill="auto"/>
                </w:tcPr>
                <w:p w14:paraId="6EA6B291" w14:textId="77777777" w:rsidR="000D334B" w:rsidRPr="0047343B" w:rsidRDefault="000D334B" w:rsidP="000D334B">
                  <w:pPr>
                    <w:rPr>
                      <w:rFonts w:ascii="Times New Roman" w:hAnsi="Times New Roman" w:cs="Times New Roman"/>
                      <w:b/>
                      <w:sz w:val="20"/>
                      <w:szCs w:val="20"/>
                    </w:rPr>
                  </w:pPr>
                </w:p>
              </w:tc>
            </w:tr>
            <w:tr w:rsidR="000D334B" w:rsidRPr="0047343B" w14:paraId="0AFA5C28" w14:textId="77777777" w:rsidTr="008C64A0">
              <w:trPr>
                <w:gridAfter w:val="1"/>
                <w:wAfter w:w="13" w:type="dxa"/>
              </w:trPr>
              <w:tc>
                <w:tcPr>
                  <w:tcW w:w="4252" w:type="dxa"/>
                  <w:shd w:val="clear" w:color="auto" w:fill="auto"/>
                </w:tcPr>
                <w:p w14:paraId="5E29E3B1" w14:textId="77777777" w:rsidR="000D334B" w:rsidRPr="0047343B" w:rsidRDefault="000D334B" w:rsidP="000D334B">
                  <w:pPr>
                    <w:rPr>
                      <w:rFonts w:ascii="Times New Roman" w:hAnsi="Times New Roman" w:cs="Times New Roman"/>
                      <w:b/>
                      <w:sz w:val="20"/>
                      <w:szCs w:val="20"/>
                    </w:rPr>
                  </w:pPr>
                  <w:r w:rsidRPr="0047343B">
                    <w:rPr>
                      <w:rFonts w:ascii="Times New Roman" w:hAnsi="Times New Roman" w:cs="Times New Roman"/>
                      <w:b/>
                      <w:bCs/>
                      <w:color w:val="000000"/>
                      <w:sz w:val="20"/>
                      <w:szCs w:val="20"/>
                    </w:rPr>
                    <w:t xml:space="preserve">PRÁCTICA DE LABORATORIO No: </w:t>
                  </w:r>
                  <w:r w:rsidRPr="0047343B">
                    <w:rPr>
                      <w:rFonts w:ascii="Times New Roman" w:hAnsi="Times New Roman" w:cs="Times New Roman"/>
                      <w:bCs/>
                      <w:color w:val="000000"/>
                      <w:sz w:val="20"/>
                      <w:szCs w:val="20"/>
                    </w:rPr>
                    <w:t xml:space="preserve"> </w:t>
                  </w:r>
                </w:p>
              </w:tc>
              <w:tc>
                <w:tcPr>
                  <w:tcW w:w="4632" w:type="dxa"/>
                  <w:gridSpan w:val="2"/>
                  <w:shd w:val="clear" w:color="auto" w:fill="auto"/>
                </w:tcPr>
                <w:p w14:paraId="0810E3A8" w14:textId="77777777" w:rsidR="000D334B" w:rsidRPr="0047343B" w:rsidRDefault="000D334B" w:rsidP="000D334B">
                  <w:pPr>
                    <w:rPr>
                      <w:rFonts w:ascii="Times New Roman" w:hAnsi="Times New Roman" w:cs="Times New Roman"/>
                      <w:b/>
                      <w:sz w:val="20"/>
                      <w:szCs w:val="20"/>
                    </w:rPr>
                  </w:pPr>
                </w:p>
              </w:tc>
            </w:tr>
            <w:tr w:rsidR="000D334B" w:rsidRPr="0047343B" w14:paraId="4C1F36B5" w14:textId="77777777" w:rsidTr="008C64A0">
              <w:trPr>
                <w:gridAfter w:val="1"/>
                <w:wAfter w:w="13" w:type="dxa"/>
              </w:trPr>
              <w:tc>
                <w:tcPr>
                  <w:tcW w:w="4252" w:type="dxa"/>
                  <w:shd w:val="clear" w:color="auto" w:fill="auto"/>
                </w:tcPr>
                <w:p w14:paraId="41AE1FE1" w14:textId="77777777" w:rsidR="000D334B" w:rsidRPr="0047343B" w:rsidRDefault="000D334B" w:rsidP="000D334B">
                  <w:pPr>
                    <w:rPr>
                      <w:rFonts w:ascii="Times New Roman" w:hAnsi="Times New Roman" w:cs="Times New Roman"/>
                      <w:b/>
                      <w:bCs/>
                      <w:color w:val="000000"/>
                      <w:sz w:val="20"/>
                      <w:szCs w:val="20"/>
                    </w:rPr>
                  </w:pPr>
                  <w:r w:rsidRPr="0047343B">
                    <w:rPr>
                      <w:rFonts w:ascii="Times New Roman" w:hAnsi="Times New Roman" w:cs="Times New Roman"/>
                      <w:b/>
                      <w:bCs/>
                      <w:color w:val="000000"/>
                      <w:sz w:val="20"/>
                      <w:szCs w:val="20"/>
                    </w:rPr>
                    <w:t>TEMA:</w:t>
                  </w:r>
                </w:p>
              </w:tc>
              <w:tc>
                <w:tcPr>
                  <w:tcW w:w="4632" w:type="dxa"/>
                  <w:gridSpan w:val="2"/>
                  <w:shd w:val="clear" w:color="auto" w:fill="auto"/>
                </w:tcPr>
                <w:p w14:paraId="260FEDB6" w14:textId="77777777" w:rsidR="000D334B" w:rsidRPr="0047343B" w:rsidRDefault="000D334B" w:rsidP="000D334B">
                  <w:pPr>
                    <w:rPr>
                      <w:rFonts w:ascii="Times New Roman" w:hAnsi="Times New Roman" w:cs="Times New Roman"/>
                      <w:b/>
                      <w:sz w:val="20"/>
                      <w:szCs w:val="20"/>
                    </w:rPr>
                  </w:pPr>
                </w:p>
              </w:tc>
            </w:tr>
            <w:tr w:rsidR="000D334B" w:rsidRPr="0047343B" w14:paraId="42465A4D" w14:textId="77777777" w:rsidTr="008C64A0">
              <w:trPr>
                <w:gridAfter w:val="1"/>
                <w:wAfter w:w="13" w:type="dxa"/>
              </w:trPr>
              <w:tc>
                <w:tcPr>
                  <w:tcW w:w="4252" w:type="dxa"/>
                  <w:shd w:val="clear" w:color="auto" w:fill="auto"/>
                </w:tcPr>
                <w:p w14:paraId="6482A48E" w14:textId="77777777" w:rsidR="000D334B" w:rsidRPr="0047343B" w:rsidRDefault="000D334B" w:rsidP="000D334B">
                  <w:pPr>
                    <w:rPr>
                      <w:rFonts w:ascii="Times New Roman" w:hAnsi="Times New Roman" w:cs="Times New Roman"/>
                      <w:b/>
                      <w:sz w:val="20"/>
                      <w:szCs w:val="20"/>
                    </w:rPr>
                  </w:pPr>
                  <w:r w:rsidRPr="0047343B">
                    <w:rPr>
                      <w:rFonts w:ascii="Times New Roman" w:hAnsi="Times New Roman" w:cs="Times New Roman"/>
                      <w:b/>
                      <w:bCs/>
                      <w:color w:val="000000"/>
                      <w:sz w:val="20"/>
                      <w:szCs w:val="20"/>
                    </w:rPr>
                    <w:t>FECHA REALIZACIÓN DE LA PRÁCTICA:</w:t>
                  </w:r>
                </w:p>
              </w:tc>
              <w:tc>
                <w:tcPr>
                  <w:tcW w:w="4632" w:type="dxa"/>
                  <w:gridSpan w:val="2"/>
                  <w:shd w:val="clear" w:color="auto" w:fill="auto"/>
                </w:tcPr>
                <w:p w14:paraId="02EFBD85" w14:textId="77777777" w:rsidR="000D334B" w:rsidRPr="0047343B" w:rsidRDefault="000D334B" w:rsidP="000D334B">
                  <w:pPr>
                    <w:rPr>
                      <w:rFonts w:ascii="Times New Roman" w:hAnsi="Times New Roman" w:cs="Times New Roman"/>
                      <w:b/>
                      <w:sz w:val="20"/>
                      <w:szCs w:val="20"/>
                    </w:rPr>
                  </w:pPr>
                </w:p>
              </w:tc>
            </w:tr>
            <w:tr w:rsidR="000D334B" w:rsidRPr="0047343B" w14:paraId="63739BD5" w14:textId="77777777" w:rsidTr="008C64A0">
              <w:trPr>
                <w:gridAfter w:val="1"/>
                <w:wAfter w:w="13" w:type="dxa"/>
              </w:trPr>
              <w:tc>
                <w:tcPr>
                  <w:tcW w:w="4252" w:type="dxa"/>
                  <w:shd w:val="clear" w:color="auto" w:fill="auto"/>
                </w:tcPr>
                <w:p w14:paraId="200324A7" w14:textId="77777777" w:rsidR="000D334B" w:rsidRPr="0047343B" w:rsidRDefault="000D334B" w:rsidP="000D334B">
                  <w:pPr>
                    <w:rPr>
                      <w:rFonts w:ascii="Times New Roman" w:hAnsi="Times New Roman" w:cs="Times New Roman"/>
                      <w:b/>
                      <w:bCs/>
                      <w:color w:val="000000"/>
                      <w:sz w:val="20"/>
                      <w:szCs w:val="20"/>
                    </w:rPr>
                  </w:pPr>
                  <w:r w:rsidRPr="0047343B">
                    <w:rPr>
                      <w:rFonts w:ascii="Times New Roman" w:hAnsi="Times New Roman" w:cs="Times New Roman"/>
                      <w:b/>
                      <w:sz w:val="20"/>
                      <w:szCs w:val="20"/>
                    </w:rPr>
                    <w:t>DOCENTE:</w:t>
                  </w:r>
                </w:p>
              </w:tc>
              <w:tc>
                <w:tcPr>
                  <w:tcW w:w="4632" w:type="dxa"/>
                  <w:gridSpan w:val="2"/>
                  <w:shd w:val="clear" w:color="auto" w:fill="auto"/>
                </w:tcPr>
                <w:p w14:paraId="33A1DBA2" w14:textId="7DF8BBDB" w:rsidR="000D334B" w:rsidRPr="0047343B" w:rsidRDefault="00285E10" w:rsidP="00285E10">
                  <w:pPr>
                    <w:rPr>
                      <w:rFonts w:ascii="Times New Roman" w:hAnsi="Times New Roman" w:cs="Times New Roman"/>
                      <w:b/>
                      <w:sz w:val="20"/>
                      <w:szCs w:val="20"/>
                    </w:rPr>
                  </w:pPr>
                  <w:r w:rsidRPr="0047343B">
                    <w:rPr>
                      <w:rFonts w:ascii="Times New Roman" w:hAnsi="Times New Roman" w:cs="Times New Roman"/>
                      <w:b/>
                      <w:sz w:val="20"/>
                      <w:szCs w:val="20"/>
                    </w:rPr>
                    <w:t xml:space="preserve">Dra. María </w:t>
                  </w:r>
                  <w:r>
                    <w:rPr>
                      <w:rFonts w:ascii="Times New Roman" w:hAnsi="Times New Roman" w:cs="Times New Roman"/>
                      <w:b/>
                      <w:sz w:val="20"/>
                      <w:szCs w:val="20"/>
                    </w:rPr>
                    <w:t>Angélica Barba M</w:t>
                  </w:r>
                  <w:r w:rsidRPr="0047343B">
                    <w:rPr>
                      <w:rFonts w:ascii="Times New Roman" w:hAnsi="Times New Roman" w:cs="Times New Roman"/>
                      <w:b/>
                      <w:sz w:val="20"/>
                      <w:szCs w:val="20"/>
                    </w:rPr>
                    <w:t xml:space="preserve">aggi. </w:t>
                  </w:r>
                  <w:proofErr w:type="spellStart"/>
                  <w:r>
                    <w:rPr>
                      <w:rFonts w:ascii="Times New Roman" w:hAnsi="Times New Roman" w:cs="Times New Roman"/>
                      <w:b/>
                      <w:sz w:val="20"/>
                      <w:szCs w:val="20"/>
                    </w:rPr>
                    <w:t>Mgs</w:t>
                  </w:r>
                  <w:proofErr w:type="spellEnd"/>
                  <w:r>
                    <w:rPr>
                      <w:rFonts w:ascii="Times New Roman" w:hAnsi="Times New Roman" w:cs="Times New Roman"/>
                      <w:b/>
                      <w:sz w:val="20"/>
                      <w:szCs w:val="20"/>
                    </w:rPr>
                    <w:t>.</w:t>
                  </w:r>
                </w:p>
              </w:tc>
            </w:tr>
            <w:tr w:rsidR="000D334B" w:rsidRPr="0047343B" w14:paraId="5995EC53" w14:textId="77777777" w:rsidTr="008C64A0">
              <w:trPr>
                <w:gridAfter w:val="1"/>
                <w:wAfter w:w="13" w:type="dxa"/>
              </w:trPr>
              <w:tc>
                <w:tcPr>
                  <w:tcW w:w="4252" w:type="dxa"/>
                  <w:shd w:val="clear" w:color="auto" w:fill="auto"/>
                </w:tcPr>
                <w:p w14:paraId="652E2D3E" w14:textId="77777777" w:rsidR="000D334B" w:rsidRPr="0047343B" w:rsidRDefault="000D334B" w:rsidP="000D334B">
                  <w:pPr>
                    <w:rPr>
                      <w:rFonts w:ascii="Times New Roman" w:hAnsi="Times New Roman" w:cs="Times New Roman"/>
                      <w:b/>
                      <w:sz w:val="20"/>
                      <w:szCs w:val="20"/>
                    </w:rPr>
                  </w:pPr>
                  <w:r w:rsidRPr="0047343B">
                    <w:rPr>
                      <w:rFonts w:ascii="Times New Roman" w:hAnsi="Times New Roman" w:cs="Times New Roman"/>
                      <w:b/>
                      <w:sz w:val="20"/>
                      <w:szCs w:val="20"/>
                    </w:rPr>
                    <w:t>GRUPO No.</w:t>
                  </w:r>
                </w:p>
              </w:tc>
              <w:tc>
                <w:tcPr>
                  <w:tcW w:w="4632" w:type="dxa"/>
                  <w:gridSpan w:val="2"/>
                  <w:shd w:val="clear" w:color="auto" w:fill="auto"/>
                </w:tcPr>
                <w:p w14:paraId="378A8ED2" w14:textId="77777777" w:rsidR="000D334B" w:rsidRPr="0047343B" w:rsidRDefault="000D334B" w:rsidP="000D334B">
                  <w:pPr>
                    <w:rPr>
                      <w:rFonts w:ascii="Times New Roman" w:hAnsi="Times New Roman" w:cs="Times New Roman"/>
                      <w:b/>
                      <w:sz w:val="20"/>
                      <w:szCs w:val="20"/>
                    </w:rPr>
                  </w:pPr>
                </w:p>
              </w:tc>
            </w:tr>
            <w:tr w:rsidR="000D334B" w:rsidRPr="0047343B" w14:paraId="09C08C1F" w14:textId="77777777" w:rsidTr="008C64A0">
              <w:tc>
                <w:tcPr>
                  <w:tcW w:w="4252" w:type="dxa"/>
                  <w:shd w:val="clear" w:color="auto" w:fill="auto"/>
                </w:tcPr>
                <w:p w14:paraId="4B591799" w14:textId="6C66DD73" w:rsidR="000D334B" w:rsidRPr="0047343B" w:rsidRDefault="000D334B" w:rsidP="008C64A0">
                  <w:pPr>
                    <w:jc w:val="both"/>
                    <w:rPr>
                      <w:rFonts w:ascii="Times New Roman" w:hAnsi="Times New Roman" w:cs="Times New Roman"/>
                      <w:b/>
                      <w:bCs/>
                      <w:color w:val="000000"/>
                      <w:sz w:val="20"/>
                      <w:szCs w:val="20"/>
                    </w:rPr>
                  </w:pPr>
                  <w:r w:rsidRPr="0047343B">
                    <w:rPr>
                      <w:rFonts w:ascii="Times New Roman" w:hAnsi="Times New Roman" w:cs="Times New Roman"/>
                      <w:b/>
                      <w:sz w:val="20"/>
                      <w:szCs w:val="20"/>
                    </w:rPr>
                    <w:t xml:space="preserve"> </w:t>
                  </w:r>
                  <w:r w:rsidRPr="0047343B">
                    <w:rPr>
                      <w:rFonts w:ascii="Times New Roman" w:hAnsi="Times New Roman" w:cs="Times New Roman"/>
                      <w:b/>
                      <w:bCs/>
                      <w:color w:val="000000"/>
                      <w:sz w:val="20"/>
                      <w:szCs w:val="20"/>
                    </w:rPr>
                    <w:t>APELLIDOS Y NOMBRES COMPLETOS</w:t>
                  </w:r>
                  <w:r w:rsidR="00C12B96">
                    <w:rPr>
                      <w:rFonts w:ascii="Times New Roman" w:hAnsi="Times New Roman" w:cs="Times New Roman"/>
                      <w:b/>
                      <w:bCs/>
                      <w:color w:val="000000"/>
                      <w:sz w:val="20"/>
                      <w:szCs w:val="20"/>
                    </w:rPr>
                    <w:t xml:space="preserve"> ESTUDIANTES</w:t>
                  </w:r>
                </w:p>
              </w:tc>
              <w:tc>
                <w:tcPr>
                  <w:tcW w:w="1690" w:type="dxa"/>
                  <w:shd w:val="clear" w:color="auto" w:fill="auto"/>
                </w:tcPr>
                <w:p w14:paraId="33EB354E" w14:textId="77777777" w:rsidR="000D334B" w:rsidRPr="0047343B" w:rsidRDefault="000D334B" w:rsidP="000D334B">
                  <w:pPr>
                    <w:jc w:val="center"/>
                    <w:rPr>
                      <w:rFonts w:ascii="Times New Roman" w:hAnsi="Times New Roman" w:cs="Times New Roman"/>
                      <w:b/>
                      <w:bCs/>
                      <w:color w:val="000000"/>
                      <w:sz w:val="20"/>
                      <w:szCs w:val="20"/>
                    </w:rPr>
                  </w:pPr>
                  <w:r w:rsidRPr="0047343B">
                    <w:rPr>
                      <w:rFonts w:ascii="Times New Roman" w:hAnsi="Times New Roman" w:cs="Times New Roman"/>
                      <w:b/>
                      <w:bCs/>
                      <w:color w:val="000000"/>
                      <w:sz w:val="20"/>
                      <w:szCs w:val="20"/>
                    </w:rPr>
                    <w:t>CÉDULA</w:t>
                  </w:r>
                </w:p>
              </w:tc>
              <w:tc>
                <w:tcPr>
                  <w:tcW w:w="2955" w:type="dxa"/>
                  <w:gridSpan w:val="2"/>
                  <w:shd w:val="clear" w:color="auto" w:fill="auto"/>
                </w:tcPr>
                <w:p w14:paraId="6168BA50" w14:textId="77777777" w:rsidR="000D334B" w:rsidRPr="0047343B" w:rsidRDefault="000D334B" w:rsidP="000D334B">
                  <w:pPr>
                    <w:jc w:val="center"/>
                    <w:rPr>
                      <w:rFonts w:ascii="Times New Roman" w:hAnsi="Times New Roman" w:cs="Times New Roman"/>
                      <w:b/>
                      <w:bCs/>
                      <w:color w:val="000000"/>
                      <w:sz w:val="20"/>
                      <w:szCs w:val="20"/>
                    </w:rPr>
                  </w:pPr>
                  <w:r w:rsidRPr="0047343B">
                    <w:rPr>
                      <w:rFonts w:ascii="Times New Roman" w:hAnsi="Times New Roman" w:cs="Times New Roman"/>
                      <w:b/>
                      <w:bCs/>
                      <w:color w:val="000000"/>
                      <w:sz w:val="20"/>
                      <w:szCs w:val="20"/>
                    </w:rPr>
                    <w:t>FIRMA</w:t>
                  </w:r>
                </w:p>
              </w:tc>
            </w:tr>
            <w:tr w:rsidR="000D334B" w:rsidRPr="0047343B" w14:paraId="11478CE4" w14:textId="77777777" w:rsidTr="008C64A0">
              <w:trPr>
                <w:trHeight w:val="559"/>
              </w:trPr>
              <w:tc>
                <w:tcPr>
                  <w:tcW w:w="4252" w:type="dxa"/>
                  <w:shd w:val="clear" w:color="auto" w:fill="auto"/>
                </w:tcPr>
                <w:p w14:paraId="3ACC3ACF" w14:textId="77777777" w:rsidR="000D334B" w:rsidRPr="0047343B" w:rsidRDefault="000D334B" w:rsidP="000D334B">
                  <w:pPr>
                    <w:rPr>
                      <w:rFonts w:ascii="Times New Roman" w:hAnsi="Times New Roman" w:cs="Times New Roman"/>
                      <w:b/>
                      <w:bCs/>
                      <w:color w:val="000000"/>
                      <w:sz w:val="20"/>
                      <w:szCs w:val="20"/>
                    </w:rPr>
                  </w:pPr>
                </w:p>
                <w:p w14:paraId="47F8DDDB" w14:textId="77777777" w:rsidR="000D334B" w:rsidRPr="0047343B" w:rsidRDefault="000D334B" w:rsidP="000D334B">
                  <w:pPr>
                    <w:rPr>
                      <w:rFonts w:ascii="Times New Roman" w:hAnsi="Times New Roman" w:cs="Times New Roman"/>
                      <w:b/>
                      <w:bCs/>
                      <w:color w:val="000000"/>
                      <w:sz w:val="20"/>
                      <w:szCs w:val="20"/>
                    </w:rPr>
                  </w:pPr>
                </w:p>
              </w:tc>
              <w:tc>
                <w:tcPr>
                  <w:tcW w:w="1690" w:type="dxa"/>
                  <w:shd w:val="clear" w:color="auto" w:fill="auto"/>
                </w:tcPr>
                <w:p w14:paraId="3163FF6A" w14:textId="77777777" w:rsidR="000D334B" w:rsidRPr="0047343B" w:rsidRDefault="000D334B" w:rsidP="000D334B">
                  <w:pPr>
                    <w:rPr>
                      <w:rFonts w:ascii="Times New Roman" w:hAnsi="Times New Roman" w:cs="Times New Roman"/>
                      <w:b/>
                      <w:bCs/>
                      <w:color w:val="000000"/>
                      <w:sz w:val="20"/>
                      <w:szCs w:val="20"/>
                    </w:rPr>
                  </w:pPr>
                </w:p>
              </w:tc>
              <w:tc>
                <w:tcPr>
                  <w:tcW w:w="2955" w:type="dxa"/>
                  <w:gridSpan w:val="2"/>
                  <w:shd w:val="clear" w:color="auto" w:fill="auto"/>
                </w:tcPr>
                <w:p w14:paraId="644A4BB7" w14:textId="77777777" w:rsidR="000D334B" w:rsidRPr="0047343B" w:rsidRDefault="000D334B" w:rsidP="000D334B">
                  <w:pPr>
                    <w:rPr>
                      <w:rFonts w:ascii="Times New Roman" w:hAnsi="Times New Roman" w:cs="Times New Roman"/>
                      <w:b/>
                      <w:bCs/>
                      <w:color w:val="000000"/>
                      <w:sz w:val="20"/>
                      <w:szCs w:val="20"/>
                    </w:rPr>
                  </w:pPr>
                </w:p>
              </w:tc>
            </w:tr>
            <w:tr w:rsidR="000D334B" w:rsidRPr="0047343B" w14:paraId="6446CBAE" w14:textId="77777777" w:rsidTr="008C64A0">
              <w:tc>
                <w:tcPr>
                  <w:tcW w:w="4252" w:type="dxa"/>
                  <w:shd w:val="clear" w:color="auto" w:fill="auto"/>
                </w:tcPr>
                <w:p w14:paraId="00F4BF67" w14:textId="77777777" w:rsidR="000D334B" w:rsidRPr="0047343B" w:rsidRDefault="000D334B" w:rsidP="000D334B">
                  <w:pPr>
                    <w:rPr>
                      <w:rFonts w:ascii="Times New Roman" w:hAnsi="Times New Roman" w:cs="Times New Roman"/>
                      <w:b/>
                      <w:bCs/>
                      <w:color w:val="000000"/>
                      <w:sz w:val="20"/>
                      <w:szCs w:val="20"/>
                    </w:rPr>
                  </w:pPr>
                </w:p>
                <w:p w14:paraId="485F8B37" w14:textId="77777777" w:rsidR="000D334B" w:rsidRPr="0047343B" w:rsidRDefault="000D334B" w:rsidP="000D334B">
                  <w:pPr>
                    <w:rPr>
                      <w:rFonts w:ascii="Times New Roman" w:hAnsi="Times New Roman" w:cs="Times New Roman"/>
                      <w:b/>
                      <w:bCs/>
                      <w:color w:val="000000"/>
                      <w:sz w:val="20"/>
                      <w:szCs w:val="20"/>
                    </w:rPr>
                  </w:pPr>
                </w:p>
              </w:tc>
              <w:tc>
                <w:tcPr>
                  <w:tcW w:w="1690" w:type="dxa"/>
                  <w:shd w:val="clear" w:color="auto" w:fill="auto"/>
                </w:tcPr>
                <w:p w14:paraId="146C8AAF" w14:textId="77777777" w:rsidR="000D334B" w:rsidRPr="0047343B" w:rsidRDefault="000D334B" w:rsidP="000D334B">
                  <w:pPr>
                    <w:rPr>
                      <w:rFonts w:ascii="Times New Roman" w:hAnsi="Times New Roman" w:cs="Times New Roman"/>
                      <w:b/>
                      <w:bCs/>
                      <w:color w:val="000000"/>
                      <w:sz w:val="20"/>
                      <w:szCs w:val="20"/>
                    </w:rPr>
                  </w:pPr>
                </w:p>
              </w:tc>
              <w:tc>
                <w:tcPr>
                  <w:tcW w:w="2955" w:type="dxa"/>
                  <w:gridSpan w:val="2"/>
                  <w:shd w:val="clear" w:color="auto" w:fill="auto"/>
                </w:tcPr>
                <w:p w14:paraId="23112861" w14:textId="77777777" w:rsidR="000D334B" w:rsidRPr="0047343B" w:rsidRDefault="000D334B" w:rsidP="000D334B">
                  <w:pPr>
                    <w:rPr>
                      <w:rFonts w:ascii="Times New Roman" w:hAnsi="Times New Roman" w:cs="Times New Roman"/>
                      <w:b/>
                      <w:bCs/>
                      <w:color w:val="000000"/>
                      <w:sz w:val="20"/>
                      <w:szCs w:val="20"/>
                    </w:rPr>
                  </w:pPr>
                </w:p>
              </w:tc>
            </w:tr>
            <w:tr w:rsidR="000D334B" w:rsidRPr="0047343B" w14:paraId="23DEC4B9" w14:textId="77777777" w:rsidTr="008C64A0">
              <w:tc>
                <w:tcPr>
                  <w:tcW w:w="4252" w:type="dxa"/>
                  <w:shd w:val="clear" w:color="auto" w:fill="auto"/>
                </w:tcPr>
                <w:p w14:paraId="0B00C621" w14:textId="77777777" w:rsidR="000D334B" w:rsidRPr="0047343B" w:rsidRDefault="000D334B" w:rsidP="000D334B">
                  <w:pPr>
                    <w:rPr>
                      <w:rFonts w:ascii="Times New Roman" w:hAnsi="Times New Roman" w:cs="Times New Roman"/>
                      <w:b/>
                      <w:bCs/>
                      <w:color w:val="000000"/>
                      <w:sz w:val="20"/>
                      <w:szCs w:val="20"/>
                    </w:rPr>
                  </w:pPr>
                </w:p>
                <w:p w14:paraId="37BD9364" w14:textId="77777777" w:rsidR="000D334B" w:rsidRPr="0047343B" w:rsidRDefault="000D334B" w:rsidP="000D334B">
                  <w:pPr>
                    <w:rPr>
                      <w:rFonts w:ascii="Times New Roman" w:hAnsi="Times New Roman" w:cs="Times New Roman"/>
                      <w:b/>
                      <w:bCs/>
                      <w:color w:val="000000"/>
                      <w:sz w:val="20"/>
                      <w:szCs w:val="20"/>
                    </w:rPr>
                  </w:pPr>
                </w:p>
              </w:tc>
              <w:tc>
                <w:tcPr>
                  <w:tcW w:w="1690" w:type="dxa"/>
                  <w:shd w:val="clear" w:color="auto" w:fill="auto"/>
                </w:tcPr>
                <w:p w14:paraId="7ECC2E07" w14:textId="77777777" w:rsidR="000D334B" w:rsidRPr="0047343B" w:rsidRDefault="000D334B" w:rsidP="000D334B">
                  <w:pPr>
                    <w:rPr>
                      <w:rFonts w:ascii="Times New Roman" w:hAnsi="Times New Roman" w:cs="Times New Roman"/>
                      <w:b/>
                      <w:bCs/>
                      <w:color w:val="000000"/>
                      <w:sz w:val="20"/>
                      <w:szCs w:val="20"/>
                    </w:rPr>
                  </w:pPr>
                </w:p>
              </w:tc>
              <w:tc>
                <w:tcPr>
                  <w:tcW w:w="2955" w:type="dxa"/>
                  <w:gridSpan w:val="2"/>
                  <w:shd w:val="clear" w:color="auto" w:fill="auto"/>
                </w:tcPr>
                <w:p w14:paraId="7A0EC66A" w14:textId="77777777" w:rsidR="000D334B" w:rsidRPr="0047343B" w:rsidRDefault="000D334B" w:rsidP="000D334B">
                  <w:pPr>
                    <w:rPr>
                      <w:rFonts w:ascii="Times New Roman" w:hAnsi="Times New Roman" w:cs="Times New Roman"/>
                      <w:b/>
                      <w:bCs/>
                      <w:color w:val="000000"/>
                      <w:sz w:val="20"/>
                      <w:szCs w:val="20"/>
                    </w:rPr>
                  </w:pPr>
                </w:p>
              </w:tc>
            </w:tr>
            <w:tr w:rsidR="000D334B" w:rsidRPr="0047343B" w14:paraId="0C53DBD7" w14:textId="77777777" w:rsidTr="008C64A0">
              <w:tc>
                <w:tcPr>
                  <w:tcW w:w="4252" w:type="dxa"/>
                  <w:shd w:val="clear" w:color="auto" w:fill="auto"/>
                </w:tcPr>
                <w:p w14:paraId="342DBC8F" w14:textId="77777777" w:rsidR="000D334B" w:rsidRPr="0047343B" w:rsidRDefault="000D334B" w:rsidP="000D334B">
                  <w:pPr>
                    <w:rPr>
                      <w:rFonts w:ascii="Times New Roman" w:hAnsi="Times New Roman" w:cs="Times New Roman"/>
                      <w:b/>
                      <w:bCs/>
                      <w:color w:val="000000"/>
                      <w:sz w:val="20"/>
                      <w:szCs w:val="20"/>
                    </w:rPr>
                  </w:pPr>
                </w:p>
                <w:p w14:paraId="59A77B23" w14:textId="77777777" w:rsidR="000D334B" w:rsidRPr="0047343B" w:rsidRDefault="000D334B" w:rsidP="000D334B">
                  <w:pPr>
                    <w:rPr>
                      <w:rFonts w:ascii="Times New Roman" w:hAnsi="Times New Roman" w:cs="Times New Roman"/>
                      <w:b/>
                      <w:bCs/>
                      <w:color w:val="000000"/>
                      <w:sz w:val="20"/>
                      <w:szCs w:val="20"/>
                    </w:rPr>
                  </w:pPr>
                </w:p>
              </w:tc>
              <w:tc>
                <w:tcPr>
                  <w:tcW w:w="1690" w:type="dxa"/>
                  <w:shd w:val="clear" w:color="auto" w:fill="auto"/>
                </w:tcPr>
                <w:p w14:paraId="092BC89B" w14:textId="77777777" w:rsidR="000D334B" w:rsidRPr="0047343B" w:rsidRDefault="000D334B" w:rsidP="000D334B">
                  <w:pPr>
                    <w:rPr>
                      <w:rFonts w:ascii="Times New Roman" w:hAnsi="Times New Roman" w:cs="Times New Roman"/>
                      <w:b/>
                      <w:bCs/>
                      <w:color w:val="000000"/>
                      <w:sz w:val="20"/>
                      <w:szCs w:val="20"/>
                    </w:rPr>
                  </w:pPr>
                </w:p>
              </w:tc>
              <w:tc>
                <w:tcPr>
                  <w:tcW w:w="2955" w:type="dxa"/>
                  <w:gridSpan w:val="2"/>
                  <w:shd w:val="clear" w:color="auto" w:fill="auto"/>
                </w:tcPr>
                <w:p w14:paraId="6FBBA272" w14:textId="77777777" w:rsidR="000D334B" w:rsidRPr="0047343B" w:rsidRDefault="000D334B" w:rsidP="000D334B">
                  <w:pPr>
                    <w:rPr>
                      <w:rFonts w:ascii="Times New Roman" w:hAnsi="Times New Roman" w:cs="Times New Roman"/>
                      <w:b/>
                      <w:bCs/>
                      <w:color w:val="000000"/>
                      <w:sz w:val="20"/>
                      <w:szCs w:val="20"/>
                    </w:rPr>
                  </w:pPr>
                </w:p>
              </w:tc>
            </w:tr>
            <w:tr w:rsidR="000D334B" w:rsidRPr="0047343B" w14:paraId="4398AA59" w14:textId="77777777" w:rsidTr="008C64A0">
              <w:tc>
                <w:tcPr>
                  <w:tcW w:w="4252" w:type="dxa"/>
                  <w:shd w:val="clear" w:color="auto" w:fill="auto"/>
                </w:tcPr>
                <w:p w14:paraId="0825744A" w14:textId="77777777" w:rsidR="000D334B" w:rsidRPr="0047343B" w:rsidRDefault="000D334B" w:rsidP="000D334B">
                  <w:pPr>
                    <w:rPr>
                      <w:rFonts w:ascii="Times New Roman" w:hAnsi="Times New Roman" w:cs="Times New Roman"/>
                      <w:b/>
                      <w:bCs/>
                      <w:color w:val="000000"/>
                      <w:sz w:val="20"/>
                      <w:szCs w:val="20"/>
                    </w:rPr>
                  </w:pPr>
                </w:p>
                <w:p w14:paraId="1FEB02AB" w14:textId="77777777" w:rsidR="000D334B" w:rsidRPr="0047343B" w:rsidRDefault="000D334B" w:rsidP="000D334B">
                  <w:pPr>
                    <w:rPr>
                      <w:rFonts w:ascii="Times New Roman" w:hAnsi="Times New Roman" w:cs="Times New Roman"/>
                      <w:b/>
                      <w:bCs/>
                      <w:color w:val="000000"/>
                      <w:sz w:val="20"/>
                      <w:szCs w:val="20"/>
                    </w:rPr>
                  </w:pPr>
                </w:p>
              </w:tc>
              <w:tc>
                <w:tcPr>
                  <w:tcW w:w="1690" w:type="dxa"/>
                  <w:shd w:val="clear" w:color="auto" w:fill="auto"/>
                </w:tcPr>
                <w:p w14:paraId="15D20E0D" w14:textId="77777777" w:rsidR="000D334B" w:rsidRPr="0047343B" w:rsidRDefault="000D334B" w:rsidP="000D334B">
                  <w:pPr>
                    <w:rPr>
                      <w:rFonts w:ascii="Times New Roman" w:hAnsi="Times New Roman" w:cs="Times New Roman"/>
                      <w:b/>
                      <w:bCs/>
                      <w:color w:val="000000"/>
                      <w:sz w:val="20"/>
                      <w:szCs w:val="20"/>
                    </w:rPr>
                  </w:pPr>
                </w:p>
              </w:tc>
              <w:tc>
                <w:tcPr>
                  <w:tcW w:w="2955" w:type="dxa"/>
                  <w:gridSpan w:val="2"/>
                  <w:shd w:val="clear" w:color="auto" w:fill="auto"/>
                </w:tcPr>
                <w:p w14:paraId="3671B77B" w14:textId="77777777" w:rsidR="000D334B" w:rsidRPr="0047343B" w:rsidRDefault="000D334B" w:rsidP="000D334B">
                  <w:pPr>
                    <w:rPr>
                      <w:rFonts w:ascii="Times New Roman" w:hAnsi="Times New Roman" w:cs="Times New Roman"/>
                      <w:b/>
                      <w:bCs/>
                      <w:color w:val="000000"/>
                      <w:sz w:val="20"/>
                      <w:szCs w:val="20"/>
                    </w:rPr>
                  </w:pPr>
                </w:p>
              </w:tc>
            </w:tr>
            <w:tr w:rsidR="000D334B" w:rsidRPr="0047343B" w14:paraId="063B8F80" w14:textId="77777777" w:rsidTr="008C64A0">
              <w:tc>
                <w:tcPr>
                  <w:tcW w:w="4252" w:type="dxa"/>
                  <w:shd w:val="clear" w:color="auto" w:fill="auto"/>
                </w:tcPr>
                <w:p w14:paraId="52CBE8CE" w14:textId="77777777" w:rsidR="000D334B" w:rsidRPr="0047343B" w:rsidRDefault="000D334B" w:rsidP="000D334B">
                  <w:pPr>
                    <w:rPr>
                      <w:rFonts w:ascii="Times New Roman" w:hAnsi="Times New Roman" w:cs="Times New Roman"/>
                      <w:b/>
                      <w:bCs/>
                      <w:color w:val="000000"/>
                      <w:sz w:val="20"/>
                      <w:szCs w:val="20"/>
                    </w:rPr>
                  </w:pPr>
                </w:p>
              </w:tc>
              <w:tc>
                <w:tcPr>
                  <w:tcW w:w="1690" w:type="dxa"/>
                  <w:shd w:val="clear" w:color="auto" w:fill="auto"/>
                </w:tcPr>
                <w:p w14:paraId="73AF03D2" w14:textId="77777777" w:rsidR="000D334B" w:rsidRPr="0047343B" w:rsidRDefault="000D334B" w:rsidP="000D334B">
                  <w:pPr>
                    <w:rPr>
                      <w:rFonts w:ascii="Times New Roman" w:hAnsi="Times New Roman" w:cs="Times New Roman"/>
                      <w:b/>
                      <w:bCs/>
                      <w:color w:val="000000"/>
                      <w:sz w:val="20"/>
                      <w:szCs w:val="20"/>
                    </w:rPr>
                  </w:pPr>
                </w:p>
              </w:tc>
              <w:tc>
                <w:tcPr>
                  <w:tcW w:w="2955" w:type="dxa"/>
                  <w:gridSpan w:val="2"/>
                  <w:shd w:val="clear" w:color="auto" w:fill="auto"/>
                </w:tcPr>
                <w:p w14:paraId="1C327917" w14:textId="77777777" w:rsidR="000D334B" w:rsidRPr="0047343B" w:rsidRDefault="000D334B" w:rsidP="000D334B">
                  <w:pPr>
                    <w:rPr>
                      <w:rFonts w:ascii="Times New Roman" w:hAnsi="Times New Roman" w:cs="Times New Roman"/>
                      <w:b/>
                      <w:bCs/>
                      <w:color w:val="000000"/>
                      <w:sz w:val="20"/>
                      <w:szCs w:val="20"/>
                    </w:rPr>
                  </w:pPr>
                </w:p>
                <w:p w14:paraId="575C2D1D" w14:textId="77777777" w:rsidR="000D334B" w:rsidRPr="0047343B" w:rsidRDefault="000D334B" w:rsidP="000D334B">
                  <w:pPr>
                    <w:rPr>
                      <w:rFonts w:ascii="Times New Roman" w:hAnsi="Times New Roman" w:cs="Times New Roman"/>
                      <w:b/>
                      <w:bCs/>
                      <w:color w:val="000000"/>
                      <w:sz w:val="20"/>
                      <w:szCs w:val="20"/>
                    </w:rPr>
                  </w:pPr>
                </w:p>
              </w:tc>
            </w:tr>
          </w:tbl>
          <w:p w14:paraId="6D33630D" w14:textId="49BAE9A4" w:rsidR="008D33D3" w:rsidRPr="0047343B" w:rsidRDefault="008D33D3" w:rsidP="00D506D4">
            <w:pPr>
              <w:pStyle w:val="Prrafodelista"/>
              <w:widowControl/>
              <w:numPr>
                <w:ilvl w:val="0"/>
                <w:numId w:val="21"/>
              </w:numPr>
              <w:autoSpaceDE/>
              <w:autoSpaceDN/>
              <w:spacing w:before="120" w:after="120"/>
              <w:rPr>
                <w:rFonts w:ascii="Times New Roman" w:hAnsi="Times New Roman" w:cs="Times New Roman"/>
                <w:b/>
                <w:bCs/>
                <w:sz w:val="20"/>
                <w:szCs w:val="20"/>
              </w:rPr>
            </w:pPr>
            <w:r w:rsidRPr="0047343B">
              <w:rPr>
                <w:rFonts w:ascii="Times New Roman" w:hAnsi="Times New Roman" w:cs="Times New Roman"/>
                <w:b/>
                <w:bCs/>
                <w:sz w:val="20"/>
                <w:szCs w:val="20"/>
              </w:rPr>
              <w:t xml:space="preserve">Cuantificación de Glucosa (glicemia basal): Método </w:t>
            </w:r>
            <w:r w:rsidRPr="0047343B">
              <w:rPr>
                <w:rFonts w:ascii="Times New Roman" w:hAnsi="Times New Roman" w:cs="Times New Roman"/>
                <w:b/>
                <w:color w:val="000000"/>
                <w:sz w:val="20"/>
                <w:szCs w:val="20"/>
              </w:rPr>
              <w:t>Glucómetro</w:t>
            </w:r>
          </w:p>
          <w:tbl>
            <w:tblPr>
              <w:tblW w:w="8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3"/>
              <w:gridCol w:w="1811"/>
              <w:gridCol w:w="1803"/>
              <w:gridCol w:w="13"/>
            </w:tblGrid>
            <w:tr w:rsidR="00F8224F" w:rsidRPr="0047343B" w14:paraId="26CD27EB" w14:textId="77777777" w:rsidTr="00F8224F">
              <w:trPr>
                <w:trHeight w:val="216"/>
                <w:jc w:val="center"/>
              </w:trPr>
              <w:tc>
                <w:tcPr>
                  <w:tcW w:w="8520" w:type="dxa"/>
                  <w:gridSpan w:val="4"/>
                  <w:shd w:val="clear" w:color="auto" w:fill="auto"/>
                </w:tcPr>
                <w:p w14:paraId="76293B19" w14:textId="01AAC4C8" w:rsidR="00F8224F" w:rsidRPr="0047343B" w:rsidRDefault="00F8224F" w:rsidP="00F8224F">
                  <w:pPr>
                    <w:rPr>
                      <w:rFonts w:ascii="Times New Roman" w:hAnsi="Times New Roman" w:cs="Times New Roman"/>
                      <w:b/>
                      <w:color w:val="000000"/>
                      <w:sz w:val="20"/>
                      <w:szCs w:val="20"/>
                      <w:u w:val="single"/>
                    </w:rPr>
                  </w:pPr>
                  <w:r w:rsidRPr="0047343B">
                    <w:rPr>
                      <w:rFonts w:ascii="Times New Roman" w:hAnsi="Times New Roman" w:cs="Times New Roman"/>
                      <w:b/>
                      <w:bCs/>
                      <w:sz w:val="20"/>
                      <w:szCs w:val="20"/>
                    </w:rPr>
                    <w:t>Valor referencial Glucosa (glucómetro</w:t>
                  </w:r>
                  <w:r>
                    <w:rPr>
                      <w:rFonts w:ascii="Times New Roman" w:hAnsi="Times New Roman" w:cs="Times New Roman"/>
                      <w:b/>
                      <w:bCs/>
                      <w:sz w:val="20"/>
                      <w:szCs w:val="20"/>
                    </w:rPr>
                    <w:t>):</w:t>
                  </w:r>
                </w:p>
              </w:tc>
            </w:tr>
            <w:tr w:rsidR="00F8224F" w:rsidRPr="0047343B" w14:paraId="61C9B6FF" w14:textId="77777777" w:rsidTr="00F8224F">
              <w:trPr>
                <w:gridAfter w:val="1"/>
                <w:wAfter w:w="13" w:type="dxa"/>
                <w:trHeight w:val="216"/>
                <w:jc w:val="center"/>
              </w:trPr>
              <w:tc>
                <w:tcPr>
                  <w:tcW w:w="4893" w:type="dxa"/>
                  <w:shd w:val="clear" w:color="auto" w:fill="auto"/>
                </w:tcPr>
                <w:p w14:paraId="2D4B67C7" w14:textId="0BB09F58" w:rsidR="00F8224F" w:rsidRPr="0047343B" w:rsidRDefault="00F8224F" w:rsidP="00F8224F">
                  <w:pPr>
                    <w:jc w:val="center"/>
                    <w:rPr>
                      <w:rFonts w:ascii="Times New Roman" w:hAnsi="Times New Roman" w:cs="Times New Roman"/>
                      <w:b/>
                      <w:color w:val="000000"/>
                      <w:sz w:val="20"/>
                      <w:szCs w:val="20"/>
                      <w:u w:val="single"/>
                    </w:rPr>
                  </w:pPr>
                  <w:r w:rsidRPr="007000E5">
                    <w:rPr>
                      <w:rFonts w:ascii="Times New Roman" w:hAnsi="Times New Roman" w:cs="Times New Roman"/>
                      <w:b/>
                      <w:color w:val="000000"/>
                      <w:sz w:val="20"/>
                      <w:szCs w:val="20"/>
                    </w:rPr>
                    <w:t>PACIENTE</w:t>
                  </w:r>
                  <w:r>
                    <w:rPr>
                      <w:rFonts w:ascii="Times New Roman" w:hAnsi="Times New Roman" w:cs="Times New Roman"/>
                      <w:b/>
                      <w:color w:val="000000"/>
                      <w:sz w:val="20"/>
                      <w:szCs w:val="20"/>
                    </w:rPr>
                    <w:t xml:space="preserve">: </w:t>
                  </w:r>
                  <w:r w:rsidRPr="0047343B">
                    <w:rPr>
                      <w:rFonts w:ascii="Times New Roman" w:hAnsi="Times New Roman" w:cs="Times New Roman"/>
                      <w:b/>
                      <w:color w:val="000000"/>
                      <w:sz w:val="20"/>
                      <w:szCs w:val="20"/>
                    </w:rPr>
                    <w:t>Apellidos y Nombres</w:t>
                  </w:r>
                </w:p>
              </w:tc>
              <w:tc>
                <w:tcPr>
                  <w:tcW w:w="3614" w:type="dxa"/>
                  <w:gridSpan w:val="2"/>
                  <w:shd w:val="clear" w:color="auto" w:fill="auto"/>
                </w:tcPr>
                <w:p w14:paraId="40D90CB8" w14:textId="77777777" w:rsidR="00F8224F" w:rsidRPr="0047343B" w:rsidRDefault="00F8224F" w:rsidP="00F8224F">
                  <w:pPr>
                    <w:jc w:val="center"/>
                    <w:rPr>
                      <w:rFonts w:ascii="Times New Roman" w:hAnsi="Times New Roman" w:cs="Times New Roman"/>
                      <w:b/>
                      <w:color w:val="000000"/>
                      <w:sz w:val="20"/>
                      <w:szCs w:val="20"/>
                      <w:u w:val="single"/>
                    </w:rPr>
                  </w:pPr>
                  <w:r w:rsidRPr="0047343B">
                    <w:rPr>
                      <w:rFonts w:ascii="Times New Roman" w:hAnsi="Times New Roman" w:cs="Times New Roman"/>
                      <w:b/>
                      <w:color w:val="000000"/>
                      <w:sz w:val="20"/>
                      <w:szCs w:val="20"/>
                      <w:u w:val="single"/>
                    </w:rPr>
                    <w:t>CONCENTRACIÓN DE GLUCOSA</w:t>
                  </w:r>
                </w:p>
              </w:tc>
            </w:tr>
            <w:tr w:rsidR="00F8224F" w:rsidRPr="0047343B" w14:paraId="2C37952C" w14:textId="77777777" w:rsidTr="00F8224F">
              <w:trPr>
                <w:gridAfter w:val="1"/>
                <w:wAfter w:w="13" w:type="dxa"/>
                <w:trHeight w:val="432"/>
                <w:jc w:val="center"/>
              </w:trPr>
              <w:tc>
                <w:tcPr>
                  <w:tcW w:w="4893" w:type="dxa"/>
                  <w:vMerge w:val="restart"/>
                  <w:shd w:val="clear" w:color="auto" w:fill="auto"/>
                </w:tcPr>
                <w:p w14:paraId="127E51C5" w14:textId="31B781D8" w:rsidR="00F8224F" w:rsidRPr="0047343B" w:rsidRDefault="00F8224F" w:rsidP="00F8224F">
                  <w:pPr>
                    <w:jc w:val="center"/>
                    <w:rPr>
                      <w:rFonts w:ascii="Times New Roman" w:hAnsi="Times New Roman" w:cs="Times New Roman"/>
                      <w:b/>
                      <w:color w:val="000000"/>
                      <w:sz w:val="20"/>
                      <w:szCs w:val="20"/>
                    </w:rPr>
                  </w:pPr>
                </w:p>
              </w:tc>
              <w:tc>
                <w:tcPr>
                  <w:tcW w:w="1811" w:type="dxa"/>
                  <w:shd w:val="clear" w:color="auto" w:fill="auto"/>
                </w:tcPr>
                <w:p w14:paraId="1313B315" w14:textId="77777777" w:rsidR="00F8224F" w:rsidRPr="0047343B" w:rsidRDefault="00F8224F" w:rsidP="00F8224F">
                  <w:pPr>
                    <w:jc w:val="center"/>
                    <w:rPr>
                      <w:rFonts w:ascii="Times New Roman" w:hAnsi="Times New Roman" w:cs="Times New Roman"/>
                      <w:b/>
                      <w:color w:val="000000"/>
                      <w:sz w:val="20"/>
                      <w:szCs w:val="20"/>
                    </w:rPr>
                  </w:pPr>
                  <w:r w:rsidRPr="0047343B">
                    <w:rPr>
                      <w:rFonts w:ascii="Times New Roman" w:hAnsi="Times New Roman" w:cs="Times New Roman"/>
                      <w:b/>
                      <w:color w:val="000000"/>
                      <w:sz w:val="20"/>
                      <w:szCs w:val="20"/>
                    </w:rPr>
                    <w:t>1A (basal)</w:t>
                  </w:r>
                </w:p>
                <w:p w14:paraId="75C9EF2A" w14:textId="77777777" w:rsidR="00F8224F" w:rsidRPr="0047343B" w:rsidRDefault="00F8224F" w:rsidP="00F8224F">
                  <w:pPr>
                    <w:jc w:val="center"/>
                    <w:rPr>
                      <w:rFonts w:ascii="Times New Roman" w:hAnsi="Times New Roman" w:cs="Times New Roman"/>
                      <w:b/>
                      <w:color w:val="000000"/>
                      <w:sz w:val="20"/>
                      <w:szCs w:val="20"/>
                      <w:u w:val="single"/>
                    </w:rPr>
                  </w:pPr>
                </w:p>
              </w:tc>
              <w:tc>
                <w:tcPr>
                  <w:tcW w:w="1803" w:type="dxa"/>
                </w:tcPr>
                <w:p w14:paraId="5EE9037C" w14:textId="77777777" w:rsidR="00F8224F" w:rsidRPr="0047343B" w:rsidRDefault="00F8224F" w:rsidP="00F8224F">
                  <w:pPr>
                    <w:jc w:val="center"/>
                    <w:rPr>
                      <w:rFonts w:ascii="Times New Roman" w:hAnsi="Times New Roman" w:cs="Times New Roman"/>
                      <w:b/>
                      <w:color w:val="000000"/>
                      <w:sz w:val="20"/>
                      <w:szCs w:val="20"/>
                    </w:rPr>
                  </w:pPr>
                  <w:r w:rsidRPr="0047343B">
                    <w:rPr>
                      <w:rFonts w:ascii="Times New Roman" w:hAnsi="Times New Roman" w:cs="Times New Roman"/>
                      <w:b/>
                      <w:color w:val="000000"/>
                      <w:sz w:val="20"/>
                      <w:szCs w:val="20"/>
                    </w:rPr>
                    <w:t>1B (posprandial)</w:t>
                  </w:r>
                </w:p>
              </w:tc>
            </w:tr>
            <w:tr w:rsidR="00F8224F" w:rsidRPr="0047343B" w14:paraId="562356F6" w14:textId="77777777" w:rsidTr="00F8224F">
              <w:trPr>
                <w:gridAfter w:val="1"/>
                <w:wAfter w:w="13" w:type="dxa"/>
                <w:trHeight w:val="295"/>
                <w:jc w:val="center"/>
              </w:trPr>
              <w:tc>
                <w:tcPr>
                  <w:tcW w:w="4893" w:type="dxa"/>
                  <w:vMerge/>
                  <w:shd w:val="clear" w:color="auto" w:fill="auto"/>
                </w:tcPr>
                <w:p w14:paraId="6B628CC0" w14:textId="77777777" w:rsidR="00F8224F" w:rsidRPr="0047343B" w:rsidRDefault="00F8224F" w:rsidP="00F8224F">
                  <w:pPr>
                    <w:jc w:val="center"/>
                    <w:rPr>
                      <w:rFonts w:ascii="Times New Roman" w:hAnsi="Times New Roman" w:cs="Times New Roman"/>
                      <w:b/>
                      <w:color w:val="000000"/>
                      <w:sz w:val="20"/>
                      <w:szCs w:val="20"/>
                    </w:rPr>
                  </w:pPr>
                </w:p>
              </w:tc>
              <w:tc>
                <w:tcPr>
                  <w:tcW w:w="1811" w:type="dxa"/>
                  <w:shd w:val="clear" w:color="auto" w:fill="auto"/>
                </w:tcPr>
                <w:p w14:paraId="3EBEA4CD" w14:textId="77777777" w:rsidR="00F8224F" w:rsidRPr="0047343B" w:rsidRDefault="00F8224F" w:rsidP="00F8224F">
                  <w:pPr>
                    <w:jc w:val="center"/>
                    <w:rPr>
                      <w:rFonts w:ascii="Times New Roman" w:hAnsi="Times New Roman" w:cs="Times New Roman"/>
                      <w:b/>
                      <w:color w:val="000000"/>
                      <w:sz w:val="20"/>
                      <w:szCs w:val="20"/>
                    </w:rPr>
                  </w:pPr>
                </w:p>
              </w:tc>
              <w:tc>
                <w:tcPr>
                  <w:tcW w:w="1803" w:type="dxa"/>
                </w:tcPr>
                <w:p w14:paraId="32C51A79" w14:textId="77777777" w:rsidR="00F8224F" w:rsidRPr="0047343B" w:rsidRDefault="00F8224F" w:rsidP="00F8224F">
                  <w:pPr>
                    <w:jc w:val="center"/>
                    <w:rPr>
                      <w:rFonts w:ascii="Times New Roman" w:hAnsi="Times New Roman" w:cs="Times New Roman"/>
                      <w:b/>
                      <w:color w:val="000000"/>
                      <w:sz w:val="20"/>
                      <w:szCs w:val="20"/>
                    </w:rPr>
                  </w:pPr>
                </w:p>
                <w:p w14:paraId="4E95712B" w14:textId="77777777" w:rsidR="00F8224F" w:rsidRPr="0047343B" w:rsidRDefault="00F8224F" w:rsidP="00F8224F">
                  <w:pPr>
                    <w:jc w:val="center"/>
                    <w:rPr>
                      <w:rFonts w:ascii="Times New Roman" w:hAnsi="Times New Roman" w:cs="Times New Roman"/>
                      <w:b/>
                      <w:color w:val="000000"/>
                      <w:sz w:val="20"/>
                      <w:szCs w:val="20"/>
                    </w:rPr>
                  </w:pPr>
                </w:p>
              </w:tc>
            </w:tr>
            <w:tr w:rsidR="00F8224F" w:rsidRPr="0047343B" w14:paraId="7F42481D" w14:textId="77777777" w:rsidTr="00F8224F">
              <w:trPr>
                <w:gridAfter w:val="1"/>
                <w:wAfter w:w="13" w:type="dxa"/>
                <w:trHeight w:val="447"/>
                <w:jc w:val="center"/>
              </w:trPr>
              <w:tc>
                <w:tcPr>
                  <w:tcW w:w="4893" w:type="dxa"/>
                  <w:vMerge w:val="restart"/>
                  <w:shd w:val="clear" w:color="auto" w:fill="auto"/>
                </w:tcPr>
                <w:p w14:paraId="24CBFB21" w14:textId="67FCF7A2" w:rsidR="00F8224F" w:rsidRPr="0047343B" w:rsidRDefault="00F8224F" w:rsidP="00F8224F">
                  <w:pPr>
                    <w:jc w:val="center"/>
                    <w:rPr>
                      <w:rFonts w:ascii="Times New Roman" w:hAnsi="Times New Roman" w:cs="Times New Roman"/>
                      <w:b/>
                      <w:color w:val="000000"/>
                      <w:sz w:val="20"/>
                      <w:szCs w:val="20"/>
                    </w:rPr>
                  </w:pPr>
                </w:p>
              </w:tc>
              <w:tc>
                <w:tcPr>
                  <w:tcW w:w="1811" w:type="dxa"/>
                  <w:shd w:val="clear" w:color="auto" w:fill="auto"/>
                </w:tcPr>
                <w:p w14:paraId="406DD9B6" w14:textId="77777777" w:rsidR="00F8224F" w:rsidRPr="0047343B" w:rsidRDefault="00F8224F" w:rsidP="00F8224F">
                  <w:pPr>
                    <w:jc w:val="center"/>
                    <w:rPr>
                      <w:rFonts w:ascii="Times New Roman" w:hAnsi="Times New Roman" w:cs="Times New Roman"/>
                      <w:b/>
                      <w:color w:val="000000"/>
                      <w:sz w:val="20"/>
                      <w:szCs w:val="20"/>
                    </w:rPr>
                  </w:pPr>
                  <w:r w:rsidRPr="0047343B">
                    <w:rPr>
                      <w:rFonts w:ascii="Times New Roman" w:hAnsi="Times New Roman" w:cs="Times New Roman"/>
                      <w:b/>
                      <w:color w:val="000000"/>
                      <w:sz w:val="20"/>
                      <w:szCs w:val="20"/>
                    </w:rPr>
                    <w:t>2A (basal)</w:t>
                  </w:r>
                </w:p>
                <w:p w14:paraId="5145E1D9" w14:textId="77777777" w:rsidR="00F8224F" w:rsidRPr="0047343B" w:rsidRDefault="00F8224F" w:rsidP="00F8224F">
                  <w:pPr>
                    <w:jc w:val="center"/>
                    <w:rPr>
                      <w:rFonts w:ascii="Times New Roman" w:hAnsi="Times New Roman" w:cs="Times New Roman"/>
                      <w:b/>
                      <w:color w:val="000000"/>
                      <w:sz w:val="20"/>
                      <w:szCs w:val="20"/>
                      <w:u w:val="single"/>
                    </w:rPr>
                  </w:pPr>
                </w:p>
              </w:tc>
              <w:tc>
                <w:tcPr>
                  <w:tcW w:w="1803" w:type="dxa"/>
                </w:tcPr>
                <w:p w14:paraId="00F62DA8" w14:textId="59C88C70" w:rsidR="00F8224F" w:rsidRPr="0047343B" w:rsidRDefault="00F8224F" w:rsidP="00F8224F">
                  <w:pPr>
                    <w:jc w:val="center"/>
                    <w:rPr>
                      <w:rFonts w:ascii="Times New Roman" w:hAnsi="Times New Roman" w:cs="Times New Roman"/>
                      <w:b/>
                      <w:color w:val="000000"/>
                      <w:sz w:val="20"/>
                      <w:szCs w:val="20"/>
                    </w:rPr>
                  </w:pPr>
                  <w:r w:rsidRPr="0047343B">
                    <w:rPr>
                      <w:rFonts w:ascii="Times New Roman" w:hAnsi="Times New Roman" w:cs="Times New Roman"/>
                      <w:b/>
                      <w:color w:val="000000"/>
                      <w:sz w:val="20"/>
                      <w:szCs w:val="20"/>
                    </w:rPr>
                    <w:t>2B (posprandial)</w:t>
                  </w:r>
                </w:p>
              </w:tc>
            </w:tr>
            <w:tr w:rsidR="00F8224F" w:rsidRPr="0047343B" w14:paraId="0D5C308B" w14:textId="77777777" w:rsidTr="00F8224F">
              <w:trPr>
                <w:gridAfter w:val="1"/>
                <w:wAfter w:w="13" w:type="dxa"/>
                <w:trHeight w:val="447"/>
                <w:jc w:val="center"/>
              </w:trPr>
              <w:tc>
                <w:tcPr>
                  <w:tcW w:w="4893" w:type="dxa"/>
                  <w:vMerge/>
                  <w:shd w:val="clear" w:color="auto" w:fill="auto"/>
                </w:tcPr>
                <w:p w14:paraId="2CD588AF" w14:textId="77777777" w:rsidR="00F8224F" w:rsidRPr="0047343B" w:rsidRDefault="00F8224F" w:rsidP="00F8224F">
                  <w:pPr>
                    <w:jc w:val="center"/>
                    <w:rPr>
                      <w:rFonts w:ascii="Times New Roman" w:hAnsi="Times New Roman" w:cs="Times New Roman"/>
                      <w:b/>
                      <w:color w:val="000000"/>
                      <w:sz w:val="20"/>
                      <w:szCs w:val="20"/>
                    </w:rPr>
                  </w:pPr>
                </w:p>
              </w:tc>
              <w:tc>
                <w:tcPr>
                  <w:tcW w:w="1811" w:type="dxa"/>
                  <w:shd w:val="clear" w:color="auto" w:fill="auto"/>
                </w:tcPr>
                <w:p w14:paraId="16E9623D" w14:textId="77777777" w:rsidR="00F8224F" w:rsidRPr="0047343B" w:rsidRDefault="00F8224F" w:rsidP="00F8224F">
                  <w:pPr>
                    <w:jc w:val="center"/>
                    <w:rPr>
                      <w:rFonts w:ascii="Times New Roman" w:hAnsi="Times New Roman" w:cs="Times New Roman"/>
                      <w:b/>
                      <w:color w:val="000000"/>
                      <w:sz w:val="20"/>
                      <w:szCs w:val="20"/>
                    </w:rPr>
                  </w:pPr>
                </w:p>
              </w:tc>
              <w:tc>
                <w:tcPr>
                  <w:tcW w:w="1803" w:type="dxa"/>
                </w:tcPr>
                <w:p w14:paraId="126A8EA3" w14:textId="77777777" w:rsidR="00F8224F" w:rsidRPr="0047343B" w:rsidRDefault="00F8224F" w:rsidP="00F8224F">
                  <w:pPr>
                    <w:jc w:val="center"/>
                    <w:rPr>
                      <w:rFonts w:ascii="Times New Roman" w:hAnsi="Times New Roman" w:cs="Times New Roman"/>
                      <w:b/>
                      <w:color w:val="000000"/>
                      <w:sz w:val="20"/>
                      <w:szCs w:val="20"/>
                    </w:rPr>
                  </w:pPr>
                </w:p>
                <w:p w14:paraId="1CEEB9D7" w14:textId="77777777" w:rsidR="00F8224F" w:rsidRPr="0047343B" w:rsidRDefault="00F8224F" w:rsidP="00F8224F">
                  <w:pPr>
                    <w:jc w:val="center"/>
                    <w:rPr>
                      <w:rFonts w:ascii="Times New Roman" w:hAnsi="Times New Roman" w:cs="Times New Roman"/>
                      <w:b/>
                      <w:color w:val="000000"/>
                      <w:sz w:val="20"/>
                      <w:szCs w:val="20"/>
                    </w:rPr>
                  </w:pPr>
                </w:p>
              </w:tc>
            </w:tr>
            <w:tr w:rsidR="00F8224F" w:rsidRPr="0047343B" w14:paraId="1AEF3605" w14:textId="77777777" w:rsidTr="00F8224F">
              <w:trPr>
                <w:gridAfter w:val="1"/>
                <w:wAfter w:w="13" w:type="dxa"/>
                <w:trHeight w:val="432"/>
                <w:jc w:val="center"/>
              </w:trPr>
              <w:tc>
                <w:tcPr>
                  <w:tcW w:w="4893" w:type="dxa"/>
                  <w:vMerge w:val="restart"/>
                  <w:shd w:val="clear" w:color="auto" w:fill="auto"/>
                </w:tcPr>
                <w:p w14:paraId="24BF0A42" w14:textId="6EB4FC95" w:rsidR="00F8224F" w:rsidRPr="0047343B" w:rsidRDefault="00F8224F" w:rsidP="00F8224F">
                  <w:pPr>
                    <w:jc w:val="center"/>
                    <w:rPr>
                      <w:rFonts w:ascii="Times New Roman" w:hAnsi="Times New Roman" w:cs="Times New Roman"/>
                      <w:b/>
                      <w:color w:val="000000"/>
                      <w:sz w:val="20"/>
                      <w:szCs w:val="20"/>
                    </w:rPr>
                  </w:pPr>
                </w:p>
              </w:tc>
              <w:tc>
                <w:tcPr>
                  <w:tcW w:w="1811" w:type="dxa"/>
                  <w:shd w:val="clear" w:color="auto" w:fill="auto"/>
                </w:tcPr>
                <w:p w14:paraId="4FF93D93" w14:textId="77777777" w:rsidR="00F8224F" w:rsidRPr="0047343B" w:rsidRDefault="00F8224F" w:rsidP="00F8224F">
                  <w:pPr>
                    <w:jc w:val="center"/>
                    <w:rPr>
                      <w:rFonts w:ascii="Times New Roman" w:hAnsi="Times New Roman" w:cs="Times New Roman"/>
                      <w:b/>
                      <w:color w:val="000000"/>
                      <w:sz w:val="20"/>
                      <w:szCs w:val="20"/>
                    </w:rPr>
                  </w:pPr>
                  <w:r w:rsidRPr="0047343B">
                    <w:rPr>
                      <w:rFonts w:ascii="Times New Roman" w:hAnsi="Times New Roman" w:cs="Times New Roman"/>
                      <w:b/>
                      <w:color w:val="000000"/>
                      <w:sz w:val="20"/>
                      <w:szCs w:val="20"/>
                    </w:rPr>
                    <w:t>3A (basal)</w:t>
                  </w:r>
                </w:p>
                <w:p w14:paraId="27BC01B4" w14:textId="77777777" w:rsidR="00F8224F" w:rsidRPr="0047343B" w:rsidRDefault="00F8224F" w:rsidP="00F8224F">
                  <w:pPr>
                    <w:jc w:val="center"/>
                    <w:rPr>
                      <w:rFonts w:ascii="Times New Roman" w:hAnsi="Times New Roman" w:cs="Times New Roman"/>
                      <w:b/>
                      <w:color w:val="000000"/>
                      <w:sz w:val="20"/>
                      <w:szCs w:val="20"/>
                      <w:u w:val="single"/>
                    </w:rPr>
                  </w:pPr>
                </w:p>
              </w:tc>
              <w:tc>
                <w:tcPr>
                  <w:tcW w:w="1803" w:type="dxa"/>
                </w:tcPr>
                <w:p w14:paraId="729A0CF0" w14:textId="5EAE5C99" w:rsidR="00F8224F" w:rsidRPr="0047343B" w:rsidRDefault="00F8224F" w:rsidP="00F8224F">
                  <w:pPr>
                    <w:jc w:val="center"/>
                    <w:rPr>
                      <w:rFonts w:ascii="Times New Roman" w:hAnsi="Times New Roman" w:cs="Times New Roman"/>
                      <w:b/>
                      <w:color w:val="000000"/>
                      <w:sz w:val="20"/>
                      <w:szCs w:val="20"/>
                    </w:rPr>
                  </w:pPr>
                  <w:r w:rsidRPr="0047343B">
                    <w:rPr>
                      <w:rFonts w:ascii="Times New Roman" w:hAnsi="Times New Roman" w:cs="Times New Roman"/>
                      <w:b/>
                      <w:color w:val="000000"/>
                      <w:sz w:val="20"/>
                      <w:szCs w:val="20"/>
                    </w:rPr>
                    <w:t>3B (posprandial)</w:t>
                  </w:r>
                </w:p>
              </w:tc>
            </w:tr>
            <w:tr w:rsidR="00F8224F" w:rsidRPr="0047343B" w14:paraId="4A2EDC7F" w14:textId="77777777" w:rsidTr="00F8224F">
              <w:trPr>
                <w:gridAfter w:val="1"/>
                <w:wAfter w:w="13" w:type="dxa"/>
                <w:trHeight w:val="461"/>
                <w:jc w:val="center"/>
              </w:trPr>
              <w:tc>
                <w:tcPr>
                  <w:tcW w:w="4893" w:type="dxa"/>
                  <w:vMerge/>
                  <w:shd w:val="clear" w:color="auto" w:fill="auto"/>
                </w:tcPr>
                <w:p w14:paraId="65F827C5" w14:textId="77777777" w:rsidR="00F8224F" w:rsidRPr="0047343B" w:rsidRDefault="00F8224F" w:rsidP="00F8224F">
                  <w:pPr>
                    <w:jc w:val="center"/>
                    <w:rPr>
                      <w:rFonts w:ascii="Times New Roman" w:hAnsi="Times New Roman" w:cs="Times New Roman"/>
                      <w:b/>
                      <w:color w:val="000000"/>
                      <w:sz w:val="20"/>
                      <w:szCs w:val="20"/>
                    </w:rPr>
                  </w:pPr>
                </w:p>
              </w:tc>
              <w:tc>
                <w:tcPr>
                  <w:tcW w:w="1811" w:type="dxa"/>
                  <w:shd w:val="clear" w:color="auto" w:fill="auto"/>
                </w:tcPr>
                <w:p w14:paraId="7C1A951E" w14:textId="77777777" w:rsidR="00F8224F" w:rsidRPr="0047343B" w:rsidRDefault="00F8224F" w:rsidP="00F8224F">
                  <w:pPr>
                    <w:jc w:val="center"/>
                    <w:rPr>
                      <w:rFonts w:ascii="Times New Roman" w:hAnsi="Times New Roman" w:cs="Times New Roman"/>
                      <w:b/>
                      <w:color w:val="000000"/>
                      <w:sz w:val="20"/>
                      <w:szCs w:val="20"/>
                    </w:rPr>
                  </w:pPr>
                </w:p>
              </w:tc>
              <w:tc>
                <w:tcPr>
                  <w:tcW w:w="1803" w:type="dxa"/>
                </w:tcPr>
                <w:p w14:paraId="22D796F6" w14:textId="77777777" w:rsidR="00F8224F" w:rsidRPr="0047343B" w:rsidRDefault="00F8224F" w:rsidP="00F8224F">
                  <w:pPr>
                    <w:jc w:val="center"/>
                    <w:rPr>
                      <w:rFonts w:ascii="Times New Roman" w:hAnsi="Times New Roman" w:cs="Times New Roman"/>
                      <w:b/>
                      <w:color w:val="000000"/>
                      <w:sz w:val="20"/>
                      <w:szCs w:val="20"/>
                    </w:rPr>
                  </w:pPr>
                </w:p>
                <w:p w14:paraId="43C726F8" w14:textId="77777777" w:rsidR="00F8224F" w:rsidRPr="0047343B" w:rsidRDefault="00F8224F" w:rsidP="00F8224F">
                  <w:pPr>
                    <w:jc w:val="center"/>
                    <w:rPr>
                      <w:rFonts w:ascii="Times New Roman" w:hAnsi="Times New Roman" w:cs="Times New Roman"/>
                      <w:b/>
                      <w:color w:val="000000"/>
                      <w:sz w:val="20"/>
                      <w:szCs w:val="20"/>
                    </w:rPr>
                  </w:pPr>
                </w:p>
              </w:tc>
            </w:tr>
            <w:tr w:rsidR="00F8224F" w:rsidRPr="0047343B" w14:paraId="3017255F" w14:textId="77777777" w:rsidTr="00F8224F">
              <w:trPr>
                <w:gridAfter w:val="1"/>
                <w:wAfter w:w="13" w:type="dxa"/>
                <w:trHeight w:val="432"/>
                <w:jc w:val="center"/>
              </w:trPr>
              <w:tc>
                <w:tcPr>
                  <w:tcW w:w="4893" w:type="dxa"/>
                  <w:vMerge w:val="restart"/>
                  <w:shd w:val="clear" w:color="auto" w:fill="auto"/>
                </w:tcPr>
                <w:p w14:paraId="02CDDD44" w14:textId="304ACE33" w:rsidR="00F8224F" w:rsidRPr="0047343B" w:rsidRDefault="00F8224F" w:rsidP="00F8224F">
                  <w:pPr>
                    <w:jc w:val="center"/>
                    <w:rPr>
                      <w:rFonts w:ascii="Times New Roman" w:hAnsi="Times New Roman" w:cs="Times New Roman"/>
                      <w:b/>
                      <w:color w:val="000000"/>
                      <w:sz w:val="20"/>
                      <w:szCs w:val="20"/>
                    </w:rPr>
                  </w:pPr>
                </w:p>
              </w:tc>
              <w:tc>
                <w:tcPr>
                  <w:tcW w:w="1811" w:type="dxa"/>
                  <w:shd w:val="clear" w:color="auto" w:fill="auto"/>
                </w:tcPr>
                <w:p w14:paraId="2EAE271C" w14:textId="77777777" w:rsidR="00F8224F" w:rsidRPr="0047343B" w:rsidRDefault="00F8224F" w:rsidP="00F8224F">
                  <w:pPr>
                    <w:jc w:val="center"/>
                    <w:rPr>
                      <w:rFonts w:ascii="Times New Roman" w:hAnsi="Times New Roman" w:cs="Times New Roman"/>
                      <w:b/>
                      <w:color w:val="000000"/>
                      <w:sz w:val="20"/>
                      <w:szCs w:val="20"/>
                    </w:rPr>
                  </w:pPr>
                  <w:r w:rsidRPr="0047343B">
                    <w:rPr>
                      <w:rFonts w:ascii="Times New Roman" w:hAnsi="Times New Roman" w:cs="Times New Roman"/>
                      <w:b/>
                      <w:color w:val="000000"/>
                      <w:sz w:val="20"/>
                      <w:szCs w:val="20"/>
                    </w:rPr>
                    <w:t>4A (basal)</w:t>
                  </w:r>
                </w:p>
                <w:p w14:paraId="6A1F39DC" w14:textId="77777777" w:rsidR="00F8224F" w:rsidRPr="0047343B" w:rsidRDefault="00F8224F" w:rsidP="00F8224F">
                  <w:pPr>
                    <w:jc w:val="center"/>
                    <w:rPr>
                      <w:rFonts w:ascii="Times New Roman" w:hAnsi="Times New Roman" w:cs="Times New Roman"/>
                      <w:b/>
                      <w:color w:val="000000"/>
                      <w:sz w:val="20"/>
                      <w:szCs w:val="20"/>
                      <w:u w:val="single"/>
                    </w:rPr>
                  </w:pPr>
                </w:p>
              </w:tc>
              <w:tc>
                <w:tcPr>
                  <w:tcW w:w="1803" w:type="dxa"/>
                </w:tcPr>
                <w:p w14:paraId="4AFB91DA" w14:textId="7F0A9EC7" w:rsidR="00F8224F" w:rsidRPr="0047343B" w:rsidRDefault="00F8224F" w:rsidP="00F8224F">
                  <w:pPr>
                    <w:jc w:val="center"/>
                    <w:rPr>
                      <w:rFonts w:ascii="Times New Roman" w:hAnsi="Times New Roman" w:cs="Times New Roman"/>
                      <w:b/>
                      <w:color w:val="000000"/>
                      <w:sz w:val="20"/>
                      <w:szCs w:val="20"/>
                    </w:rPr>
                  </w:pPr>
                  <w:r w:rsidRPr="0047343B">
                    <w:rPr>
                      <w:rFonts w:ascii="Times New Roman" w:hAnsi="Times New Roman" w:cs="Times New Roman"/>
                      <w:b/>
                      <w:color w:val="000000"/>
                      <w:sz w:val="20"/>
                      <w:szCs w:val="20"/>
                    </w:rPr>
                    <w:t>4B (posprandial)</w:t>
                  </w:r>
                </w:p>
              </w:tc>
            </w:tr>
            <w:tr w:rsidR="00F8224F" w:rsidRPr="0047343B" w14:paraId="6EA23071" w14:textId="77777777" w:rsidTr="00F8224F">
              <w:trPr>
                <w:gridAfter w:val="1"/>
                <w:wAfter w:w="13" w:type="dxa"/>
                <w:trHeight w:val="447"/>
                <w:jc w:val="center"/>
              </w:trPr>
              <w:tc>
                <w:tcPr>
                  <w:tcW w:w="4893" w:type="dxa"/>
                  <w:vMerge/>
                  <w:shd w:val="clear" w:color="auto" w:fill="auto"/>
                </w:tcPr>
                <w:p w14:paraId="03018ACD" w14:textId="77777777" w:rsidR="00F8224F" w:rsidRPr="0047343B" w:rsidRDefault="00F8224F" w:rsidP="00F8224F">
                  <w:pPr>
                    <w:jc w:val="center"/>
                    <w:rPr>
                      <w:rFonts w:ascii="Times New Roman" w:hAnsi="Times New Roman" w:cs="Times New Roman"/>
                      <w:b/>
                      <w:color w:val="000000"/>
                      <w:sz w:val="20"/>
                      <w:szCs w:val="20"/>
                    </w:rPr>
                  </w:pPr>
                </w:p>
              </w:tc>
              <w:tc>
                <w:tcPr>
                  <w:tcW w:w="1811" w:type="dxa"/>
                  <w:shd w:val="clear" w:color="auto" w:fill="auto"/>
                </w:tcPr>
                <w:p w14:paraId="6D36936A" w14:textId="77777777" w:rsidR="00F8224F" w:rsidRPr="0047343B" w:rsidRDefault="00F8224F" w:rsidP="00F8224F">
                  <w:pPr>
                    <w:jc w:val="center"/>
                    <w:rPr>
                      <w:rFonts w:ascii="Times New Roman" w:hAnsi="Times New Roman" w:cs="Times New Roman"/>
                      <w:b/>
                      <w:color w:val="000000"/>
                      <w:sz w:val="20"/>
                      <w:szCs w:val="20"/>
                    </w:rPr>
                  </w:pPr>
                </w:p>
              </w:tc>
              <w:tc>
                <w:tcPr>
                  <w:tcW w:w="1803" w:type="dxa"/>
                </w:tcPr>
                <w:p w14:paraId="61C24B82" w14:textId="77777777" w:rsidR="00F8224F" w:rsidRPr="0047343B" w:rsidRDefault="00F8224F" w:rsidP="00F8224F">
                  <w:pPr>
                    <w:jc w:val="center"/>
                    <w:rPr>
                      <w:rFonts w:ascii="Times New Roman" w:hAnsi="Times New Roman" w:cs="Times New Roman"/>
                      <w:b/>
                      <w:color w:val="000000"/>
                      <w:sz w:val="20"/>
                      <w:szCs w:val="20"/>
                    </w:rPr>
                  </w:pPr>
                </w:p>
                <w:p w14:paraId="75D7B0AF" w14:textId="77777777" w:rsidR="00F8224F" w:rsidRPr="0047343B" w:rsidRDefault="00F8224F" w:rsidP="00F8224F">
                  <w:pPr>
                    <w:jc w:val="center"/>
                    <w:rPr>
                      <w:rFonts w:ascii="Times New Roman" w:hAnsi="Times New Roman" w:cs="Times New Roman"/>
                      <w:b/>
                      <w:color w:val="000000"/>
                      <w:sz w:val="20"/>
                      <w:szCs w:val="20"/>
                    </w:rPr>
                  </w:pPr>
                </w:p>
              </w:tc>
            </w:tr>
            <w:tr w:rsidR="00F8224F" w:rsidRPr="0047343B" w14:paraId="7B46591C" w14:textId="77777777" w:rsidTr="00F8224F">
              <w:trPr>
                <w:gridAfter w:val="1"/>
                <w:wAfter w:w="13" w:type="dxa"/>
                <w:trHeight w:val="399"/>
                <w:jc w:val="center"/>
              </w:trPr>
              <w:tc>
                <w:tcPr>
                  <w:tcW w:w="4893" w:type="dxa"/>
                  <w:vMerge w:val="restart"/>
                  <w:shd w:val="clear" w:color="auto" w:fill="auto"/>
                </w:tcPr>
                <w:p w14:paraId="5F295D74" w14:textId="40D54DEC" w:rsidR="00F8224F" w:rsidRPr="0047343B" w:rsidRDefault="00F8224F" w:rsidP="00F8224F">
                  <w:pPr>
                    <w:jc w:val="center"/>
                    <w:rPr>
                      <w:rFonts w:ascii="Times New Roman" w:hAnsi="Times New Roman" w:cs="Times New Roman"/>
                      <w:b/>
                      <w:color w:val="000000"/>
                      <w:sz w:val="20"/>
                      <w:szCs w:val="20"/>
                    </w:rPr>
                  </w:pPr>
                </w:p>
              </w:tc>
              <w:tc>
                <w:tcPr>
                  <w:tcW w:w="1811" w:type="dxa"/>
                  <w:shd w:val="clear" w:color="auto" w:fill="auto"/>
                </w:tcPr>
                <w:p w14:paraId="50F31577" w14:textId="77777777" w:rsidR="00F8224F" w:rsidRPr="0047343B" w:rsidRDefault="00F8224F" w:rsidP="00F8224F">
                  <w:pPr>
                    <w:jc w:val="center"/>
                    <w:rPr>
                      <w:rFonts w:ascii="Times New Roman" w:hAnsi="Times New Roman" w:cs="Times New Roman"/>
                      <w:b/>
                      <w:color w:val="000000"/>
                      <w:sz w:val="20"/>
                      <w:szCs w:val="20"/>
                    </w:rPr>
                  </w:pPr>
                  <w:r w:rsidRPr="0047343B">
                    <w:rPr>
                      <w:rFonts w:ascii="Times New Roman" w:hAnsi="Times New Roman" w:cs="Times New Roman"/>
                      <w:b/>
                      <w:color w:val="000000"/>
                      <w:sz w:val="20"/>
                      <w:szCs w:val="20"/>
                    </w:rPr>
                    <w:t>5A (basal)</w:t>
                  </w:r>
                </w:p>
                <w:p w14:paraId="188B4668" w14:textId="77777777" w:rsidR="00F8224F" w:rsidRPr="0047343B" w:rsidRDefault="00F8224F" w:rsidP="00F8224F">
                  <w:pPr>
                    <w:jc w:val="center"/>
                    <w:rPr>
                      <w:rFonts w:ascii="Times New Roman" w:hAnsi="Times New Roman" w:cs="Times New Roman"/>
                      <w:b/>
                      <w:color w:val="000000"/>
                      <w:sz w:val="20"/>
                      <w:szCs w:val="20"/>
                      <w:u w:val="single"/>
                    </w:rPr>
                  </w:pPr>
                </w:p>
              </w:tc>
              <w:tc>
                <w:tcPr>
                  <w:tcW w:w="1803" w:type="dxa"/>
                </w:tcPr>
                <w:p w14:paraId="3218C4E5" w14:textId="4BD93D44" w:rsidR="00F8224F" w:rsidRPr="0047343B" w:rsidRDefault="00F8224F" w:rsidP="00F8224F">
                  <w:pPr>
                    <w:jc w:val="center"/>
                    <w:rPr>
                      <w:rFonts w:ascii="Times New Roman" w:hAnsi="Times New Roman" w:cs="Times New Roman"/>
                      <w:b/>
                      <w:color w:val="000000"/>
                      <w:sz w:val="20"/>
                      <w:szCs w:val="20"/>
                    </w:rPr>
                  </w:pPr>
                  <w:r w:rsidRPr="0047343B">
                    <w:rPr>
                      <w:rFonts w:ascii="Times New Roman" w:hAnsi="Times New Roman" w:cs="Times New Roman"/>
                      <w:b/>
                      <w:color w:val="000000"/>
                      <w:sz w:val="20"/>
                      <w:szCs w:val="20"/>
                    </w:rPr>
                    <w:t>5B (posprandial)</w:t>
                  </w:r>
                </w:p>
              </w:tc>
            </w:tr>
            <w:tr w:rsidR="00F8224F" w:rsidRPr="0047343B" w14:paraId="1CA80FF9" w14:textId="77777777" w:rsidTr="00F8224F">
              <w:trPr>
                <w:gridAfter w:val="1"/>
                <w:wAfter w:w="13" w:type="dxa"/>
                <w:trHeight w:val="447"/>
                <w:jc w:val="center"/>
              </w:trPr>
              <w:tc>
                <w:tcPr>
                  <w:tcW w:w="4893" w:type="dxa"/>
                  <w:vMerge/>
                  <w:shd w:val="clear" w:color="auto" w:fill="auto"/>
                </w:tcPr>
                <w:p w14:paraId="54D571CB" w14:textId="77777777" w:rsidR="00F8224F" w:rsidRPr="0047343B" w:rsidRDefault="00F8224F" w:rsidP="00F8224F">
                  <w:pPr>
                    <w:jc w:val="center"/>
                    <w:rPr>
                      <w:rFonts w:ascii="Times New Roman" w:hAnsi="Times New Roman" w:cs="Times New Roman"/>
                      <w:b/>
                      <w:color w:val="000000"/>
                      <w:sz w:val="20"/>
                      <w:szCs w:val="20"/>
                    </w:rPr>
                  </w:pPr>
                </w:p>
              </w:tc>
              <w:tc>
                <w:tcPr>
                  <w:tcW w:w="1811" w:type="dxa"/>
                  <w:shd w:val="clear" w:color="auto" w:fill="auto"/>
                </w:tcPr>
                <w:p w14:paraId="1B7B64DF" w14:textId="77777777" w:rsidR="00F8224F" w:rsidRPr="0047343B" w:rsidRDefault="00F8224F" w:rsidP="00F8224F">
                  <w:pPr>
                    <w:rPr>
                      <w:rFonts w:ascii="Times New Roman" w:hAnsi="Times New Roman" w:cs="Times New Roman"/>
                      <w:b/>
                      <w:color w:val="000000"/>
                      <w:sz w:val="20"/>
                      <w:szCs w:val="20"/>
                    </w:rPr>
                  </w:pPr>
                </w:p>
              </w:tc>
              <w:tc>
                <w:tcPr>
                  <w:tcW w:w="1803" w:type="dxa"/>
                </w:tcPr>
                <w:p w14:paraId="67D9769B" w14:textId="77777777" w:rsidR="00F8224F" w:rsidRPr="0047343B" w:rsidRDefault="00F8224F" w:rsidP="00F8224F">
                  <w:pPr>
                    <w:rPr>
                      <w:rFonts w:ascii="Times New Roman" w:hAnsi="Times New Roman" w:cs="Times New Roman"/>
                      <w:b/>
                      <w:color w:val="000000"/>
                      <w:sz w:val="20"/>
                      <w:szCs w:val="20"/>
                    </w:rPr>
                  </w:pPr>
                </w:p>
              </w:tc>
            </w:tr>
            <w:tr w:rsidR="006A614B" w:rsidRPr="0047343B" w14:paraId="13289192" w14:textId="77777777" w:rsidTr="00F8224F">
              <w:trPr>
                <w:gridAfter w:val="1"/>
                <w:wAfter w:w="13" w:type="dxa"/>
                <w:trHeight w:val="447"/>
                <w:jc w:val="center"/>
              </w:trPr>
              <w:tc>
                <w:tcPr>
                  <w:tcW w:w="4893" w:type="dxa"/>
                  <w:vMerge w:val="restart"/>
                  <w:shd w:val="clear" w:color="auto" w:fill="auto"/>
                </w:tcPr>
                <w:p w14:paraId="5E6146CA" w14:textId="77777777" w:rsidR="006A614B" w:rsidRPr="0047343B" w:rsidRDefault="006A614B" w:rsidP="006A614B">
                  <w:pPr>
                    <w:jc w:val="center"/>
                    <w:rPr>
                      <w:rFonts w:ascii="Times New Roman" w:hAnsi="Times New Roman" w:cs="Times New Roman"/>
                      <w:b/>
                      <w:color w:val="000000"/>
                      <w:sz w:val="20"/>
                      <w:szCs w:val="20"/>
                    </w:rPr>
                  </w:pPr>
                </w:p>
              </w:tc>
              <w:tc>
                <w:tcPr>
                  <w:tcW w:w="1811" w:type="dxa"/>
                  <w:shd w:val="clear" w:color="auto" w:fill="auto"/>
                </w:tcPr>
                <w:p w14:paraId="1844D4EB" w14:textId="71B4B71A" w:rsidR="006A614B" w:rsidRPr="0047343B" w:rsidRDefault="006A614B" w:rsidP="006A614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6</w:t>
                  </w:r>
                  <w:r w:rsidRPr="0047343B">
                    <w:rPr>
                      <w:rFonts w:ascii="Times New Roman" w:hAnsi="Times New Roman" w:cs="Times New Roman"/>
                      <w:b/>
                      <w:color w:val="000000"/>
                      <w:sz w:val="20"/>
                      <w:szCs w:val="20"/>
                    </w:rPr>
                    <w:t>A (basal)</w:t>
                  </w:r>
                </w:p>
                <w:p w14:paraId="54E5941D" w14:textId="77777777" w:rsidR="006A614B" w:rsidRPr="0047343B" w:rsidRDefault="006A614B" w:rsidP="006A614B">
                  <w:pPr>
                    <w:rPr>
                      <w:rFonts w:ascii="Times New Roman" w:hAnsi="Times New Roman" w:cs="Times New Roman"/>
                      <w:b/>
                      <w:color w:val="000000"/>
                      <w:sz w:val="20"/>
                      <w:szCs w:val="20"/>
                    </w:rPr>
                  </w:pPr>
                </w:p>
              </w:tc>
              <w:tc>
                <w:tcPr>
                  <w:tcW w:w="1803" w:type="dxa"/>
                </w:tcPr>
                <w:p w14:paraId="0670097C" w14:textId="2BB32429" w:rsidR="006A614B" w:rsidRPr="0047343B" w:rsidRDefault="006A614B" w:rsidP="006A614B">
                  <w:pPr>
                    <w:rPr>
                      <w:rFonts w:ascii="Times New Roman" w:hAnsi="Times New Roman" w:cs="Times New Roman"/>
                      <w:b/>
                      <w:color w:val="000000"/>
                      <w:sz w:val="20"/>
                      <w:szCs w:val="20"/>
                    </w:rPr>
                  </w:pPr>
                  <w:r>
                    <w:rPr>
                      <w:rFonts w:ascii="Times New Roman" w:hAnsi="Times New Roman" w:cs="Times New Roman"/>
                      <w:b/>
                      <w:color w:val="000000"/>
                      <w:sz w:val="20"/>
                      <w:szCs w:val="20"/>
                    </w:rPr>
                    <w:t>6</w:t>
                  </w:r>
                  <w:r w:rsidRPr="0047343B">
                    <w:rPr>
                      <w:rFonts w:ascii="Times New Roman" w:hAnsi="Times New Roman" w:cs="Times New Roman"/>
                      <w:b/>
                      <w:color w:val="000000"/>
                      <w:sz w:val="20"/>
                      <w:szCs w:val="20"/>
                    </w:rPr>
                    <w:t>B (posprandial)</w:t>
                  </w:r>
                </w:p>
              </w:tc>
            </w:tr>
            <w:tr w:rsidR="006A614B" w:rsidRPr="0047343B" w14:paraId="7F0E3105" w14:textId="77777777" w:rsidTr="00F8224F">
              <w:trPr>
                <w:gridAfter w:val="1"/>
                <w:wAfter w:w="13" w:type="dxa"/>
                <w:trHeight w:val="447"/>
                <w:jc w:val="center"/>
              </w:trPr>
              <w:tc>
                <w:tcPr>
                  <w:tcW w:w="4893" w:type="dxa"/>
                  <w:vMerge/>
                  <w:shd w:val="clear" w:color="auto" w:fill="auto"/>
                </w:tcPr>
                <w:p w14:paraId="1665585F" w14:textId="77777777" w:rsidR="006A614B" w:rsidRPr="0047343B" w:rsidRDefault="006A614B" w:rsidP="00F8224F">
                  <w:pPr>
                    <w:jc w:val="center"/>
                    <w:rPr>
                      <w:rFonts w:ascii="Times New Roman" w:hAnsi="Times New Roman" w:cs="Times New Roman"/>
                      <w:b/>
                      <w:color w:val="000000"/>
                      <w:sz w:val="20"/>
                      <w:szCs w:val="20"/>
                    </w:rPr>
                  </w:pPr>
                </w:p>
              </w:tc>
              <w:tc>
                <w:tcPr>
                  <w:tcW w:w="1811" w:type="dxa"/>
                  <w:shd w:val="clear" w:color="auto" w:fill="auto"/>
                </w:tcPr>
                <w:p w14:paraId="48FBEF2E" w14:textId="77777777" w:rsidR="006A614B" w:rsidRPr="0047343B" w:rsidRDefault="006A614B" w:rsidP="00F8224F">
                  <w:pPr>
                    <w:rPr>
                      <w:rFonts w:ascii="Times New Roman" w:hAnsi="Times New Roman" w:cs="Times New Roman"/>
                      <w:b/>
                      <w:color w:val="000000"/>
                      <w:sz w:val="20"/>
                      <w:szCs w:val="20"/>
                    </w:rPr>
                  </w:pPr>
                </w:p>
              </w:tc>
              <w:tc>
                <w:tcPr>
                  <w:tcW w:w="1803" w:type="dxa"/>
                </w:tcPr>
                <w:p w14:paraId="04139A2C" w14:textId="77777777" w:rsidR="006A614B" w:rsidRPr="0047343B" w:rsidRDefault="006A614B" w:rsidP="00F8224F">
                  <w:pPr>
                    <w:rPr>
                      <w:rFonts w:ascii="Times New Roman" w:hAnsi="Times New Roman" w:cs="Times New Roman"/>
                      <w:b/>
                      <w:color w:val="000000"/>
                      <w:sz w:val="20"/>
                      <w:szCs w:val="20"/>
                    </w:rPr>
                  </w:pPr>
                </w:p>
              </w:tc>
            </w:tr>
            <w:tr w:rsidR="006A614B" w:rsidRPr="0047343B" w14:paraId="0D4CB50E" w14:textId="77777777" w:rsidTr="00F8224F">
              <w:trPr>
                <w:gridAfter w:val="1"/>
                <w:wAfter w:w="13" w:type="dxa"/>
                <w:trHeight w:val="447"/>
                <w:jc w:val="center"/>
              </w:trPr>
              <w:tc>
                <w:tcPr>
                  <w:tcW w:w="4893" w:type="dxa"/>
                  <w:vMerge w:val="restart"/>
                  <w:shd w:val="clear" w:color="auto" w:fill="auto"/>
                </w:tcPr>
                <w:p w14:paraId="02849728" w14:textId="77777777" w:rsidR="006A614B" w:rsidRPr="0047343B" w:rsidRDefault="006A614B" w:rsidP="006A614B">
                  <w:pPr>
                    <w:jc w:val="center"/>
                    <w:rPr>
                      <w:rFonts w:ascii="Times New Roman" w:hAnsi="Times New Roman" w:cs="Times New Roman"/>
                      <w:b/>
                      <w:color w:val="000000"/>
                      <w:sz w:val="20"/>
                      <w:szCs w:val="20"/>
                    </w:rPr>
                  </w:pPr>
                </w:p>
              </w:tc>
              <w:tc>
                <w:tcPr>
                  <w:tcW w:w="1811" w:type="dxa"/>
                  <w:shd w:val="clear" w:color="auto" w:fill="auto"/>
                </w:tcPr>
                <w:p w14:paraId="73AE1D4C" w14:textId="6A453513" w:rsidR="006A614B" w:rsidRPr="0047343B" w:rsidRDefault="006A614B" w:rsidP="006A614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7</w:t>
                  </w:r>
                  <w:r w:rsidRPr="0047343B">
                    <w:rPr>
                      <w:rFonts w:ascii="Times New Roman" w:hAnsi="Times New Roman" w:cs="Times New Roman"/>
                      <w:b/>
                      <w:color w:val="000000"/>
                      <w:sz w:val="20"/>
                      <w:szCs w:val="20"/>
                    </w:rPr>
                    <w:t>A (basal)</w:t>
                  </w:r>
                </w:p>
                <w:p w14:paraId="33A785BD" w14:textId="77777777" w:rsidR="006A614B" w:rsidRPr="0047343B" w:rsidRDefault="006A614B" w:rsidP="006A614B">
                  <w:pPr>
                    <w:rPr>
                      <w:rFonts w:ascii="Times New Roman" w:hAnsi="Times New Roman" w:cs="Times New Roman"/>
                      <w:b/>
                      <w:color w:val="000000"/>
                      <w:sz w:val="20"/>
                      <w:szCs w:val="20"/>
                    </w:rPr>
                  </w:pPr>
                </w:p>
              </w:tc>
              <w:tc>
                <w:tcPr>
                  <w:tcW w:w="1803" w:type="dxa"/>
                </w:tcPr>
                <w:p w14:paraId="3CC283F2" w14:textId="5A1F1668" w:rsidR="006A614B" w:rsidRPr="0047343B" w:rsidRDefault="006A614B" w:rsidP="006A614B">
                  <w:pPr>
                    <w:rPr>
                      <w:rFonts w:ascii="Times New Roman" w:hAnsi="Times New Roman" w:cs="Times New Roman"/>
                      <w:b/>
                      <w:color w:val="000000"/>
                      <w:sz w:val="20"/>
                      <w:szCs w:val="20"/>
                    </w:rPr>
                  </w:pPr>
                  <w:r>
                    <w:rPr>
                      <w:rFonts w:ascii="Times New Roman" w:hAnsi="Times New Roman" w:cs="Times New Roman"/>
                      <w:b/>
                      <w:color w:val="000000"/>
                      <w:sz w:val="20"/>
                      <w:szCs w:val="20"/>
                    </w:rPr>
                    <w:t>7</w:t>
                  </w:r>
                  <w:r w:rsidRPr="0047343B">
                    <w:rPr>
                      <w:rFonts w:ascii="Times New Roman" w:hAnsi="Times New Roman" w:cs="Times New Roman"/>
                      <w:b/>
                      <w:color w:val="000000"/>
                      <w:sz w:val="20"/>
                      <w:szCs w:val="20"/>
                    </w:rPr>
                    <w:t>B (posprandial)</w:t>
                  </w:r>
                </w:p>
              </w:tc>
            </w:tr>
            <w:tr w:rsidR="006A614B" w:rsidRPr="0047343B" w14:paraId="03D0E4BF" w14:textId="77777777" w:rsidTr="00F8224F">
              <w:trPr>
                <w:gridAfter w:val="1"/>
                <w:wAfter w:w="13" w:type="dxa"/>
                <w:trHeight w:val="447"/>
                <w:jc w:val="center"/>
              </w:trPr>
              <w:tc>
                <w:tcPr>
                  <w:tcW w:w="4893" w:type="dxa"/>
                  <w:vMerge/>
                  <w:shd w:val="clear" w:color="auto" w:fill="auto"/>
                </w:tcPr>
                <w:p w14:paraId="52CAA144" w14:textId="77777777" w:rsidR="006A614B" w:rsidRPr="0047343B" w:rsidRDefault="006A614B" w:rsidP="00F8224F">
                  <w:pPr>
                    <w:jc w:val="center"/>
                    <w:rPr>
                      <w:rFonts w:ascii="Times New Roman" w:hAnsi="Times New Roman" w:cs="Times New Roman"/>
                      <w:b/>
                      <w:color w:val="000000"/>
                      <w:sz w:val="20"/>
                      <w:szCs w:val="20"/>
                    </w:rPr>
                  </w:pPr>
                </w:p>
              </w:tc>
              <w:tc>
                <w:tcPr>
                  <w:tcW w:w="1811" w:type="dxa"/>
                  <w:shd w:val="clear" w:color="auto" w:fill="auto"/>
                </w:tcPr>
                <w:p w14:paraId="42999CF9" w14:textId="77777777" w:rsidR="006A614B" w:rsidRPr="0047343B" w:rsidRDefault="006A614B" w:rsidP="00F8224F">
                  <w:pPr>
                    <w:rPr>
                      <w:rFonts w:ascii="Times New Roman" w:hAnsi="Times New Roman" w:cs="Times New Roman"/>
                      <w:b/>
                      <w:color w:val="000000"/>
                      <w:sz w:val="20"/>
                      <w:szCs w:val="20"/>
                    </w:rPr>
                  </w:pPr>
                </w:p>
              </w:tc>
              <w:tc>
                <w:tcPr>
                  <w:tcW w:w="1803" w:type="dxa"/>
                </w:tcPr>
                <w:p w14:paraId="1A27CC2F" w14:textId="77777777" w:rsidR="006A614B" w:rsidRPr="0047343B" w:rsidRDefault="006A614B" w:rsidP="00F8224F">
                  <w:pPr>
                    <w:rPr>
                      <w:rFonts w:ascii="Times New Roman" w:hAnsi="Times New Roman" w:cs="Times New Roman"/>
                      <w:b/>
                      <w:color w:val="000000"/>
                      <w:sz w:val="20"/>
                      <w:szCs w:val="20"/>
                    </w:rPr>
                  </w:pPr>
                </w:p>
              </w:tc>
            </w:tr>
          </w:tbl>
          <w:p w14:paraId="76797A00" w14:textId="29478B9D" w:rsidR="008D33D3" w:rsidRPr="0047343B" w:rsidRDefault="008D33D3" w:rsidP="00D506D4">
            <w:pPr>
              <w:pStyle w:val="Prrafodelista"/>
              <w:widowControl/>
              <w:numPr>
                <w:ilvl w:val="0"/>
                <w:numId w:val="21"/>
              </w:numPr>
              <w:autoSpaceDE/>
              <w:autoSpaceDN/>
              <w:spacing w:before="120" w:after="120"/>
              <w:rPr>
                <w:rFonts w:ascii="Times New Roman" w:hAnsi="Times New Roman" w:cs="Times New Roman"/>
                <w:b/>
                <w:bCs/>
                <w:sz w:val="20"/>
                <w:szCs w:val="20"/>
              </w:rPr>
            </w:pPr>
            <w:r w:rsidRPr="0047343B">
              <w:rPr>
                <w:rFonts w:ascii="Times New Roman" w:hAnsi="Times New Roman" w:cs="Times New Roman"/>
                <w:b/>
                <w:bCs/>
                <w:sz w:val="20"/>
                <w:szCs w:val="20"/>
              </w:rPr>
              <w:t>Cuantificación Espectrofométrica de Glucosa Basal Método GOD-PAP</w:t>
            </w:r>
          </w:p>
          <w:tbl>
            <w:tblPr>
              <w:tblW w:w="8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2"/>
              <w:gridCol w:w="4529"/>
            </w:tblGrid>
            <w:tr w:rsidR="008D33D3" w:rsidRPr="0047343B" w14:paraId="73C178D6" w14:textId="77777777" w:rsidTr="00C12B96">
              <w:trPr>
                <w:jc w:val="center"/>
              </w:trPr>
              <w:tc>
                <w:tcPr>
                  <w:tcW w:w="3842" w:type="dxa"/>
                  <w:shd w:val="clear" w:color="auto" w:fill="auto"/>
                </w:tcPr>
                <w:p w14:paraId="2D4A5B32" w14:textId="77777777" w:rsidR="008D33D3" w:rsidRPr="0047343B" w:rsidRDefault="008D33D3" w:rsidP="00CA1B1B">
                  <w:pPr>
                    <w:jc w:val="center"/>
                    <w:textAlignment w:val="baseline"/>
                    <w:rPr>
                      <w:rFonts w:ascii="Times New Roman" w:hAnsi="Times New Roman" w:cs="Times New Roman"/>
                      <w:b/>
                      <w:sz w:val="20"/>
                      <w:szCs w:val="20"/>
                    </w:rPr>
                  </w:pPr>
                  <w:r w:rsidRPr="0047343B">
                    <w:rPr>
                      <w:rFonts w:ascii="Times New Roman" w:hAnsi="Times New Roman" w:cs="Times New Roman"/>
                      <w:b/>
                      <w:sz w:val="20"/>
                      <w:szCs w:val="20"/>
                    </w:rPr>
                    <w:t>DETALLE</w:t>
                  </w:r>
                </w:p>
              </w:tc>
              <w:tc>
                <w:tcPr>
                  <w:tcW w:w="4529" w:type="dxa"/>
                  <w:shd w:val="clear" w:color="auto" w:fill="auto"/>
                </w:tcPr>
                <w:p w14:paraId="1899571F" w14:textId="77777777" w:rsidR="008D33D3" w:rsidRPr="0047343B" w:rsidRDefault="008D33D3" w:rsidP="00CA1B1B">
                  <w:pPr>
                    <w:jc w:val="center"/>
                    <w:textAlignment w:val="baseline"/>
                    <w:rPr>
                      <w:rFonts w:ascii="Times New Roman" w:hAnsi="Times New Roman" w:cs="Times New Roman"/>
                      <w:b/>
                      <w:sz w:val="20"/>
                      <w:szCs w:val="20"/>
                    </w:rPr>
                  </w:pPr>
                  <w:r w:rsidRPr="0047343B">
                    <w:rPr>
                      <w:rFonts w:ascii="Times New Roman" w:hAnsi="Times New Roman" w:cs="Times New Roman"/>
                      <w:b/>
                      <w:sz w:val="20"/>
                      <w:szCs w:val="20"/>
                    </w:rPr>
                    <w:t>REGISTRO DE DATOS</w:t>
                  </w:r>
                </w:p>
                <w:p w14:paraId="4DAFFE74" w14:textId="77777777" w:rsidR="008D33D3" w:rsidRPr="0047343B" w:rsidRDefault="008D33D3" w:rsidP="00CA1B1B">
                  <w:pPr>
                    <w:jc w:val="center"/>
                    <w:textAlignment w:val="baseline"/>
                    <w:rPr>
                      <w:rFonts w:ascii="Times New Roman" w:hAnsi="Times New Roman" w:cs="Times New Roman"/>
                      <w:b/>
                      <w:sz w:val="20"/>
                      <w:szCs w:val="20"/>
                    </w:rPr>
                  </w:pPr>
                </w:p>
              </w:tc>
            </w:tr>
            <w:tr w:rsidR="008D33D3" w:rsidRPr="0047343B" w14:paraId="18D4C69A" w14:textId="77777777" w:rsidTr="00C12B96">
              <w:trPr>
                <w:jc w:val="center"/>
              </w:trPr>
              <w:tc>
                <w:tcPr>
                  <w:tcW w:w="3842" w:type="dxa"/>
                  <w:shd w:val="clear" w:color="auto" w:fill="auto"/>
                </w:tcPr>
                <w:p w14:paraId="60459BA2" w14:textId="77777777" w:rsidR="008D33D3" w:rsidRPr="0047343B" w:rsidRDefault="008D33D3" w:rsidP="00CA1B1B">
                  <w:pPr>
                    <w:textAlignment w:val="baseline"/>
                    <w:rPr>
                      <w:rFonts w:ascii="Times New Roman" w:hAnsi="Times New Roman" w:cs="Times New Roman"/>
                      <w:b/>
                      <w:sz w:val="20"/>
                      <w:szCs w:val="20"/>
                    </w:rPr>
                  </w:pPr>
                  <w:r w:rsidRPr="0047343B">
                    <w:rPr>
                      <w:rFonts w:ascii="Times New Roman" w:hAnsi="Times New Roman" w:cs="Times New Roman"/>
                      <w:b/>
                      <w:sz w:val="20"/>
                      <w:szCs w:val="20"/>
                    </w:rPr>
                    <w:t>Longitud de onda de la prueba</w:t>
                  </w:r>
                </w:p>
              </w:tc>
              <w:tc>
                <w:tcPr>
                  <w:tcW w:w="4529" w:type="dxa"/>
                  <w:shd w:val="clear" w:color="auto" w:fill="auto"/>
                </w:tcPr>
                <w:p w14:paraId="1A03A4C5" w14:textId="77777777" w:rsidR="008D33D3" w:rsidRPr="0047343B" w:rsidRDefault="008D33D3" w:rsidP="00CA1B1B">
                  <w:pPr>
                    <w:textAlignment w:val="baseline"/>
                    <w:rPr>
                      <w:rFonts w:ascii="Times New Roman" w:hAnsi="Times New Roman" w:cs="Times New Roman"/>
                      <w:b/>
                      <w:sz w:val="20"/>
                      <w:szCs w:val="20"/>
                    </w:rPr>
                  </w:pPr>
                </w:p>
              </w:tc>
            </w:tr>
            <w:tr w:rsidR="008D33D3" w:rsidRPr="0047343B" w14:paraId="7966C7F1" w14:textId="77777777" w:rsidTr="00C12B96">
              <w:trPr>
                <w:jc w:val="center"/>
              </w:trPr>
              <w:tc>
                <w:tcPr>
                  <w:tcW w:w="3842" w:type="dxa"/>
                  <w:shd w:val="clear" w:color="auto" w:fill="auto"/>
                </w:tcPr>
                <w:p w14:paraId="35D3BBCA" w14:textId="77777777" w:rsidR="008D33D3" w:rsidRPr="0047343B" w:rsidRDefault="008D33D3" w:rsidP="00CA1B1B">
                  <w:pPr>
                    <w:textAlignment w:val="baseline"/>
                    <w:rPr>
                      <w:rFonts w:ascii="Times New Roman" w:hAnsi="Times New Roman" w:cs="Times New Roman"/>
                      <w:b/>
                      <w:sz w:val="20"/>
                      <w:szCs w:val="20"/>
                    </w:rPr>
                  </w:pPr>
                  <w:r w:rsidRPr="0047343B">
                    <w:rPr>
                      <w:rFonts w:ascii="Times New Roman" w:hAnsi="Times New Roman" w:cs="Times New Roman"/>
                      <w:b/>
                      <w:sz w:val="20"/>
                      <w:szCs w:val="20"/>
                    </w:rPr>
                    <w:t>Concentración del Estándar</w:t>
                  </w:r>
                </w:p>
              </w:tc>
              <w:tc>
                <w:tcPr>
                  <w:tcW w:w="4529" w:type="dxa"/>
                  <w:shd w:val="clear" w:color="auto" w:fill="auto"/>
                </w:tcPr>
                <w:p w14:paraId="7AF3E360" w14:textId="77777777" w:rsidR="008D33D3" w:rsidRPr="0047343B" w:rsidRDefault="008D33D3" w:rsidP="00CA1B1B">
                  <w:pPr>
                    <w:textAlignment w:val="baseline"/>
                    <w:rPr>
                      <w:rFonts w:ascii="Times New Roman" w:hAnsi="Times New Roman" w:cs="Times New Roman"/>
                      <w:b/>
                      <w:sz w:val="20"/>
                      <w:szCs w:val="20"/>
                    </w:rPr>
                  </w:pPr>
                </w:p>
              </w:tc>
            </w:tr>
            <w:tr w:rsidR="008D33D3" w:rsidRPr="0047343B" w14:paraId="791467C4" w14:textId="77777777" w:rsidTr="00C12B96">
              <w:trPr>
                <w:jc w:val="center"/>
              </w:trPr>
              <w:tc>
                <w:tcPr>
                  <w:tcW w:w="3842" w:type="dxa"/>
                  <w:shd w:val="clear" w:color="auto" w:fill="auto"/>
                </w:tcPr>
                <w:p w14:paraId="7711624E" w14:textId="77777777" w:rsidR="008D33D3" w:rsidRPr="0047343B" w:rsidRDefault="008D33D3" w:rsidP="00CA1B1B">
                  <w:pPr>
                    <w:textAlignment w:val="baseline"/>
                    <w:rPr>
                      <w:rFonts w:ascii="Times New Roman" w:hAnsi="Times New Roman" w:cs="Times New Roman"/>
                      <w:b/>
                      <w:sz w:val="20"/>
                      <w:szCs w:val="20"/>
                    </w:rPr>
                  </w:pPr>
                  <w:r w:rsidRPr="0047343B">
                    <w:rPr>
                      <w:rFonts w:ascii="Times New Roman" w:hAnsi="Times New Roman" w:cs="Times New Roman"/>
                      <w:b/>
                      <w:sz w:val="20"/>
                      <w:szCs w:val="20"/>
                    </w:rPr>
                    <w:t>Tipo de Muestra</w:t>
                  </w:r>
                </w:p>
              </w:tc>
              <w:tc>
                <w:tcPr>
                  <w:tcW w:w="4529" w:type="dxa"/>
                  <w:shd w:val="clear" w:color="auto" w:fill="auto"/>
                </w:tcPr>
                <w:p w14:paraId="0E3096C3" w14:textId="77777777" w:rsidR="008D33D3" w:rsidRPr="0047343B" w:rsidRDefault="008D33D3" w:rsidP="00CA1B1B">
                  <w:pPr>
                    <w:textAlignment w:val="baseline"/>
                    <w:rPr>
                      <w:rFonts w:ascii="Times New Roman" w:hAnsi="Times New Roman" w:cs="Times New Roman"/>
                      <w:b/>
                      <w:sz w:val="20"/>
                      <w:szCs w:val="20"/>
                    </w:rPr>
                  </w:pPr>
                </w:p>
              </w:tc>
            </w:tr>
            <w:tr w:rsidR="008D33D3" w:rsidRPr="0047343B" w14:paraId="5A091748" w14:textId="77777777" w:rsidTr="00C12B96">
              <w:trPr>
                <w:jc w:val="center"/>
              </w:trPr>
              <w:tc>
                <w:tcPr>
                  <w:tcW w:w="3842" w:type="dxa"/>
                  <w:shd w:val="clear" w:color="auto" w:fill="auto"/>
                </w:tcPr>
                <w:p w14:paraId="3B6EC331" w14:textId="0EF66B23" w:rsidR="008D33D3" w:rsidRPr="0047343B" w:rsidRDefault="008D33D3" w:rsidP="00CA1B1B">
                  <w:pPr>
                    <w:textAlignment w:val="baseline"/>
                    <w:rPr>
                      <w:rFonts w:ascii="Times New Roman" w:hAnsi="Times New Roman" w:cs="Times New Roman"/>
                      <w:b/>
                      <w:sz w:val="20"/>
                      <w:szCs w:val="20"/>
                    </w:rPr>
                  </w:pPr>
                  <w:r w:rsidRPr="0047343B">
                    <w:rPr>
                      <w:rFonts w:ascii="Times New Roman" w:hAnsi="Times New Roman" w:cs="Times New Roman"/>
                      <w:b/>
                      <w:sz w:val="20"/>
                      <w:szCs w:val="20"/>
                    </w:rPr>
                    <w:t>A (Absorbancia Blanco):</w:t>
                  </w:r>
                </w:p>
              </w:tc>
              <w:tc>
                <w:tcPr>
                  <w:tcW w:w="4529" w:type="dxa"/>
                  <w:shd w:val="clear" w:color="auto" w:fill="auto"/>
                </w:tcPr>
                <w:p w14:paraId="2342F04A" w14:textId="77777777" w:rsidR="008D33D3" w:rsidRPr="0047343B" w:rsidRDefault="008D33D3" w:rsidP="00CA1B1B">
                  <w:pPr>
                    <w:textAlignment w:val="baseline"/>
                    <w:rPr>
                      <w:rFonts w:ascii="Times New Roman" w:hAnsi="Times New Roman" w:cs="Times New Roman"/>
                      <w:b/>
                      <w:sz w:val="20"/>
                      <w:szCs w:val="20"/>
                    </w:rPr>
                  </w:pPr>
                </w:p>
              </w:tc>
            </w:tr>
            <w:tr w:rsidR="008D33D3" w:rsidRPr="0047343B" w14:paraId="5668743D" w14:textId="77777777" w:rsidTr="00C12B96">
              <w:trPr>
                <w:jc w:val="center"/>
              </w:trPr>
              <w:tc>
                <w:tcPr>
                  <w:tcW w:w="3842" w:type="dxa"/>
                  <w:shd w:val="clear" w:color="auto" w:fill="auto"/>
                </w:tcPr>
                <w:p w14:paraId="0486B4E8" w14:textId="1E78CB0D" w:rsidR="008D33D3" w:rsidRPr="0047343B" w:rsidRDefault="008D33D3" w:rsidP="00CA1B1B">
                  <w:pPr>
                    <w:textAlignment w:val="baseline"/>
                    <w:rPr>
                      <w:rFonts w:ascii="Times New Roman" w:hAnsi="Times New Roman" w:cs="Times New Roman"/>
                      <w:b/>
                      <w:sz w:val="20"/>
                      <w:szCs w:val="20"/>
                    </w:rPr>
                  </w:pPr>
                  <w:r w:rsidRPr="0047343B">
                    <w:rPr>
                      <w:rFonts w:ascii="Times New Roman" w:hAnsi="Times New Roman" w:cs="Times New Roman"/>
                      <w:b/>
                      <w:sz w:val="20"/>
                      <w:szCs w:val="20"/>
                    </w:rPr>
                    <w:t>As (Absorbancia Estándar):</w:t>
                  </w:r>
                </w:p>
              </w:tc>
              <w:tc>
                <w:tcPr>
                  <w:tcW w:w="4529" w:type="dxa"/>
                  <w:shd w:val="clear" w:color="auto" w:fill="auto"/>
                </w:tcPr>
                <w:p w14:paraId="3ED6EDAA" w14:textId="77777777" w:rsidR="008D33D3" w:rsidRPr="0047343B" w:rsidRDefault="008D33D3" w:rsidP="00CA1B1B">
                  <w:pPr>
                    <w:textAlignment w:val="baseline"/>
                    <w:rPr>
                      <w:rFonts w:ascii="Times New Roman" w:hAnsi="Times New Roman" w:cs="Times New Roman"/>
                      <w:b/>
                      <w:sz w:val="20"/>
                      <w:szCs w:val="20"/>
                    </w:rPr>
                  </w:pPr>
                </w:p>
              </w:tc>
            </w:tr>
            <w:tr w:rsidR="008D33D3" w:rsidRPr="0047343B" w14:paraId="0AFC64A3" w14:textId="77777777" w:rsidTr="00C12B96">
              <w:trPr>
                <w:jc w:val="center"/>
              </w:trPr>
              <w:tc>
                <w:tcPr>
                  <w:tcW w:w="3842" w:type="dxa"/>
                  <w:shd w:val="clear" w:color="auto" w:fill="auto"/>
                </w:tcPr>
                <w:p w14:paraId="3933F6DA" w14:textId="1B126114" w:rsidR="008D33D3" w:rsidRPr="0047343B" w:rsidRDefault="008D33D3" w:rsidP="00CA1B1B">
                  <w:pPr>
                    <w:textAlignment w:val="baseline"/>
                    <w:rPr>
                      <w:rFonts w:ascii="Times New Roman" w:hAnsi="Times New Roman" w:cs="Times New Roman"/>
                      <w:b/>
                      <w:sz w:val="20"/>
                      <w:szCs w:val="20"/>
                    </w:rPr>
                  </w:pPr>
                  <w:r w:rsidRPr="0047343B">
                    <w:rPr>
                      <w:rFonts w:ascii="Times New Roman" w:hAnsi="Times New Roman" w:cs="Times New Roman"/>
                      <w:b/>
                      <w:sz w:val="20"/>
                      <w:szCs w:val="20"/>
                    </w:rPr>
                    <w:t>Am (Absorbancia Muestra):</w:t>
                  </w:r>
                </w:p>
              </w:tc>
              <w:tc>
                <w:tcPr>
                  <w:tcW w:w="4529" w:type="dxa"/>
                  <w:shd w:val="clear" w:color="auto" w:fill="auto"/>
                </w:tcPr>
                <w:p w14:paraId="1991D746" w14:textId="77777777" w:rsidR="008D33D3" w:rsidRPr="0047343B" w:rsidRDefault="008D33D3" w:rsidP="00CA1B1B">
                  <w:pPr>
                    <w:textAlignment w:val="baseline"/>
                    <w:rPr>
                      <w:rFonts w:ascii="Times New Roman" w:hAnsi="Times New Roman" w:cs="Times New Roman"/>
                      <w:b/>
                      <w:sz w:val="20"/>
                      <w:szCs w:val="20"/>
                    </w:rPr>
                  </w:pPr>
                </w:p>
              </w:tc>
            </w:tr>
            <w:tr w:rsidR="008D33D3" w:rsidRPr="0047343B" w14:paraId="572E3EDF" w14:textId="77777777" w:rsidTr="00C12B96">
              <w:trPr>
                <w:jc w:val="center"/>
              </w:trPr>
              <w:tc>
                <w:tcPr>
                  <w:tcW w:w="3842" w:type="dxa"/>
                  <w:shd w:val="clear" w:color="auto" w:fill="auto"/>
                </w:tcPr>
                <w:p w14:paraId="0FAD6A47" w14:textId="77777777" w:rsidR="008D33D3" w:rsidRPr="0047343B" w:rsidRDefault="008D33D3" w:rsidP="00CA1B1B">
                  <w:pPr>
                    <w:textAlignment w:val="baseline"/>
                    <w:rPr>
                      <w:rFonts w:ascii="Times New Roman" w:hAnsi="Times New Roman" w:cs="Times New Roman"/>
                      <w:b/>
                      <w:sz w:val="20"/>
                      <w:szCs w:val="20"/>
                    </w:rPr>
                  </w:pPr>
                  <w:r w:rsidRPr="0047343B">
                    <w:rPr>
                      <w:rFonts w:ascii="Times New Roman" w:hAnsi="Times New Roman" w:cs="Times New Roman"/>
                      <w:b/>
                      <w:sz w:val="20"/>
                      <w:szCs w:val="20"/>
                    </w:rPr>
                    <w:t>Valor Normal de Glucosa</w:t>
                  </w:r>
                </w:p>
              </w:tc>
              <w:tc>
                <w:tcPr>
                  <w:tcW w:w="4529" w:type="dxa"/>
                  <w:shd w:val="clear" w:color="auto" w:fill="auto"/>
                </w:tcPr>
                <w:p w14:paraId="58FF5A0B" w14:textId="77777777" w:rsidR="008D33D3" w:rsidRPr="0047343B" w:rsidRDefault="008D33D3" w:rsidP="00CA1B1B">
                  <w:pPr>
                    <w:textAlignment w:val="baseline"/>
                    <w:rPr>
                      <w:rFonts w:ascii="Times New Roman" w:hAnsi="Times New Roman" w:cs="Times New Roman"/>
                      <w:b/>
                      <w:sz w:val="20"/>
                      <w:szCs w:val="20"/>
                    </w:rPr>
                  </w:pPr>
                </w:p>
              </w:tc>
            </w:tr>
          </w:tbl>
          <w:p w14:paraId="346AA4E0" w14:textId="2BFBF2EF" w:rsidR="008D33D3" w:rsidRPr="0047343B" w:rsidRDefault="008D33D3" w:rsidP="00F767A5">
            <w:pPr>
              <w:pStyle w:val="Prrafodelista"/>
              <w:widowControl/>
              <w:numPr>
                <w:ilvl w:val="0"/>
                <w:numId w:val="21"/>
              </w:numPr>
              <w:autoSpaceDE/>
              <w:autoSpaceDN/>
              <w:spacing w:before="120" w:after="120"/>
              <w:rPr>
                <w:rFonts w:ascii="Times New Roman" w:hAnsi="Times New Roman" w:cs="Times New Roman"/>
                <w:b/>
                <w:bCs/>
                <w:sz w:val="20"/>
                <w:szCs w:val="20"/>
              </w:rPr>
            </w:pPr>
            <w:r w:rsidRPr="0047343B">
              <w:rPr>
                <w:rFonts w:ascii="Times New Roman" w:hAnsi="Times New Roman" w:cs="Times New Roman"/>
                <w:b/>
                <w:bCs/>
                <w:sz w:val="20"/>
                <w:szCs w:val="20"/>
              </w:rPr>
              <w:t>Cuantificación Espectrofométrica de Hemoglobina Glicosilada</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7"/>
              <w:gridCol w:w="4478"/>
            </w:tblGrid>
            <w:tr w:rsidR="008D33D3" w:rsidRPr="0047343B" w14:paraId="4C1F40E4" w14:textId="77777777" w:rsidTr="00C12B96">
              <w:trPr>
                <w:trHeight w:val="213"/>
                <w:jc w:val="center"/>
              </w:trPr>
              <w:tc>
                <w:tcPr>
                  <w:tcW w:w="3967" w:type="dxa"/>
                  <w:shd w:val="clear" w:color="auto" w:fill="auto"/>
                </w:tcPr>
                <w:p w14:paraId="7A43E80F" w14:textId="77777777" w:rsidR="008D33D3" w:rsidRPr="0047343B" w:rsidRDefault="008D33D3" w:rsidP="008D33D3">
                  <w:pPr>
                    <w:jc w:val="center"/>
                    <w:textAlignment w:val="baseline"/>
                    <w:rPr>
                      <w:rFonts w:ascii="Times New Roman" w:hAnsi="Times New Roman" w:cs="Times New Roman"/>
                      <w:b/>
                      <w:sz w:val="20"/>
                      <w:szCs w:val="20"/>
                    </w:rPr>
                  </w:pPr>
                  <w:r w:rsidRPr="0047343B">
                    <w:rPr>
                      <w:rFonts w:ascii="Times New Roman" w:hAnsi="Times New Roman" w:cs="Times New Roman"/>
                      <w:b/>
                      <w:sz w:val="20"/>
                      <w:szCs w:val="20"/>
                    </w:rPr>
                    <w:t>DETALLE</w:t>
                  </w:r>
                </w:p>
              </w:tc>
              <w:tc>
                <w:tcPr>
                  <w:tcW w:w="4478" w:type="dxa"/>
                  <w:shd w:val="clear" w:color="auto" w:fill="auto"/>
                </w:tcPr>
                <w:p w14:paraId="1A2A7A9E" w14:textId="77777777" w:rsidR="008D33D3" w:rsidRPr="0047343B" w:rsidRDefault="008D33D3" w:rsidP="008D33D3">
                  <w:pPr>
                    <w:jc w:val="center"/>
                    <w:textAlignment w:val="baseline"/>
                    <w:rPr>
                      <w:rFonts w:ascii="Times New Roman" w:hAnsi="Times New Roman" w:cs="Times New Roman"/>
                      <w:b/>
                      <w:sz w:val="20"/>
                      <w:szCs w:val="20"/>
                    </w:rPr>
                  </w:pPr>
                  <w:r w:rsidRPr="0047343B">
                    <w:rPr>
                      <w:rFonts w:ascii="Times New Roman" w:hAnsi="Times New Roman" w:cs="Times New Roman"/>
                      <w:b/>
                      <w:sz w:val="20"/>
                      <w:szCs w:val="20"/>
                    </w:rPr>
                    <w:t>REGISTRO DE DATOS</w:t>
                  </w:r>
                </w:p>
                <w:p w14:paraId="6AAEB9EA" w14:textId="77777777" w:rsidR="008D33D3" w:rsidRPr="0047343B" w:rsidRDefault="008D33D3" w:rsidP="008D33D3">
                  <w:pPr>
                    <w:jc w:val="center"/>
                    <w:textAlignment w:val="baseline"/>
                    <w:rPr>
                      <w:rFonts w:ascii="Times New Roman" w:hAnsi="Times New Roman" w:cs="Times New Roman"/>
                      <w:b/>
                      <w:sz w:val="20"/>
                      <w:szCs w:val="20"/>
                    </w:rPr>
                  </w:pPr>
                </w:p>
              </w:tc>
            </w:tr>
            <w:tr w:rsidR="008D33D3" w:rsidRPr="0047343B" w14:paraId="76409F95" w14:textId="77777777" w:rsidTr="00C12B96">
              <w:trPr>
                <w:trHeight w:val="111"/>
                <w:jc w:val="center"/>
              </w:trPr>
              <w:tc>
                <w:tcPr>
                  <w:tcW w:w="3967" w:type="dxa"/>
                  <w:shd w:val="clear" w:color="auto" w:fill="auto"/>
                </w:tcPr>
                <w:p w14:paraId="66094078" w14:textId="77777777" w:rsidR="008D33D3" w:rsidRPr="0047343B" w:rsidRDefault="008D33D3" w:rsidP="008D33D3">
                  <w:pPr>
                    <w:textAlignment w:val="baseline"/>
                    <w:rPr>
                      <w:rFonts w:ascii="Times New Roman" w:hAnsi="Times New Roman" w:cs="Times New Roman"/>
                      <w:b/>
                      <w:sz w:val="20"/>
                      <w:szCs w:val="20"/>
                    </w:rPr>
                  </w:pPr>
                  <w:r w:rsidRPr="0047343B">
                    <w:rPr>
                      <w:rFonts w:ascii="Times New Roman" w:hAnsi="Times New Roman" w:cs="Times New Roman"/>
                      <w:b/>
                      <w:sz w:val="20"/>
                      <w:szCs w:val="20"/>
                    </w:rPr>
                    <w:t>Longitud de onda de la prueba</w:t>
                  </w:r>
                </w:p>
              </w:tc>
              <w:tc>
                <w:tcPr>
                  <w:tcW w:w="4478" w:type="dxa"/>
                  <w:shd w:val="clear" w:color="auto" w:fill="auto"/>
                </w:tcPr>
                <w:p w14:paraId="3DFB8C42" w14:textId="77777777" w:rsidR="008D33D3" w:rsidRPr="0047343B" w:rsidRDefault="008D33D3" w:rsidP="008D33D3">
                  <w:pPr>
                    <w:textAlignment w:val="baseline"/>
                    <w:rPr>
                      <w:rFonts w:ascii="Times New Roman" w:hAnsi="Times New Roman" w:cs="Times New Roman"/>
                      <w:b/>
                      <w:sz w:val="20"/>
                      <w:szCs w:val="20"/>
                    </w:rPr>
                  </w:pPr>
                </w:p>
              </w:tc>
            </w:tr>
            <w:tr w:rsidR="008D33D3" w:rsidRPr="0047343B" w14:paraId="503C2AA1" w14:textId="77777777" w:rsidTr="00C12B96">
              <w:trPr>
                <w:trHeight w:val="157"/>
                <w:jc w:val="center"/>
              </w:trPr>
              <w:tc>
                <w:tcPr>
                  <w:tcW w:w="3967" w:type="dxa"/>
                  <w:shd w:val="clear" w:color="auto" w:fill="auto"/>
                </w:tcPr>
                <w:p w14:paraId="28370EA4" w14:textId="77777777" w:rsidR="008D33D3" w:rsidRPr="0047343B" w:rsidRDefault="008D33D3" w:rsidP="008D33D3">
                  <w:pPr>
                    <w:textAlignment w:val="baseline"/>
                    <w:rPr>
                      <w:rFonts w:ascii="Times New Roman" w:hAnsi="Times New Roman" w:cs="Times New Roman"/>
                      <w:b/>
                      <w:sz w:val="20"/>
                      <w:szCs w:val="20"/>
                    </w:rPr>
                  </w:pPr>
                  <w:r w:rsidRPr="0047343B">
                    <w:rPr>
                      <w:rFonts w:ascii="Times New Roman" w:hAnsi="Times New Roman" w:cs="Times New Roman"/>
                      <w:b/>
                      <w:sz w:val="20"/>
                      <w:szCs w:val="20"/>
                    </w:rPr>
                    <w:t>Concentración del Estándar</w:t>
                  </w:r>
                </w:p>
              </w:tc>
              <w:tc>
                <w:tcPr>
                  <w:tcW w:w="4478" w:type="dxa"/>
                  <w:shd w:val="clear" w:color="auto" w:fill="auto"/>
                </w:tcPr>
                <w:p w14:paraId="2ED5842B" w14:textId="77777777" w:rsidR="008D33D3" w:rsidRPr="0047343B" w:rsidRDefault="008D33D3" w:rsidP="008D33D3">
                  <w:pPr>
                    <w:textAlignment w:val="baseline"/>
                    <w:rPr>
                      <w:rFonts w:ascii="Times New Roman" w:hAnsi="Times New Roman" w:cs="Times New Roman"/>
                      <w:b/>
                      <w:sz w:val="20"/>
                      <w:szCs w:val="20"/>
                    </w:rPr>
                  </w:pPr>
                </w:p>
              </w:tc>
            </w:tr>
            <w:tr w:rsidR="008D33D3" w:rsidRPr="0047343B" w14:paraId="6622B773" w14:textId="77777777" w:rsidTr="00C12B96">
              <w:trPr>
                <w:trHeight w:val="70"/>
                <w:jc w:val="center"/>
              </w:trPr>
              <w:tc>
                <w:tcPr>
                  <w:tcW w:w="3967" w:type="dxa"/>
                  <w:shd w:val="clear" w:color="auto" w:fill="auto"/>
                </w:tcPr>
                <w:p w14:paraId="2F3C477E" w14:textId="77777777" w:rsidR="008D33D3" w:rsidRPr="0047343B" w:rsidRDefault="008D33D3" w:rsidP="008D33D3">
                  <w:pPr>
                    <w:textAlignment w:val="baseline"/>
                    <w:rPr>
                      <w:rFonts w:ascii="Times New Roman" w:hAnsi="Times New Roman" w:cs="Times New Roman"/>
                      <w:b/>
                      <w:sz w:val="20"/>
                      <w:szCs w:val="20"/>
                    </w:rPr>
                  </w:pPr>
                  <w:r w:rsidRPr="0047343B">
                    <w:rPr>
                      <w:rFonts w:ascii="Times New Roman" w:hAnsi="Times New Roman" w:cs="Times New Roman"/>
                      <w:b/>
                      <w:sz w:val="20"/>
                      <w:szCs w:val="20"/>
                    </w:rPr>
                    <w:t>Tipo de Muestra</w:t>
                  </w:r>
                </w:p>
              </w:tc>
              <w:tc>
                <w:tcPr>
                  <w:tcW w:w="4478" w:type="dxa"/>
                  <w:shd w:val="clear" w:color="auto" w:fill="auto"/>
                </w:tcPr>
                <w:p w14:paraId="3A519089" w14:textId="77777777" w:rsidR="008D33D3" w:rsidRPr="0047343B" w:rsidRDefault="008D33D3" w:rsidP="008D33D3">
                  <w:pPr>
                    <w:textAlignment w:val="baseline"/>
                    <w:rPr>
                      <w:rFonts w:ascii="Times New Roman" w:hAnsi="Times New Roman" w:cs="Times New Roman"/>
                      <w:b/>
                      <w:sz w:val="20"/>
                      <w:szCs w:val="20"/>
                    </w:rPr>
                  </w:pPr>
                </w:p>
              </w:tc>
            </w:tr>
            <w:tr w:rsidR="008D33D3" w:rsidRPr="0047343B" w14:paraId="24710377" w14:textId="77777777" w:rsidTr="00C12B96">
              <w:trPr>
                <w:trHeight w:val="249"/>
                <w:jc w:val="center"/>
              </w:trPr>
              <w:tc>
                <w:tcPr>
                  <w:tcW w:w="3967" w:type="dxa"/>
                  <w:shd w:val="clear" w:color="auto" w:fill="auto"/>
                </w:tcPr>
                <w:p w14:paraId="5CE4B541" w14:textId="77777777" w:rsidR="008D33D3" w:rsidRPr="0047343B" w:rsidRDefault="008D33D3" w:rsidP="008D33D3">
                  <w:pPr>
                    <w:textAlignment w:val="baseline"/>
                    <w:rPr>
                      <w:rFonts w:ascii="Times New Roman" w:hAnsi="Times New Roman" w:cs="Times New Roman"/>
                      <w:b/>
                      <w:sz w:val="20"/>
                      <w:szCs w:val="20"/>
                    </w:rPr>
                  </w:pPr>
                  <w:r w:rsidRPr="0047343B">
                    <w:rPr>
                      <w:rFonts w:ascii="Times New Roman" w:hAnsi="Times New Roman" w:cs="Times New Roman"/>
                      <w:b/>
                      <w:sz w:val="20"/>
                      <w:szCs w:val="20"/>
                    </w:rPr>
                    <w:t>HbA1c (Problema)</w:t>
                  </w:r>
                </w:p>
              </w:tc>
              <w:tc>
                <w:tcPr>
                  <w:tcW w:w="4478" w:type="dxa"/>
                  <w:shd w:val="clear" w:color="auto" w:fill="auto"/>
                </w:tcPr>
                <w:p w14:paraId="4D0A6FD4" w14:textId="77777777" w:rsidR="008D33D3" w:rsidRPr="0047343B" w:rsidRDefault="008D33D3" w:rsidP="008D33D3">
                  <w:pPr>
                    <w:rPr>
                      <w:rFonts w:ascii="Times New Roman" w:hAnsi="Times New Roman" w:cs="Times New Roman"/>
                      <w:b/>
                      <w:color w:val="000000"/>
                      <w:sz w:val="20"/>
                      <w:szCs w:val="20"/>
                    </w:rPr>
                  </w:pPr>
                </w:p>
              </w:tc>
            </w:tr>
            <w:tr w:rsidR="008D33D3" w:rsidRPr="0047343B" w14:paraId="6BE3AC86" w14:textId="77777777" w:rsidTr="00C12B96">
              <w:trPr>
                <w:trHeight w:val="70"/>
                <w:jc w:val="center"/>
              </w:trPr>
              <w:tc>
                <w:tcPr>
                  <w:tcW w:w="3967" w:type="dxa"/>
                  <w:shd w:val="clear" w:color="auto" w:fill="auto"/>
                </w:tcPr>
                <w:p w14:paraId="1E9EB1D7" w14:textId="77777777" w:rsidR="008D33D3" w:rsidRPr="0047343B" w:rsidRDefault="008D33D3" w:rsidP="008D33D3">
                  <w:pPr>
                    <w:rPr>
                      <w:rFonts w:ascii="Times New Roman" w:hAnsi="Times New Roman" w:cs="Times New Roman"/>
                      <w:b/>
                      <w:color w:val="000000"/>
                      <w:sz w:val="20"/>
                      <w:szCs w:val="20"/>
                    </w:rPr>
                  </w:pPr>
                  <w:r w:rsidRPr="0047343B">
                    <w:rPr>
                      <w:rFonts w:ascii="Times New Roman" w:hAnsi="Times New Roman" w:cs="Times New Roman"/>
                      <w:b/>
                      <w:sz w:val="20"/>
                      <w:szCs w:val="20"/>
                    </w:rPr>
                    <w:t>HbA1c (Estándar)</w:t>
                  </w:r>
                </w:p>
              </w:tc>
              <w:tc>
                <w:tcPr>
                  <w:tcW w:w="4478" w:type="dxa"/>
                  <w:shd w:val="clear" w:color="auto" w:fill="auto"/>
                </w:tcPr>
                <w:p w14:paraId="49195521" w14:textId="77777777" w:rsidR="008D33D3" w:rsidRPr="0047343B" w:rsidRDefault="008D33D3" w:rsidP="008D33D3">
                  <w:pPr>
                    <w:rPr>
                      <w:rFonts w:ascii="Times New Roman" w:hAnsi="Times New Roman" w:cs="Times New Roman"/>
                      <w:b/>
                      <w:color w:val="000000"/>
                      <w:sz w:val="20"/>
                      <w:szCs w:val="20"/>
                    </w:rPr>
                  </w:pPr>
                </w:p>
              </w:tc>
            </w:tr>
            <w:tr w:rsidR="008D33D3" w:rsidRPr="0047343B" w14:paraId="2635BAAC" w14:textId="77777777" w:rsidTr="00C12B96">
              <w:trPr>
                <w:trHeight w:val="101"/>
                <w:jc w:val="center"/>
              </w:trPr>
              <w:tc>
                <w:tcPr>
                  <w:tcW w:w="3967" w:type="dxa"/>
                  <w:shd w:val="clear" w:color="auto" w:fill="auto"/>
                </w:tcPr>
                <w:p w14:paraId="185E9335" w14:textId="77777777" w:rsidR="008D33D3" w:rsidRPr="0047343B" w:rsidRDefault="008D33D3" w:rsidP="008D33D3">
                  <w:pPr>
                    <w:rPr>
                      <w:rFonts w:ascii="Times New Roman" w:hAnsi="Times New Roman" w:cs="Times New Roman"/>
                      <w:b/>
                      <w:sz w:val="20"/>
                      <w:szCs w:val="20"/>
                    </w:rPr>
                  </w:pPr>
                  <w:r w:rsidRPr="0047343B">
                    <w:rPr>
                      <w:rFonts w:ascii="Times New Roman" w:hAnsi="Times New Roman" w:cs="Times New Roman"/>
                      <w:b/>
                      <w:sz w:val="20"/>
                      <w:szCs w:val="20"/>
                    </w:rPr>
                    <w:t>Hb Total (Problema)</w:t>
                  </w:r>
                </w:p>
              </w:tc>
              <w:tc>
                <w:tcPr>
                  <w:tcW w:w="4478" w:type="dxa"/>
                  <w:shd w:val="clear" w:color="auto" w:fill="auto"/>
                </w:tcPr>
                <w:p w14:paraId="7F421BE9" w14:textId="77777777" w:rsidR="008D33D3" w:rsidRPr="0047343B" w:rsidRDefault="008D33D3" w:rsidP="008D33D3">
                  <w:pPr>
                    <w:rPr>
                      <w:rFonts w:ascii="Times New Roman" w:hAnsi="Times New Roman" w:cs="Times New Roman"/>
                      <w:b/>
                      <w:color w:val="000000"/>
                      <w:sz w:val="20"/>
                      <w:szCs w:val="20"/>
                    </w:rPr>
                  </w:pPr>
                </w:p>
              </w:tc>
            </w:tr>
            <w:tr w:rsidR="008D33D3" w:rsidRPr="0047343B" w14:paraId="691AAAFF" w14:textId="77777777" w:rsidTr="00C12B96">
              <w:trPr>
                <w:trHeight w:val="290"/>
                <w:jc w:val="center"/>
              </w:trPr>
              <w:tc>
                <w:tcPr>
                  <w:tcW w:w="3967" w:type="dxa"/>
                  <w:shd w:val="clear" w:color="auto" w:fill="auto"/>
                </w:tcPr>
                <w:p w14:paraId="76472A3A" w14:textId="2B230E50" w:rsidR="008D33D3" w:rsidRPr="0047343B" w:rsidRDefault="008D33D3" w:rsidP="00CA1B1B">
                  <w:pPr>
                    <w:tabs>
                      <w:tab w:val="left" w:pos="2595"/>
                    </w:tabs>
                    <w:rPr>
                      <w:rFonts w:ascii="Times New Roman" w:hAnsi="Times New Roman" w:cs="Times New Roman"/>
                      <w:b/>
                      <w:sz w:val="20"/>
                      <w:szCs w:val="20"/>
                    </w:rPr>
                  </w:pPr>
                  <w:r w:rsidRPr="0047343B">
                    <w:rPr>
                      <w:rFonts w:ascii="Times New Roman" w:hAnsi="Times New Roman" w:cs="Times New Roman"/>
                      <w:b/>
                      <w:sz w:val="20"/>
                      <w:szCs w:val="20"/>
                    </w:rPr>
                    <w:t>Hb Total (Estándar)</w:t>
                  </w:r>
                  <w:r w:rsidR="00CA1B1B">
                    <w:rPr>
                      <w:rFonts w:ascii="Times New Roman" w:hAnsi="Times New Roman" w:cs="Times New Roman"/>
                      <w:b/>
                      <w:sz w:val="20"/>
                      <w:szCs w:val="20"/>
                    </w:rPr>
                    <w:tab/>
                  </w:r>
                </w:p>
              </w:tc>
              <w:tc>
                <w:tcPr>
                  <w:tcW w:w="4478" w:type="dxa"/>
                  <w:shd w:val="clear" w:color="auto" w:fill="auto"/>
                </w:tcPr>
                <w:p w14:paraId="232BF9CB" w14:textId="77777777" w:rsidR="008D33D3" w:rsidRPr="0047343B" w:rsidRDefault="008D33D3" w:rsidP="008D33D3">
                  <w:pPr>
                    <w:rPr>
                      <w:rFonts w:ascii="Times New Roman" w:hAnsi="Times New Roman" w:cs="Times New Roman"/>
                      <w:b/>
                      <w:color w:val="000000"/>
                      <w:sz w:val="20"/>
                      <w:szCs w:val="20"/>
                    </w:rPr>
                  </w:pPr>
                </w:p>
              </w:tc>
            </w:tr>
            <w:tr w:rsidR="008D33D3" w:rsidRPr="0047343B" w14:paraId="60FE7D55" w14:textId="77777777" w:rsidTr="00C12B96">
              <w:trPr>
                <w:trHeight w:val="265"/>
                <w:jc w:val="center"/>
              </w:trPr>
              <w:tc>
                <w:tcPr>
                  <w:tcW w:w="3967" w:type="dxa"/>
                  <w:tcBorders>
                    <w:bottom w:val="single" w:sz="4" w:space="0" w:color="auto"/>
                  </w:tcBorders>
                  <w:shd w:val="clear" w:color="auto" w:fill="auto"/>
                </w:tcPr>
                <w:p w14:paraId="3F1EF910" w14:textId="77777777" w:rsidR="008D33D3" w:rsidRPr="0047343B" w:rsidRDefault="008D33D3" w:rsidP="008D33D3">
                  <w:pPr>
                    <w:textAlignment w:val="baseline"/>
                    <w:rPr>
                      <w:rFonts w:ascii="Times New Roman" w:hAnsi="Times New Roman" w:cs="Times New Roman"/>
                      <w:b/>
                      <w:sz w:val="20"/>
                      <w:szCs w:val="20"/>
                    </w:rPr>
                  </w:pPr>
                  <w:r w:rsidRPr="0047343B">
                    <w:rPr>
                      <w:rFonts w:ascii="Times New Roman" w:hAnsi="Times New Roman" w:cs="Times New Roman"/>
                      <w:b/>
                      <w:sz w:val="20"/>
                      <w:szCs w:val="20"/>
                    </w:rPr>
                    <w:t>Valor Normal de Hemoglobina Glicosilada</w:t>
                  </w:r>
                </w:p>
              </w:tc>
              <w:tc>
                <w:tcPr>
                  <w:tcW w:w="4478" w:type="dxa"/>
                  <w:tcBorders>
                    <w:bottom w:val="single" w:sz="4" w:space="0" w:color="auto"/>
                  </w:tcBorders>
                  <w:shd w:val="clear" w:color="auto" w:fill="auto"/>
                </w:tcPr>
                <w:p w14:paraId="7B4A0068" w14:textId="77777777" w:rsidR="008D33D3" w:rsidRPr="0047343B" w:rsidRDefault="008D33D3" w:rsidP="008D33D3">
                  <w:pPr>
                    <w:textAlignment w:val="baseline"/>
                    <w:rPr>
                      <w:rFonts w:ascii="Times New Roman" w:hAnsi="Times New Roman" w:cs="Times New Roman"/>
                      <w:b/>
                      <w:sz w:val="20"/>
                      <w:szCs w:val="20"/>
                    </w:rPr>
                  </w:pPr>
                </w:p>
              </w:tc>
            </w:tr>
          </w:tbl>
          <w:p w14:paraId="519D5CA2" w14:textId="77777777" w:rsidR="00F767A5" w:rsidRPr="0047343B" w:rsidRDefault="00F767A5" w:rsidP="00F767A5">
            <w:pPr>
              <w:pStyle w:val="Prrafodelista"/>
              <w:widowControl/>
              <w:numPr>
                <w:ilvl w:val="0"/>
                <w:numId w:val="21"/>
              </w:numPr>
              <w:autoSpaceDE/>
              <w:autoSpaceDN/>
              <w:spacing w:before="120" w:after="120"/>
              <w:rPr>
                <w:rFonts w:ascii="Times New Roman" w:hAnsi="Times New Roman" w:cs="Times New Roman"/>
                <w:b/>
                <w:bCs/>
                <w:sz w:val="20"/>
                <w:szCs w:val="20"/>
              </w:rPr>
            </w:pPr>
            <w:r w:rsidRPr="0047343B">
              <w:rPr>
                <w:rFonts w:ascii="Times New Roman" w:hAnsi="Times New Roman" w:cs="Times New Roman"/>
                <w:b/>
                <w:bCs/>
                <w:sz w:val="20"/>
                <w:szCs w:val="20"/>
              </w:rPr>
              <w:t>Cuantificación Espectrofotométrica de Fructosamina Método sal de tetrazolio (NBT)</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4"/>
              <w:gridCol w:w="4409"/>
            </w:tblGrid>
            <w:tr w:rsidR="00F767A5" w:rsidRPr="0047343B" w14:paraId="23DA9417" w14:textId="77777777" w:rsidTr="00C12B96">
              <w:trPr>
                <w:jc w:val="center"/>
              </w:trPr>
              <w:tc>
                <w:tcPr>
                  <w:tcW w:w="3954" w:type="dxa"/>
                  <w:shd w:val="clear" w:color="auto" w:fill="auto"/>
                </w:tcPr>
                <w:p w14:paraId="1CF792FD" w14:textId="77777777" w:rsidR="00F767A5" w:rsidRPr="0047343B" w:rsidRDefault="00F767A5" w:rsidP="00F767A5">
                  <w:pPr>
                    <w:jc w:val="center"/>
                    <w:textAlignment w:val="baseline"/>
                    <w:rPr>
                      <w:rFonts w:ascii="Times New Roman" w:hAnsi="Times New Roman" w:cs="Times New Roman"/>
                      <w:b/>
                      <w:sz w:val="20"/>
                      <w:szCs w:val="20"/>
                    </w:rPr>
                  </w:pPr>
                  <w:r w:rsidRPr="0047343B">
                    <w:rPr>
                      <w:rFonts w:ascii="Times New Roman" w:hAnsi="Times New Roman" w:cs="Times New Roman"/>
                      <w:b/>
                      <w:sz w:val="20"/>
                      <w:szCs w:val="20"/>
                    </w:rPr>
                    <w:t>DETALLE</w:t>
                  </w:r>
                </w:p>
              </w:tc>
              <w:tc>
                <w:tcPr>
                  <w:tcW w:w="4409" w:type="dxa"/>
                  <w:shd w:val="clear" w:color="auto" w:fill="auto"/>
                </w:tcPr>
                <w:p w14:paraId="60CEA91C" w14:textId="77777777" w:rsidR="00F767A5" w:rsidRPr="0047343B" w:rsidRDefault="00F767A5" w:rsidP="00F767A5">
                  <w:pPr>
                    <w:jc w:val="center"/>
                    <w:textAlignment w:val="baseline"/>
                    <w:rPr>
                      <w:rFonts w:ascii="Times New Roman" w:hAnsi="Times New Roman" w:cs="Times New Roman"/>
                      <w:b/>
                      <w:sz w:val="20"/>
                      <w:szCs w:val="20"/>
                    </w:rPr>
                  </w:pPr>
                  <w:r w:rsidRPr="0047343B">
                    <w:rPr>
                      <w:rFonts w:ascii="Times New Roman" w:hAnsi="Times New Roman" w:cs="Times New Roman"/>
                      <w:b/>
                      <w:sz w:val="20"/>
                      <w:szCs w:val="20"/>
                    </w:rPr>
                    <w:t>REGISTRO DE DATOS</w:t>
                  </w:r>
                </w:p>
                <w:p w14:paraId="733A6FA9" w14:textId="77777777" w:rsidR="00F767A5" w:rsidRPr="0047343B" w:rsidRDefault="00F767A5" w:rsidP="00F767A5">
                  <w:pPr>
                    <w:jc w:val="center"/>
                    <w:textAlignment w:val="baseline"/>
                    <w:rPr>
                      <w:rFonts w:ascii="Times New Roman" w:hAnsi="Times New Roman" w:cs="Times New Roman"/>
                      <w:b/>
                      <w:sz w:val="20"/>
                      <w:szCs w:val="20"/>
                    </w:rPr>
                  </w:pPr>
                </w:p>
              </w:tc>
            </w:tr>
            <w:tr w:rsidR="00F767A5" w:rsidRPr="0047343B" w14:paraId="714E1477" w14:textId="77777777" w:rsidTr="00C12B96">
              <w:trPr>
                <w:jc w:val="center"/>
              </w:trPr>
              <w:tc>
                <w:tcPr>
                  <w:tcW w:w="3954" w:type="dxa"/>
                  <w:shd w:val="clear" w:color="auto" w:fill="auto"/>
                </w:tcPr>
                <w:p w14:paraId="13700D33" w14:textId="77777777" w:rsidR="00F767A5" w:rsidRPr="0047343B" w:rsidRDefault="00F767A5" w:rsidP="00F767A5">
                  <w:pPr>
                    <w:textAlignment w:val="baseline"/>
                    <w:rPr>
                      <w:rFonts w:ascii="Times New Roman" w:hAnsi="Times New Roman" w:cs="Times New Roman"/>
                      <w:b/>
                      <w:sz w:val="20"/>
                      <w:szCs w:val="20"/>
                    </w:rPr>
                  </w:pPr>
                  <w:r w:rsidRPr="0047343B">
                    <w:rPr>
                      <w:rFonts w:ascii="Times New Roman" w:hAnsi="Times New Roman" w:cs="Times New Roman"/>
                      <w:b/>
                      <w:sz w:val="20"/>
                      <w:szCs w:val="20"/>
                    </w:rPr>
                    <w:t>Longitud de onda de la prueba</w:t>
                  </w:r>
                </w:p>
              </w:tc>
              <w:tc>
                <w:tcPr>
                  <w:tcW w:w="4409" w:type="dxa"/>
                  <w:shd w:val="clear" w:color="auto" w:fill="auto"/>
                </w:tcPr>
                <w:p w14:paraId="2913A282" w14:textId="77777777" w:rsidR="00F767A5" w:rsidRPr="0047343B" w:rsidRDefault="00F767A5" w:rsidP="00F767A5">
                  <w:pPr>
                    <w:textAlignment w:val="baseline"/>
                    <w:rPr>
                      <w:rFonts w:ascii="Times New Roman" w:hAnsi="Times New Roman" w:cs="Times New Roman"/>
                      <w:b/>
                      <w:sz w:val="20"/>
                      <w:szCs w:val="20"/>
                    </w:rPr>
                  </w:pPr>
                </w:p>
              </w:tc>
            </w:tr>
            <w:tr w:rsidR="00F767A5" w:rsidRPr="0047343B" w14:paraId="55F45479" w14:textId="77777777" w:rsidTr="00C12B96">
              <w:trPr>
                <w:jc w:val="center"/>
              </w:trPr>
              <w:tc>
                <w:tcPr>
                  <w:tcW w:w="3954" w:type="dxa"/>
                  <w:shd w:val="clear" w:color="auto" w:fill="auto"/>
                </w:tcPr>
                <w:p w14:paraId="5B73FEC2" w14:textId="77777777" w:rsidR="00F767A5" w:rsidRPr="0047343B" w:rsidRDefault="00F767A5" w:rsidP="00F767A5">
                  <w:pPr>
                    <w:textAlignment w:val="baseline"/>
                    <w:rPr>
                      <w:rFonts w:ascii="Times New Roman" w:hAnsi="Times New Roman" w:cs="Times New Roman"/>
                      <w:b/>
                      <w:sz w:val="20"/>
                      <w:szCs w:val="20"/>
                    </w:rPr>
                  </w:pPr>
                  <w:r w:rsidRPr="0047343B">
                    <w:rPr>
                      <w:rFonts w:ascii="Times New Roman" w:hAnsi="Times New Roman" w:cs="Times New Roman"/>
                      <w:b/>
                      <w:sz w:val="20"/>
                      <w:szCs w:val="20"/>
                    </w:rPr>
                    <w:t>Concentración del Estándar</w:t>
                  </w:r>
                </w:p>
              </w:tc>
              <w:tc>
                <w:tcPr>
                  <w:tcW w:w="4409" w:type="dxa"/>
                  <w:shd w:val="clear" w:color="auto" w:fill="auto"/>
                </w:tcPr>
                <w:p w14:paraId="25AC16D3" w14:textId="77777777" w:rsidR="00F767A5" w:rsidRPr="0047343B" w:rsidRDefault="00F767A5" w:rsidP="00F767A5">
                  <w:pPr>
                    <w:textAlignment w:val="baseline"/>
                    <w:rPr>
                      <w:rFonts w:ascii="Times New Roman" w:hAnsi="Times New Roman" w:cs="Times New Roman"/>
                      <w:b/>
                      <w:sz w:val="20"/>
                      <w:szCs w:val="20"/>
                    </w:rPr>
                  </w:pPr>
                </w:p>
              </w:tc>
            </w:tr>
            <w:tr w:rsidR="00F767A5" w:rsidRPr="0047343B" w14:paraId="4617CC0A" w14:textId="77777777" w:rsidTr="00C12B96">
              <w:trPr>
                <w:jc w:val="center"/>
              </w:trPr>
              <w:tc>
                <w:tcPr>
                  <w:tcW w:w="3954" w:type="dxa"/>
                  <w:shd w:val="clear" w:color="auto" w:fill="auto"/>
                </w:tcPr>
                <w:p w14:paraId="19598C29" w14:textId="77777777" w:rsidR="00F767A5" w:rsidRPr="0047343B" w:rsidRDefault="00F767A5" w:rsidP="00F767A5">
                  <w:pPr>
                    <w:textAlignment w:val="baseline"/>
                    <w:rPr>
                      <w:rFonts w:ascii="Times New Roman" w:hAnsi="Times New Roman" w:cs="Times New Roman"/>
                      <w:b/>
                      <w:sz w:val="20"/>
                      <w:szCs w:val="20"/>
                    </w:rPr>
                  </w:pPr>
                  <w:r w:rsidRPr="0047343B">
                    <w:rPr>
                      <w:rFonts w:ascii="Times New Roman" w:hAnsi="Times New Roman" w:cs="Times New Roman"/>
                      <w:b/>
                      <w:sz w:val="20"/>
                      <w:szCs w:val="20"/>
                    </w:rPr>
                    <w:t>Tipo de Muestra</w:t>
                  </w:r>
                </w:p>
              </w:tc>
              <w:tc>
                <w:tcPr>
                  <w:tcW w:w="4409" w:type="dxa"/>
                  <w:shd w:val="clear" w:color="auto" w:fill="auto"/>
                </w:tcPr>
                <w:p w14:paraId="3909C002" w14:textId="77777777" w:rsidR="00F767A5" w:rsidRPr="0047343B" w:rsidRDefault="00F767A5" w:rsidP="00F767A5">
                  <w:pPr>
                    <w:textAlignment w:val="baseline"/>
                    <w:rPr>
                      <w:rFonts w:ascii="Times New Roman" w:hAnsi="Times New Roman" w:cs="Times New Roman"/>
                      <w:b/>
                      <w:sz w:val="20"/>
                      <w:szCs w:val="20"/>
                    </w:rPr>
                  </w:pPr>
                </w:p>
              </w:tc>
            </w:tr>
            <w:tr w:rsidR="00F767A5" w:rsidRPr="0047343B" w14:paraId="7FD21173" w14:textId="77777777" w:rsidTr="00C12B96">
              <w:trPr>
                <w:jc w:val="center"/>
              </w:trPr>
              <w:tc>
                <w:tcPr>
                  <w:tcW w:w="3954" w:type="dxa"/>
                  <w:shd w:val="clear" w:color="auto" w:fill="auto"/>
                </w:tcPr>
                <w:p w14:paraId="61A2346D" w14:textId="7476DCB7" w:rsidR="00F767A5" w:rsidRPr="0047343B" w:rsidRDefault="00F767A5" w:rsidP="00CA1B1B">
                  <w:pPr>
                    <w:textAlignment w:val="baseline"/>
                    <w:rPr>
                      <w:rFonts w:ascii="Times New Roman" w:hAnsi="Times New Roman" w:cs="Times New Roman"/>
                      <w:b/>
                      <w:sz w:val="20"/>
                      <w:szCs w:val="20"/>
                    </w:rPr>
                  </w:pPr>
                  <w:r w:rsidRPr="0047343B">
                    <w:rPr>
                      <w:rFonts w:ascii="Times New Roman" w:hAnsi="Times New Roman" w:cs="Times New Roman"/>
                      <w:b/>
                      <w:sz w:val="20"/>
                      <w:szCs w:val="20"/>
                    </w:rPr>
                    <w:t>A (Absorbancia Blanco):</w:t>
                  </w:r>
                </w:p>
              </w:tc>
              <w:tc>
                <w:tcPr>
                  <w:tcW w:w="4409" w:type="dxa"/>
                  <w:shd w:val="clear" w:color="auto" w:fill="auto"/>
                </w:tcPr>
                <w:p w14:paraId="26C21CA8" w14:textId="77777777" w:rsidR="00F767A5" w:rsidRPr="0047343B" w:rsidRDefault="00F767A5" w:rsidP="00F767A5">
                  <w:pPr>
                    <w:textAlignment w:val="baseline"/>
                    <w:rPr>
                      <w:rFonts w:ascii="Times New Roman" w:hAnsi="Times New Roman" w:cs="Times New Roman"/>
                      <w:b/>
                      <w:sz w:val="20"/>
                      <w:szCs w:val="20"/>
                    </w:rPr>
                  </w:pPr>
                </w:p>
              </w:tc>
            </w:tr>
            <w:tr w:rsidR="00F767A5" w:rsidRPr="0047343B" w14:paraId="3490592F" w14:textId="77777777" w:rsidTr="00C12B96">
              <w:trPr>
                <w:jc w:val="center"/>
              </w:trPr>
              <w:tc>
                <w:tcPr>
                  <w:tcW w:w="3954" w:type="dxa"/>
                  <w:shd w:val="clear" w:color="auto" w:fill="auto"/>
                </w:tcPr>
                <w:p w14:paraId="1221A5BB" w14:textId="4A4D34FB" w:rsidR="00F767A5" w:rsidRPr="0047343B" w:rsidRDefault="00F767A5" w:rsidP="00CA1B1B">
                  <w:pPr>
                    <w:textAlignment w:val="baseline"/>
                    <w:rPr>
                      <w:rFonts w:ascii="Times New Roman" w:hAnsi="Times New Roman" w:cs="Times New Roman"/>
                      <w:b/>
                      <w:sz w:val="20"/>
                      <w:szCs w:val="20"/>
                    </w:rPr>
                  </w:pPr>
                  <w:r w:rsidRPr="0047343B">
                    <w:rPr>
                      <w:rFonts w:ascii="Times New Roman" w:hAnsi="Times New Roman" w:cs="Times New Roman"/>
                      <w:b/>
                      <w:sz w:val="20"/>
                      <w:szCs w:val="20"/>
                    </w:rPr>
                    <w:t>As (Absorbancia Estándar):</w:t>
                  </w:r>
                </w:p>
              </w:tc>
              <w:tc>
                <w:tcPr>
                  <w:tcW w:w="4409" w:type="dxa"/>
                  <w:shd w:val="clear" w:color="auto" w:fill="auto"/>
                </w:tcPr>
                <w:p w14:paraId="2FDFB786" w14:textId="77777777" w:rsidR="00F767A5" w:rsidRPr="0047343B" w:rsidRDefault="00F767A5" w:rsidP="00F767A5">
                  <w:pPr>
                    <w:textAlignment w:val="baseline"/>
                    <w:rPr>
                      <w:rFonts w:ascii="Times New Roman" w:hAnsi="Times New Roman" w:cs="Times New Roman"/>
                      <w:b/>
                      <w:sz w:val="20"/>
                      <w:szCs w:val="20"/>
                    </w:rPr>
                  </w:pPr>
                </w:p>
              </w:tc>
            </w:tr>
            <w:tr w:rsidR="00F767A5" w:rsidRPr="0047343B" w14:paraId="6AD790D6" w14:textId="77777777" w:rsidTr="00C12B96">
              <w:trPr>
                <w:jc w:val="center"/>
              </w:trPr>
              <w:tc>
                <w:tcPr>
                  <w:tcW w:w="3954" w:type="dxa"/>
                  <w:shd w:val="clear" w:color="auto" w:fill="auto"/>
                </w:tcPr>
                <w:p w14:paraId="24636B23" w14:textId="0EFE3BEA" w:rsidR="00F767A5" w:rsidRPr="0047343B" w:rsidRDefault="00F767A5" w:rsidP="00CA1B1B">
                  <w:pPr>
                    <w:textAlignment w:val="baseline"/>
                    <w:rPr>
                      <w:rFonts w:ascii="Times New Roman" w:hAnsi="Times New Roman" w:cs="Times New Roman"/>
                      <w:b/>
                      <w:sz w:val="20"/>
                      <w:szCs w:val="20"/>
                    </w:rPr>
                  </w:pPr>
                  <w:r w:rsidRPr="0047343B">
                    <w:rPr>
                      <w:rFonts w:ascii="Times New Roman" w:hAnsi="Times New Roman" w:cs="Times New Roman"/>
                      <w:b/>
                      <w:sz w:val="20"/>
                      <w:szCs w:val="20"/>
                    </w:rPr>
                    <w:t>Am (Absorbancia Muestra):</w:t>
                  </w:r>
                </w:p>
              </w:tc>
              <w:tc>
                <w:tcPr>
                  <w:tcW w:w="4409" w:type="dxa"/>
                  <w:shd w:val="clear" w:color="auto" w:fill="auto"/>
                </w:tcPr>
                <w:p w14:paraId="1511E6FF" w14:textId="77777777" w:rsidR="00F767A5" w:rsidRPr="0047343B" w:rsidRDefault="00F767A5" w:rsidP="00F767A5">
                  <w:pPr>
                    <w:textAlignment w:val="baseline"/>
                    <w:rPr>
                      <w:rFonts w:ascii="Times New Roman" w:hAnsi="Times New Roman" w:cs="Times New Roman"/>
                      <w:b/>
                      <w:sz w:val="20"/>
                      <w:szCs w:val="20"/>
                    </w:rPr>
                  </w:pPr>
                </w:p>
              </w:tc>
            </w:tr>
            <w:tr w:rsidR="00F767A5" w:rsidRPr="0047343B" w14:paraId="61098903" w14:textId="77777777" w:rsidTr="00C12B96">
              <w:trPr>
                <w:jc w:val="center"/>
              </w:trPr>
              <w:tc>
                <w:tcPr>
                  <w:tcW w:w="3954" w:type="dxa"/>
                  <w:shd w:val="clear" w:color="auto" w:fill="auto"/>
                </w:tcPr>
                <w:p w14:paraId="6ADC5787" w14:textId="77777777" w:rsidR="00F767A5" w:rsidRPr="0047343B" w:rsidRDefault="00F767A5" w:rsidP="00F767A5">
                  <w:pPr>
                    <w:textAlignment w:val="baseline"/>
                    <w:rPr>
                      <w:rFonts w:ascii="Times New Roman" w:hAnsi="Times New Roman" w:cs="Times New Roman"/>
                      <w:b/>
                      <w:sz w:val="20"/>
                      <w:szCs w:val="20"/>
                    </w:rPr>
                  </w:pPr>
                  <w:r w:rsidRPr="0047343B">
                    <w:rPr>
                      <w:rFonts w:ascii="Times New Roman" w:hAnsi="Times New Roman" w:cs="Times New Roman"/>
                      <w:b/>
                      <w:sz w:val="20"/>
                      <w:szCs w:val="20"/>
                    </w:rPr>
                    <w:t>Valor Normal de Fructosamina</w:t>
                  </w:r>
                </w:p>
              </w:tc>
              <w:tc>
                <w:tcPr>
                  <w:tcW w:w="4409" w:type="dxa"/>
                  <w:shd w:val="clear" w:color="auto" w:fill="auto"/>
                </w:tcPr>
                <w:p w14:paraId="5E7F9F27" w14:textId="77777777" w:rsidR="00F767A5" w:rsidRPr="0047343B" w:rsidRDefault="00F767A5" w:rsidP="00F767A5">
                  <w:pPr>
                    <w:textAlignment w:val="baseline"/>
                    <w:rPr>
                      <w:rFonts w:ascii="Times New Roman" w:hAnsi="Times New Roman" w:cs="Times New Roman"/>
                      <w:b/>
                      <w:sz w:val="20"/>
                      <w:szCs w:val="20"/>
                    </w:rPr>
                  </w:pPr>
                </w:p>
              </w:tc>
            </w:tr>
          </w:tbl>
          <w:p w14:paraId="2C902115" w14:textId="77777777" w:rsidR="00F767A5" w:rsidRPr="0047343B" w:rsidRDefault="00F767A5" w:rsidP="000D334B">
            <w:pPr>
              <w:jc w:val="center"/>
              <w:rPr>
                <w:rFonts w:ascii="Times New Roman" w:hAnsi="Times New Roman" w:cs="Times New Roman"/>
                <w:b/>
                <w:color w:val="000000"/>
                <w:sz w:val="20"/>
                <w:szCs w:val="20"/>
              </w:rPr>
            </w:pPr>
          </w:p>
          <w:p w14:paraId="1CB34AB2" w14:textId="77777777" w:rsidR="00CA1B1B" w:rsidRDefault="00CA1B1B" w:rsidP="000D334B">
            <w:pPr>
              <w:jc w:val="center"/>
              <w:rPr>
                <w:rFonts w:ascii="Times New Roman" w:hAnsi="Times New Roman" w:cs="Times New Roman"/>
                <w:b/>
                <w:color w:val="000000"/>
                <w:sz w:val="20"/>
                <w:szCs w:val="20"/>
              </w:rPr>
            </w:pPr>
          </w:p>
          <w:p w14:paraId="705CEA56" w14:textId="77777777" w:rsidR="00CA1B1B" w:rsidRDefault="00CA1B1B" w:rsidP="000D334B">
            <w:pPr>
              <w:jc w:val="center"/>
              <w:rPr>
                <w:rFonts w:ascii="Times New Roman" w:hAnsi="Times New Roman" w:cs="Times New Roman"/>
                <w:b/>
                <w:color w:val="000000"/>
                <w:sz w:val="20"/>
                <w:szCs w:val="20"/>
              </w:rPr>
            </w:pPr>
          </w:p>
          <w:p w14:paraId="1E1B00EB" w14:textId="71A409D2" w:rsidR="000D334B" w:rsidRPr="0047343B" w:rsidRDefault="000D334B" w:rsidP="000D334B">
            <w:pPr>
              <w:jc w:val="center"/>
              <w:rPr>
                <w:rFonts w:ascii="Times New Roman" w:hAnsi="Times New Roman" w:cs="Times New Roman"/>
                <w:b/>
                <w:color w:val="000000"/>
                <w:sz w:val="20"/>
                <w:szCs w:val="20"/>
              </w:rPr>
            </w:pPr>
            <w:r w:rsidRPr="0047343B">
              <w:rPr>
                <w:rFonts w:ascii="Times New Roman" w:hAnsi="Times New Roman" w:cs="Times New Roman"/>
                <w:b/>
                <w:color w:val="000000"/>
                <w:sz w:val="20"/>
                <w:szCs w:val="20"/>
              </w:rPr>
              <w:t>FIRMA DE LA DOCENTE:</w:t>
            </w:r>
          </w:p>
          <w:p w14:paraId="0CFF0573" w14:textId="5B6A973B" w:rsidR="000D334B" w:rsidRPr="0047343B" w:rsidRDefault="000D334B" w:rsidP="000D334B">
            <w:pPr>
              <w:jc w:val="center"/>
              <w:rPr>
                <w:rFonts w:ascii="Times New Roman" w:hAnsi="Times New Roman" w:cs="Times New Roman"/>
                <w:b/>
                <w:color w:val="000000"/>
                <w:sz w:val="20"/>
                <w:szCs w:val="20"/>
              </w:rPr>
            </w:pPr>
          </w:p>
          <w:p w14:paraId="233896EA" w14:textId="1CB5DCE9" w:rsidR="00D746B3" w:rsidRDefault="00D746B3" w:rsidP="000D334B">
            <w:pPr>
              <w:jc w:val="center"/>
              <w:rPr>
                <w:rFonts w:ascii="Times New Roman" w:hAnsi="Times New Roman" w:cs="Times New Roman"/>
                <w:b/>
                <w:color w:val="000000"/>
                <w:sz w:val="20"/>
                <w:szCs w:val="20"/>
              </w:rPr>
            </w:pPr>
          </w:p>
          <w:p w14:paraId="24460216" w14:textId="2CCAC11D" w:rsidR="00525B3B" w:rsidRDefault="00525B3B" w:rsidP="000D334B">
            <w:pPr>
              <w:jc w:val="center"/>
              <w:rPr>
                <w:rFonts w:ascii="Times New Roman" w:hAnsi="Times New Roman" w:cs="Times New Roman"/>
                <w:b/>
                <w:color w:val="000000"/>
                <w:sz w:val="20"/>
                <w:szCs w:val="20"/>
              </w:rPr>
            </w:pPr>
          </w:p>
          <w:p w14:paraId="795F3512" w14:textId="77777777" w:rsidR="00525B3B" w:rsidRPr="0047343B" w:rsidRDefault="00525B3B" w:rsidP="000D334B">
            <w:pPr>
              <w:jc w:val="center"/>
              <w:rPr>
                <w:rFonts w:ascii="Times New Roman" w:hAnsi="Times New Roman" w:cs="Times New Roman"/>
                <w:b/>
                <w:color w:val="000000"/>
                <w:sz w:val="20"/>
                <w:szCs w:val="20"/>
              </w:rPr>
            </w:pPr>
          </w:p>
          <w:p w14:paraId="0E4F91D3" w14:textId="77777777" w:rsidR="000D334B" w:rsidRPr="0047343B" w:rsidRDefault="000D334B" w:rsidP="000D334B">
            <w:pPr>
              <w:jc w:val="center"/>
              <w:rPr>
                <w:rFonts w:ascii="Times New Roman" w:hAnsi="Times New Roman" w:cs="Times New Roman"/>
                <w:color w:val="000000"/>
                <w:sz w:val="20"/>
                <w:szCs w:val="20"/>
              </w:rPr>
            </w:pPr>
            <w:r w:rsidRPr="0047343B">
              <w:rPr>
                <w:rFonts w:ascii="Times New Roman" w:hAnsi="Times New Roman" w:cs="Times New Roman"/>
                <w:color w:val="000000"/>
                <w:sz w:val="20"/>
                <w:szCs w:val="20"/>
              </w:rPr>
              <w:t>……………………………………………………………………………</w:t>
            </w:r>
          </w:p>
          <w:p w14:paraId="1D9A00DB" w14:textId="77777777" w:rsidR="000D334B" w:rsidRPr="0047343B" w:rsidRDefault="000D334B" w:rsidP="000D334B">
            <w:pPr>
              <w:jc w:val="center"/>
              <w:rPr>
                <w:rFonts w:ascii="Times New Roman" w:hAnsi="Times New Roman" w:cs="Times New Roman"/>
                <w:b/>
                <w:sz w:val="20"/>
                <w:szCs w:val="20"/>
              </w:rPr>
            </w:pPr>
            <w:r w:rsidRPr="0047343B">
              <w:rPr>
                <w:rFonts w:ascii="Times New Roman" w:hAnsi="Times New Roman" w:cs="Times New Roman"/>
                <w:b/>
                <w:sz w:val="20"/>
                <w:szCs w:val="20"/>
              </w:rPr>
              <w:t xml:space="preserve">Dra. María Angélica Barba Maggi, </w:t>
            </w:r>
            <w:proofErr w:type="spellStart"/>
            <w:r w:rsidRPr="0047343B">
              <w:rPr>
                <w:rFonts w:ascii="Times New Roman" w:hAnsi="Times New Roman" w:cs="Times New Roman"/>
                <w:b/>
                <w:sz w:val="20"/>
                <w:szCs w:val="20"/>
              </w:rPr>
              <w:t>Mgs</w:t>
            </w:r>
            <w:proofErr w:type="spellEnd"/>
            <w:r w:rsidRPr="0047343B">
              <w:rPr>
                <w:rFonts w:ascii="Times New Roman" w:hAnsi="Times New Roman" w:cs="Times New Roman"/>
                <w:b/>
                <w:sz w:val="20"/>
                <w:szCs w:val="20"/>
              </w:rPr>
              <w:t>.</w:t>
            </w:r>
          </w:p>
          <w:p w14:paraId="381F83B0" w14:textId="77777777" w:rsidR="008D33D3" w:rsidRPr="0047343B" w:rsidRDefault="008D33D3" w:rsidP="008D33D3">
            <w:pPr>
              <w:ind w:left="720"/>
              <w:rPr>
                <w:rFonts w:ascii="Times New Roman" w:hAnsi="Times New Roman" w:cs="Times New Roman"/>
                <w:b/>
                <w:w w:val="90"/>
                <w:sz w:val="20"/>
                <w:szCs w:val="20"/>
              </w:rPr>
            </w:pPr>
          </w:p>
        </w:tc>
      </w:tr>
    </w:tbl>
    <w:p w14:paraId="598F33E8" w14:textId="77777777" w:rsidR="00C35602" w:rsidRPr="0047343B" w:rsidRDefault="00C35602" w:rsidP="00081A8A">
      <w:pPr>
        <w:tabs>
          <w:tab w:val="center" w:pos="915"/>
        </w:tabs>
        <w:jc w:val="both"/>
        <w:rPr>
          <w:rFonts w:ascii="Times New Roman" w:hAnsi="Times New Roman" w:cs="Times New Roman"/>
          <w:b/>
          <w:sz w:val="20"/>
          <w:szCs w:val="20"/>
        </w:rPr>
      </w:pPr>
    </w:p>
    <w:sectPr w:rsidR="00C35602" w:rsidRPr="0047343B" w:rsidSect="00925B98">
      <w:headerReference w:type="default" r:id="rId33"/>
      <w:footerReference w:type="default" r:id="rId34"/>
      <w:pgSz w:w="11900" w:h="16850"/>
      <w:pgMar w:top="1843" w:right="0" w:bottom="1276" w:left="280" w:header="568" w:footer="1073" w:gutter="0"/>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FF1D4" w14:textId="77777777" w:rsidR="00783153" w:rsidRDefault="00783153">
      <w:r>
        <w:separator/>
      </w:r>
    </w:p>
  </w:endnote>
  <w:endnote w:type="continuationSeparator" w:id="0">
    <w:p w14:paraId="1294FCB0" w14:textId="77777777" w:rsidR="00783153" w:rsidRDefault="0078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ECD7D" w14:textId="77777777" w:rsidR="00126306" w:rsidRDefault="00126306">
    <w:pPr>
      <w:pStyle w:val="Textoindependiente"/>
      <w:spacing w:line="14" w:lineRule="auto"/>
    </w:pPr>
    <w:r>
      <w:rPr>
        <w:noProof/>
        <w:lang w:val="en-US" w:eastAsia="en-US" w:bidi="ar-SA"/>
      </w:rPr>
      <w:drawing>
        <wp:anchor distT="0" distB="0" distL="0" distR="0" simplePos="0" relativeHeight="268356431" behindDoc="1" locked="0" layoutInCell="1" allowOverlap="1" wp14:anchorId="7007D859" wp14:editId="7803C192">
          <wp:simplePos x="0" y="0"/>
          <wp:positionH relativeFrom="page">
            <wp:align>center</wp:align>
          </wp:positionH>
          <wp:positionV relativeFrom="page">
            <wp:posOffset>10405745</wp:posOffset>
          </wp:positionV>
          <wp:extent cx="965555" cy="120729"/>
          <wp:effectExtent l="0" t="0" r="6350" b="0"/>
          <wp:wrapNone/>
          <wp:docPr id="2134588839" name="Imagen 2134588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65555" cy="120729"/>
                  </a:xfrm>
                  <a:prstGeom prst="rect">
                    <a:avLst/>
                  </a:prstGeom>
                </pic:spPr>
              </pic:pic>
            </a:graphicData>
          </a:graphic>
        </wp:anchor>
      </w:drawing>
    </w:r>
    <w:r>
      <w:rPr>
        <w:noProof/>
        <w:lang w:val="en-US" w:eastAsia="en-US" w:bidi="ar-SA"/>
      </w:rPr>
      <mc:AlternateContent>
        <mc:Choice Requires="wps">
          <w:drawing>
            <wp:anchor distT="0" distB="0" distL="114300" distR="114300" simplePos="0" relativeHeight="503237480" behindDoc="1" locked="0" layoutInCell="1" allowOverlap="1" wp14:anchorId="4325E5F7" wp14:editId="1FF40C2D">
              <wp:simplePos x="0" y="0"/>
              <wp:positionH relativeFrom="page">
                <wp:posOffset>890905</wp:posOffset>
              </wp:positionH>
              <wp:positionV relativeFrom="page">
                <wp:posOffset>9857105</wp:posOffset>
              </wp:positionV>
              <wp:extent cx="5984875" cy="0"/>
              <wp:effectExtent l="24130" t="27305" r="29845" b="29845"/>
              <wp:wrapNone/>
              <wp:docPr id="4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875" cy="0"/>
                      </a:xfrm>
                      <a:prstGeom prst="line">
                        <a:avLst/>
                      </a:prstGeom>
                      <a:noFill/>
                      <a:ln w="44450">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435FF" id="Line 37" o:spid="_x0000_s1026" style="position:absolute;z-index:-79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15pt,776.15pt" to="541.4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" strokecolor="#4f81bc" strokeweight="3.5pt">
              <w10:wrap anchorx="page" anchory="page"/>
            </v:line>
          </w:pict>
        </mc:Fallback>
      </mc:AlternateContent>
    </w:r>
    <w:r>
      <w:rPr>
        <w:noProof/>
        <w:lang w:val="en-US" w:eastAsia="en-US" w:bidi="ar-SA"/>
      </w:rPr>
      <mc:AlternateContent>
        <mc:Choice Requires="wps">
          <w:drawing>
            <wp:anchor distT="0" distB="0" distL="114300" distR="114300" simplePos="0" relativeHeight="503237504" behindDoc="1" locked="0" layoutInCell="1" allowOverlap="1" wp14:anchorId="7083CCD9" wp14:editId="0B568B02">
              <wp:simplePos x="0" y="0"/>
              <wp:positionH relativeFrom="page">
                <wp:posOffset>973455</wp:posOffset>
              </wp:positionH>
              <wp:positionV relativeFrom="page">
                <wp:posOffset>9949815</wp:posOffset>
              </wp:positionV>
              <wp:extent cx="1903095" cy="150495"/>
              <wp:effectExtent l="1905" t="0" r="0" b="0"/>
              <wp:wrapNone/>
              <wp:docPr id="4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F8E0B" w14:textId="77777777" w:rsidR="00126306" w:rsidRDefault="00126306">
                          <w:pPr>
                            <w:spacing w:before="19"/>
                            <w:ind w:left="20"/>
                            <w:rPr>
                              <w:rFonts w:ascii="Arial Black" w:hAnsi="Arial Black"/>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3CCD9" id="_x0000_t202" coordsize="21600,21600" o:spt="202" path="m,l,21600r21600,l21600,xe">
              <v:stroke joinstyle="miter"/>
              <v:path gradientshapeok="t" o:connecttype="rect"/>
            </v:shapetype>
            <v:shape id="Text Box 36" o:spid="_x0000_s1026" type="#_x0000_t202" style="position:absolute;margin-left:76.65pt;margin-top:783.45pt;width:149.85pt;height:11.85pt;z-index:-7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" filled="f" stroked="f">
              <v:textbox inset="0,0,0,0">
                <w:txbxContent>
                  <w:p w14:paraId="121F8E0B" w14:textId="77777777" w:rsidR="00126306" w:rsidRDefault="00126306">
                    <w:pPr>
                      <w:spacing w:before="19"/>
                      <w:ind w:left="20"/>
                      <w:rPr>
                        <w:rFonts w:ascii="Arial Black" w:hAnsi="Arial Black"/>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8FCE1" w14:textId="77777777" w:rsidR="00783153" w:rsidRDefault="00783153">
      <w:r>
        <w:separator/>
      </w:r>
    </w:p>
  </w:footnote>
  <w:footnote w:type="continuationSeparator" w:id="0">
    <w:p w14:paraId="7F68FBB0" w14:textId="77777777" w:rsidR="00783153" w:rsidRDefault="00783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8"/>
      <w:gridCol w:w="5050"/>
      <w:gridCol w:w="1985"/>
    </w:tblGrid>
    <w:tr w:rsidR="00126306" w14:paraId="67530181" w14:textId="77777777" w:rsidTr="00060630">
      <w:trPr>
        <w:trHeight w:val="1579"/>
        <w:jc w:val="center"/>
      </w:trPr>
      <w:tc>
        <w:tcPr>
          <w:tcW w:w="2888" w:type="dxa"/>
        </w:tcPr>
        <w:p w14:paraId="2C38B9F1" w14:textId="77777777" w:rsidR="00126306" w:rsidRDefault="00126306" w:rsidP="00C61C24">
          <w:pPr>
            <w:pStyle w:val="Textoindependiente"/>
            <w:spacing w:before="240" w:after="240"/>
            <w:ind w:left="-119" w:firstLine="119"/>
            <w:jc w:val="center"/>
          </w:pPr>
          <w:r w:rsidRPr="004136F2">
            <w:rPr>
              <w:b/>
              <w:noProof/>
              <w:color w:val="1F497D"/>
              <w:sz w:val="96"/>
              <w:szCs w:val="96"/>
              <w:lang w:val="en-US" w:eastAsia="en-US" w:bidi="ar-SA"/>
            </w:rPr>
            <w:drawing>
              <wp:inline distT="0" distB="0" distL="0" distR="0" wp14:anchorId="6554D45D" wp14:editId="0263CE3A">
                <wp:extent cx="571500" cy="571500"/>
                <wp:effectExtent l="0" t="0" r="0" b="0"/>
                <wp:docPr id="1382538527" name="Imagen 1382538527" descr="C:\Users\User\Desktop\unach se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descr="C:\Users\User\Desktop\unach sel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136F2">
            <w:rPr>
              <w:noProof/>
              <w:lang w:val="en-US" w:eastAsia="en-US" w:bidi="ar-SA"/>
            </w:rPr>
            <w:drawing>
              <wp:inline distT="0" distB="0" distL="0" distR="0" wp14:anchorId="49EB43C3" wp14:editId="61936EA0">
                <wp:extent cx="971550" cy="406807"/>
                <wp:effectExtent l="0" t="0" r="0" b="0"/>
                <wp:docPr id="1595015435" name="Imagen 1595015435" descr="C:\Users\User\Desktop\UN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C:\Users\User\Desktop\UNACH.png"/>
                        <pic:cNvPicPr>
                          <a:picLocks noChangeAspect="1" noChangeArrowheads="1"/>
                        </pic:cNvPicPr>
                      </pic:nvPicPr>
                      <pic:blipFill>
                        <a:blip r:embed="rId2">
                          <a:extLst>
                            <a:ext uri="{28A0092B-C50C-407E-A947-70E740481C1C}">
                              <a14:useLocalDpi xmlns:a14="http://schemas.microsoft.com/office/drawing/2010/main" val="0"/>
                            </a:ext>
                          </a:extLst>
                        </a:blip>
                        <a:srcRect l="25510"/>
                        <a:stretch>
                          <a:fillRect/>
                        </a:stretch>
                      </pic:blipFill>
                      <pic:spPr bwMode="auto">
                        <a:xfrm>
                          <a:off x="0" y="0"/>
                          <a:ext cx="997608" cy="417718"/>
                        </a:xfrm>
                        <a:prstGeom prst="rect">
                          <a:avLst/>
                        </a:prstGeom>
                        <a:noFill/>
                        <a:ln>
                          <a:noFill/>
                        </a:ln>
                      </pic:spPr>
                    </pic:pic>
                  </a:graphicData>
                </a:graphic>
              </wp:inline>
            </w:drawing>
          </w:r>
        </w:p>
      </w:tc>
      <w:tc>
        <w:tcPr>
          <w:tcW w:w="5050" w:type="dxa"/>
        </w:tcPr>
        <w:p w14:paraId="17421192" w14:textId="77777777" w:rsidR="00126306" w:rsidRDefault="00126306" w:rsidP="00431DC1">
          <w:pPr>
            <w:spacing w:before="240"/>
            <w:ind w:left="505" w:right="11" w:hanging="488"/>
            <w:jc w:val="center"/>
            <w:rPr>
              <w:b/>
              <w:sz w:val="20"/>
              <w:szCs w:val="20"/>
            </w:rPr>
          </w:pPr>
        </w:p>
        <w:p w14:paraId="5CA8C3CC" w14:textId="77777777" w:rsidR="00126306" w:rsidRPr="00306331" w:rsidRDefault="00126306" w:rsidP="00431DC1">
          <w:pPr>
            <w:spacing w:before="240"/>
            <w:ind w:left="505" w:right="11" w:hanging="488"/>
            <w:jc w:val="center"/>
            <w:rPr>
              <w:b/>
              <w:sz w:val="20"/>
              <w:szCs w:val="20"/>
            </w:rPr>
          </w:pPr>
          <w:r w:rsidRPr="00306331">
            <w:rPr>
              <w:b/>
              <w:sz w:val="20"/>
              <w:szCs w:val="20"/>
            </w:rPr>
            <w:t>UNIVERSIDAD NACIONAL DE CHIMBORAZO</w:t>
          </w:r>
        </w:p>
        <w:p w14:paraId="516C62AE" w14:textId="77777777" w:rsidR="00126306" w:rsidRDefault="00126306" w:rsidP="00431DC1">
          <w:pPr>
            <w:pStyle w:val="Textoindependiente"/>
            <w:ind w:left="145"/>
            <w:jc w:val="center"/>
          </w:pPr>
          <w:r w:rsidRPr="00306331">
            <w:rPr>
              <w:b/>
            </w:rPr>
            <w:t>FACULTAD DE CIENCIAS DE LA SALUD CARRERA DE MEDICINA</w:t>
          </w:r>
        </w:p>
        <w:p w14:paraId="46128F38" w14:textId="77777777" w:rsidR="00126306" w:rsidRPr="00306331" w:rsidRDefault="00126306" w:rsidP="00431DC1">
          <w:pPr>
            <w:ind w:left="505" w:right="11" w:hanging="488"/>
            <w:jc w:val="center"/>
            <w:rPr>
              <w:b/>
              <w:sz w:val="20"/>
              <w:szCs w:val="20"/>
            </w:rPr>
          </w:pPr>
          <w:r>
            <w:rPr>
              <w:b/>
              <w:sz w:val="20"/>
              <w:szCs w:val="20"/>
            </w:rPr>
            <w:t xml:space="preserve">GUÍA </w:t>
          </w:r>
          <w:r w:rsidRPr="00306331">
            <w:rPr>
              <w:b/>
              <w:sz w:val="20"/>
              <w:szCs w:val="20"/>
            </w:rPr>
            <w:t>DE PRACTICA DE BIOQUÍMICA I</w:t>
          </w:r>
          <w:r>
            <w:rPr>
              <w:b/>
              <w:sz w:val="20"/>
              <w:szCs w:val="20"/>
            </w:rPr>
            <w:t>I</w:t>
          </w:r>
        </w:p>
        <w:p w14:paraId="510D214C" w14:textId="77777777" w:rsidR="00126306" w:rsidRDefault="00126306" w:rsidP="00431DC1">
          <w:pPr>
            <w:pStyle w:val="Textoindependiente"/>
            <w:spacing w:line="14" w:lineRule="auto"/>
          </w:pPr>
        </w:p>
      </w:tc>
      <w:tc>
        <w:tcPr>
          <w:tcW w:w="1985" w:type="dxa"/>
        </w:tcPr>
        <w:p w14:paraId="6E7EC742" w14:textId="77777777" w:rsidR="00126306" w:rsidRDefault="00126306" w:rsidP="00331982">
          <w:pPr>
            <w:pStyle w:val="Textoindependiente"/>
            <w:jc w:val="center"/>
            <w:rPr>
              <w:sz w:val="16"/>
              <w:szCs w:val="16"/>
              <w:bdr w:val="single" w:sz="4" w:space="0" w:color="auto"/>
            </w:rPr>
          </w:pPr>
        </w:p>
        <w:p w14:paraId="2A3C1A46" w14:textId="77777777" w:rsidR="00126306" w:rsidRDefault="00126306" w:rsidP="00331982">
          <w:pPr>
            <w:pStyle w:val="Textoindependiente"/>
            <w:jc w:val="center"/>
            <w:rPr>
              <w:sz w:val="16"/>
              <w:szCs w:val="16"/>
              <w:bdr w:val="single" w:sz="4" w:space="0" w:color="auto"/>
            </w:rPr>
          </w:pPr>
        </w:p>
        <w:p w14:paraId="52E4C707" w14:textId="77777777" w:rsidR="00126306" w:rsidRDefault="00126306" w:rsidP="00331982">
          <w:pPr>
            <w:pStyle w:val="Textoindependiente"/>
            <w:jc w:val="center"/>
            <w:rPr>
              <w:sz w:val="16"/>
              <w:szCs w:val="16"/>
              <w:bdr w:val="single" w:sz="4" w:space="0" w:color="auto"/>
            </w:rPr>
          </w:pPr>
        </w:p>
        <w:p w14:paraId="7827481F" w14:textId="77777777" w:rsidR="00126306" w:rsidRDefault="00126306" w:rsidP="00331982">
          <w:pPr>
            <w:pStyle w:val="Textoindependiente"/>
            <w:jc w:val="center"/>
            <w:rPr>
              <w:sz w:val="16"/>
              <w:szCs w:val="16"/>
              <w:bdr w:val="single" w:sz="4" w:space="0" w:color="auto"/>
            </w:rPr>
          </w:pPr>
        </w:p>
        <w:p w14:paraId="19FD2E55" w14:textId="77777777" w:rsidR="00126306" w:rsidRDefault="00126306" w:rsidP="00331982">
          <w:pPr>
            <w:pStyle w:val="Textoindependiente"/>
            <w:jc w:val="center"/>
            <w:rPr>
              <w:sz w:val="16"/>
              <w:szCs w:val="16"/>
              <w:bdr w:val="single" w:sz="4" w:space="0" w:color="auto"/>
            </w:rPr>
          </w:pPr>
        </w:p>
        <w:p w14:paraId="6D3A0EB4" w14:textId="1606B291" w:rsidR="00126306" w:rsidRPr="00CA4583" w:rsidRDefault="00126306" w:rsidP="00331982">
          <w:pPr>
            <w:pStyle w:val="Textoindependiente"/>
            <w:jc w:val="center"/>
            <w:rPr>
              <w:color w:val="000000" w:themeColor="text1"/>
              <w:sz w:val="16"/>
              <w:szCs w:val="16"/>
            </w:rPr>
          </w:pPr>
          <w:r w:rsidRPr="00490543">
            <w:rPr>
              <w:sz w:val="16"/>
              <w:szCs w:val="16"/>
              <w:bdr w:val="single" w:sz="4" w:space="0" w:color="auto"/>
            </w:rPr>
            <w:t>LAB E201- BLOQUE E</w:t>
          </w:r>
        </w:p>
      </w:tc>
    </w:tr>
  </w:tbl>
  <w:p w14:paraId="766DA447" w14:textId="77777777" w:rsidR="00126306" w:rsidRDefault="00126306">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D66"/>
    <w:multiLevelType w:val="multilevel"/>
    <w:tmpl w:val="F74A836E"/>
    <w:lvl w:ilvl="0">
      <w:start w:val="1"/>
      <w:numFmt w:val="decimal"/>
      <w:lvlText w:val="%1."/>
      <w:lvlJc w:val="left"/>
      <w:pPr>
        <w:ind w:left="360" w:hanging="360"/>
      </w:pPr>
    </w:lvl>
    <w:lvl w:ilvl="1">
      <w:start w:val="1"/>
      <w:numFmt w:val="upp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3730943"/>
    <w:multiLevelType w:val="hybridMultilevel"/>
    <w:tmpl w:val="E104D6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9135B56"/>
    <w:multiLevelType w:val="hybridMultilevel"/>
    <w:tmpl w:val="66E013B0"/>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3" w15:restartNumberingAfterBreak="0">
    <w:nsid w:val="113C58CF"/>
    <w:multiLevelType w:val="hybridMultilevel"/>
    <w:tmpl w:val="6902E9D4"/>
    <w:lvl w:ilvl="0" w:tplc="70D40C64">
      <w:numFmt w:val="bullet"/>
      <w:lvlText w:val=""/>
      <w:lvlJc w:val="left"/>
      <w:pPr>
        <w:tabs>
          <w:tab w:val="num" w:pos="1068"/>
        </w:tabs>
        <w:ind w:left="1068" w:hanging="360"/>
      </w:pPr>
      <w:rPr>
        <w:rFonts w:ascii="Symbol" w:hAnsi="Symbol" w:cs="Times New Roman" w:hint="default"/>
        <w:sz w:val="18"/>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A851B46"/>
    <w:multiLevelType w:val="hybridMultilevel"/>
    <w:tmpl w:val="EC089A5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E085F1E"/>
    <w:multiLevelType w:val="hybridMultilevel"/>
    <w:tmpl w:val="AB8EEBFE"/>
    <w:lvl w:ilvl="0" w:tplc="70D40C64">
      <w:numFmt w:val="bullet"/>
      <w:lvlText w:val=""/>
      <w:lvlJc w:val="left"/>
      <w:pPr>
        <w:tabs>
          <w:tab w:val="num" w:pos="1069"/>
        </w:tabs>
        <w:ind w:left="1069" w:hanging="360"/>
      </w:pPr>
      <w:rPr>
        <w:rFonts w:ascii="Symbol" w:hAnsi="Symbol" w:cs="Times New Roman" w:hint="default"/>
        <w:sz w:val="18"/>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21917303"/>
    <w:multiLevelType w:val="hybridMultilevel"/>
    <w:tmpl w:val="642C811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64F6C76"/>
    <w:multiLevelType w:val="hybridMultilevel"/>
    <w:tmpl w:val="5E8A57B6"/>
    <w:lvl w:ilvl="0" w:tplc="70D40C64">
      <w:numFmt w:val="bullet"/>
      <w:lvlText w:val=""/>
      <w:lvlJc w:val="left"/>
      <w:pPr>
        <w:tabs>
          <w:tab w:val="num" w:pos="360"/>
        </w:tabs>
        <w:ind w:left="360" w:hanging="360"/>
      </w:pPr>
      <w:rPr>
        <w:rFonts w:ascii="Symbol" w:hAnsi="Symbol" w:cs="Times New Roman"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1876A2"/>
    <w:multiLevelType w:val="hybridMultilevel"/>
    <w:tmpl w:val="E1C6EF44"/>
    <w:lvl w:ilvl="0" w:tplc="300A0005">
      <w:start w:val="1"/>
      <w:numFmt w:val="bullet"/>
      <w:lvlText w:val=""/>
      <w:lvlJc w:val="left"/>
      <w:pPr>
        <w:ind w:left="1428" w:hanging="360"/>
      </w:pPr>
      <w:rPr>
        <w:rFonts w:ascii="Wingdings" w:hAnsi="Wingdings"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15:restartNumberingAfterBreak="0">
    <w:nsid w:val="2CE050CC"/>
    <w:multiLevelType w:val="hybridMultilevel"/>
    <w:tmpl w:val="EF7646EC"/>
    <w:lvl w:ilvl="0" w:tplc="BA1AE8BC">
      <w:start w:val="1"/>
      <w:numFmt w:val="lowerLetter"/>
      <w:lvlText w:val="%1."/>
      <w:lvlJc w:val="left"/>
      <w:pPr>
        <w:tabs>
          <w:tab w:val="num" w:pos="454"/>
        </w:tabs>
        <w:ind w:left="454" w:hanging="454"/>
      </w:pPr>
      <w:rPr>
        <w:rFonts w:hint="default"/>
      </w:rPr>
    </w:lvl>
    <w:lvl w:ilvl="1" w:tplc="143CA4F0">
      <w:start w:val="1"/>
      <w:numFmt w:val="decimal"/>
      <w:lvlText w:val="%2."/>
      <w:lvlJc w:val="left"/>
      <w:pPr>
        <w:tabs>
          <w:tab w:val="num" w:pos="1048"/>
        </w:tabs>
        <w:ind w:left="1048" w:hanging="705"/>
      </w:pPr>
      <w:rPr>
        <w:rFonts w:hint="default"/>
      </w:rPr>
    </w:lvl>
    <w:lvl w:ilvl="2" w:tplc="0C0A001B">
      <w:start w:val="1"/>
      <w:numFmt w:val="lowerRoman"/>
      <w:lvlText w:val="%3."/>
      <w:lvlJc w:val="right"/>
      <w:pPr>
        <w:tabs>
          <w:tab w:val="num" w:pos="1423"/>
        </w:tabs>
        <w:ind w:left="1423" w:hanging="180"/>
      </w:pPr>
    </w:lvl>
    <w:lvl w:ilvl="3" w:tplc="565EDCAE">
      <w:start w:val="1"/>
      <w:numFmt w:val="lowerLetter"/>
      <w:lvlText w:val="%4)"/>
      <w:lvlJc w:val="left"/>
      <w:pPr>
        <w:tabs>
          <w:tab w:val="num" w:pos="2488"/>
        </w:tabs>
        <w:ind w:left="2488" w:hanging="705"/>
      </w:pPr>
      <w:rPr>
        <w:rFonts w:hint="default"/>
        <w:b/>
        <w:i/>
      </w:rPr>
    </w:lvl>
    <w:lvl w:ilvl="4" w:tplc="0C0A0019">
      <w:start w:val="1"/>
      <w:numFmt w:val="lowerLetter"/>
      <w:lvlText w:val="%5."/>
      <w:lvlJc w:val="left"/>
      <w:pPr>
        <w:tabs>
          <w:tab w:val="num" w:pos="2863"/>
        </w:tabs>
        <w:ind w:left="2863" w:hanging="360"/>
      </w:pPr>
    </w:lvl>
    <w:lvl w:ilvl="5" w:tplc="0C0A001B">
      <w:start w:val="1"/>
      <w:numFmt w:val="lowerRoman"/>
      <w:lvlText w:val="%6."/>
      <w:lvlJc w:val="right"/>
      <w:pPr>
        <w:tabs>
          <w:tab w:val="num" w:pos="3583"/>
        </w:tabs>
        <w:ind w:left="3583" w:hanging="180"/>
      </w:pPr>
    </w:lvl>
    <w:lvl w:ilvl="6" w:tplc="0C0A000F">
      <w:start w:val="1"/>
      <w:numFmt w:val="decimal"/>
      <w:lvlText w:val="%7."/>
      <w:lvlJc w:val="left"/>
      <w:pPr>
        <w:tabs>
          <w:tab w:val="num" w:pos="4303"/>
        </w:tabs>
        <w:ind w:left="4303" w:hanging="360"/>
      </w:pPr>
    </w:lvl>
    <w:lvl w:ilvl="7" w:tplc="0C0A0019" w:tentative="1">
      <w:start w:val="1"/>
      <w:numFmt w:val="lowerLetter"/>
      <w:lvlText w:val="%8."/>
      <w:lvlJc w:val="left"/>
      <w:pPr>
        <w:tabs>
          <w:tab w:val="num" w:pos="5023"/>
        </w:tabs>
        <w:ind w:left="5023" w:hanging="360"/>
      </w:pPr>
    </w:lvl>
    <w:lvl w:ilvl="8" w:tplc="0C0A001B" w:tentative="1">
      <w:start w:val="1"/>
      <w:numFmt w:val="lowerRoman"/>
      <w:lvlText w:val="%9."/>
      <w:lvlJc w:val="right"/>
      <w:pPr>
        <w:tabs>
          <w:tab w:val="num" w:pos="5743"/>
        </w:tabs>
        <w:ind w:left="5743" w:hanging="180"/>
      </w:pPr>
    </w:lvl>
  </w:abstractNum>
  <w:abstractNum w:abstractNumId="10" w15:restartNumberingAfterBreak="0">
    <w:nsid w:val="2E286FB4"/>
    <w:multiLevelType w:val="hybridMultilevel"/>
    <w:tmpl w:val="13145D22"/>
    <w:lvl w:ilvl="0" w:tplc="70D40C64">
      <w:numFmt w:val="bullet"/>
      <w:lvlText w:val=""/>
      <w:lvlJc w:val="left"/>
      <w:pPr>
        <w:tabs>
          <w:tab w:val="num" w:pos="1068"/>
        </w:tabs>
        <w:ind w:left="1068" w:hanging="360"/>
      </w:pPr>
      <w:rPr>
        <w:rFonts w:ascii="Symbol" w:hAnsi="Symbol" w:cs="Times New Roman" w:hint="default"/>
        <w:sz w:val="18"/>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30637F07"/>
    <w:multiLevelType w:val="hybridMultilevel"/>
    <w:tmpl w:val="2D8845F2"/>
    <w:lvl w:ilvl="0" w:tplc="4F76CC24">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465"/>
        </w:tabs>
        <w:ind w:left="-465" w:hanging="360"/>
      </w:pPr>
    </w:lvl>
    <w:lvl w:ilvl="2" w:tplc="0C0A001B">
      <w:start w:val="1"/>
      <w:numFmt w:val="lowerRoman"/>
      <w:lvlText w:val="%3."/>
      <w:lvlJc w:val="right"/>
      <w:pPr>
        <w:tabs>
          <w:tab w:val="num" w:pos="255"/>
        </w:tabs>
        <w:ind w:left="255" w:hanging="180"/>
      </w:pPr>
    </w:lvl>
    <w:lvl w:ilvl="3" w:tplc="0C0A000F">
      <w:start w:val="1"/>
      <w:numFmt w:val="decimal"/>
      <w:lvlText w:val="%4."/>
      <w:lvlJc w:val="left"/>
      <w:pPr>
        <w:tabs>
          <w:tab w:val="num" w:pos="975"/>
        </w:tabs>
        <w:ind w:left="975" w:hanging="360"/>
      </w:pPr>
    </w:lvl>
    <w:lvl w:ilvl="4" w:tplc="0C0A0019">
      <w:start w:val="1"/>
      <w:numFmt w:val="lowerLetter"/>
      <w:lvlText w:val="%5."/>
      <w:lvlJc w:val="left"/>
      <w:pPr>
        <w:tabs>
          <w:tab w:val="num" w:pos="1695"/>
        </w:tabs>
        <w:ind w:left="1695" w:hanging="360"/>
      </w:pPr>
    </w:lvl>
    <w:lvl w:ilvl="5" w:tplc="0C0A001B" w:tentative="1">
      <w:start w:val="1"/>
      <w:numFmt w:val="lowerRoman"/>
      <w:lvlText w:val="%6."/>
      <w:lvlJc w:val="right"/>
      <w:pPr>
        <w:tabs>
          <w:tab w:val="num" w:pos="2415"/>
        </w:tabs>
        <w:ind w:left="2415" w:hanging="180"/>
      </w:pPr>
    </w:lvl>
    <w:lvl w:ilvl="6" w:tplc="0C0A000F" w:tentative="1">
      <w:start w:val="1"/>
      <w:numFmt w:val="decimal"/>
      <w:lvlText w:val="%7."/>
      <w:lvlJc w:val="left"/>
      <w:pPr>
        <w:tabs>
          <w:tab w:val="num" w:pos="3135"/>
        </w:tabs>
        <w:ind w:left="3135" w:hanging="360"/>
      </w:pPr>
    </w:lvl>
    <w:lvl w:ilvl="7" w:tplc="0C0A0019" w:tentative="1">
      <w:start w:val="1"/>
      <w:numFmt w:val="lowerLetter"/>
      <w:lvlText w:val="%8."/>
      <w:lvlJc w:val="left"/>
      <w:pPr>
        <w:tabs>
          <w:tab w:val="num" w:pos="3855"/>
        </w:tabs>
        <w:ind w:left="3855" w:hanging="360"/>
      </w:pPr>
    </w:lvl>
    <w:lvl w:ilvl="8" w:tplc="0C0A001B" w:tentative="1">
      <w:start w:val="1"/>
      <w:numFmt w:val="lowerRoman"/>
      <w:lvlText w:val="%9."/>
      <w:lvlJc w:val="right"/>
      <w:pPr>
        <w:tabs>
          <w:tab w:val="num" w:pos="4575"/>
        </w:tabs>
        <w:ind w:left="4575" w:hanging="180"/>
      </w:pPr>
    </w:lvl>
  </w:abstractNum>
  <w:abstractNum w:abstractNumId="12" w15:restartNumberingAfterBreak="0">
    <w:nsid w:val="36272485"/>
    <w:multiLevelType w:val="hybridMultilevel"/>
    <w:tmpl w:val="8BA0F44A"/>
    <w:lvl w:ilvl="0" w:tplc="70D40C64">
      <w:numFmt w:val="bullet"/>
      <w:lvlText w:val=""/>
      <w:lvlJc w:val="left"/>
      <w:pPr>
        <w:tabs>
          <w:tab w:val="num" w:pos="360"/>
        </w:tabs>
        <w:ind w:left="360" w:hanging="360"/>
      </w:pPr>
      <w:rPr>
        <w:rFonts w:ascii="Symbol" w:hAnsi="Symbol" w:cs="Times New Roman" w:hint="default"/>
        <w:sz w:val="18"/>
      </w:rPr>
    </w:lvl>
    <w:lvl w:ilvl="1" w:tplc="E5A22556">
      <w:start w:val="1"/>
      <w:numFmt w:val="upperLetter"/>
      <w:lvlText w:val="%2."/>
      <w:lvlJc w:val="left"/>
      <w:pPr>
        <w:tabs>
          <w:tab w:val="num" w:pos="1534"/>
        </w:tabs>
        <w:ind w:left="1534" w:hanging="1534"/>
      </w:pPr>
      <w:rPr>
        <w:rFonts w:hint="default"/>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166B5E"/>
    <w:multiLevelType w:val="hybridMultilevel"/>
    <w:tmpl w:val="644C3968"/>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14" w15:restartNumberingAfterBreak="0">
    <w:nsid w:val="448567BE"/>
    <w:multiLevelType w:val="multilevel"/>
    <w:tmpl w:val="CEF406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5104B8A"/>
    <w:multiLevelType w:val="hybridMultilevel"/>
    <w:tmpl w:val="A7B2F256"/>
    <w:lvl w:ilvl="0" w:tplc="5AE8EE68">
      <w:start w:val="1"/>
      <w:numFmt w:val="upperRoman"/>
      <w:lvlText w:val="%1."/>
      <w:lvlJc w:val="left"/>
      <w:pPr>
        <w:ind w:left="827" w:hanging="720"/>
      </w:pPr>
      <w:rPr>
        <w:rFonts w:hint="default"/>
        <w:w w:val="90"/>
      </w:rPr>
    </w:lvl>
    <w:lvl w:ilvl="1" w:tplc="300A0019" w:tentative="1">
      <w:start w:val="1"/>
      <w:numFmt w:val="lowerLetter"/>
      <w:lvlText w:val="%2."/>
      <w:lvlJc w:val="left"/>
      <w:pPr>
        <w:ind w:left="1187" w:hanging="360"/>
      </w:pPr>
    </w:lvl>
    <w:lvl w:ilvl="2" w:tplc="300A001B" w:tentative="1">
      <w:start w:val="1"/>
      <w:numFmt w:val="lowerRoman"/>
      <w:lvlText w:val="%3."/>
      <w:lvlJc w:val="right"/>
      <w:pPr>
        <w:ind w:left="1907" w:hanging="180"/>
      </w:pPr>
    </w:lvl>
    <w:lvl w:ilvl="3" w:tplc="300A000F" w:tentative="1">
      <w:start w:val="1"/>
      <w:numFmt w:val="decimal"/>
      <w:lvlText w:val="%4."/>
      <w:lvlJc w:val="left"/>
      <w:pPr>
        <w:ind w:left="2627" w:hanging="360"/>
      </w:pPr>
    </w:lvl>
    <w:lvl w:ilvl="4" w:tplc="300A0019" w:tentative="1">
      <w:start w:val="1"/>
      <w:numFmt w:val="lowerLetter"/>
      <w:lvlText w:val="%5."/>
      <w:lvlJc w:val="left"/>
      <w:pPr>
        <w:ind w:left="3347" w:hanging="360"/>
      </w:pPr>
    </w:lvl>
    <w:lvl w:ilvl="5" w:tplc="300A001B" w:tentative="1">
      <w:start w:val="1"/>
      <w:numFmt w:val="lowerRoman"/>
      <w:lvlText w:val="%6."/>
      <w:lvlJc w:val="right"/>
      <w:pPr>
        <w:ind w:left="4067" w:hanging="180"/>
      </w:pPr>
    </w:lvl>
    <w:lvl w:ilvl="6" w:tplc="300A000F" w:tentative="1">
      <w:start w:val="1"/>
      <w:numFmt w:val="decimal"/>
      <w:lvlText w:val="%7."/>
      <w:lvlJc w:val="left"/>
      <w:pPr>
        <w:ind w:left="4787" w:hanging="360"/>
      </w:pPr>
    </w:lvl>
    <w:lvl w:ilvl="7" w:tplc="300A0019" w:tentative="1">
      <w:start w:val="1"/>
      <w:numFmt w:val="lowerLetter"/>
      <w:lvlText w:val="%8."/>
      <w:lvlJc w:val="left"/>
      <w:pPr>
        <w:ind w:left="5507" w:hanging="360"/>
      </w:pPr>
    </w:lvl>
    <w:lvl w:ilvl="8" w:tplc="300A001B" w:tentative="1">
      <w:start w:val="1"/>
      <w:numFmt w:val="lowerRoman"/>
      <w:lvlText w:val="%9."/>
      <w:lvlJc w:val="right"/>
      <w:pPr>
        <w:ind w:left="6227" w:hanging="180"/>
      </w:pPr>
    </w:lvl>
  </w:abstractNum>
  <w:abstractNum w:abstractNumId="16" w15:restartNumberingAfterBreak="0">
    <w:nsid w:val="451323B8"/>
    <w:multiLevelType w:val="hybridMultilevel"/>
    <w:tmpl w:val="2AEC2C6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A196067"/>
    <w:multiLevelType w:val="hybridMultilevel"/>
    <w:tmpl w:val="59543FC6"/>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8" w15:restartNumberingAfterBreak="0">
    <w:nsid w:val="4B583CEC"/>
    <w:multiLevelType w:val="hybridMultilevel"/>
    <w:tmpl w:val="642C811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ED71C0"/>
    <w:multiLevelType w:val="hybridMultilevel"/>
    <w:tmpl w:val="642C811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C0A3E66"/>
    <w:multiLevelType w:val="hybridMultilevel"/>
    <w:tmpl w:val="672C848C"/>
    <w:lvl w:ilvl="0" w:tplc="F7BA5758">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1" w15:restartNumberingAfterBreak="0">
    <w:nsid w:val="5D210B9A"/>
    <w:multiLevelType w:val="multilevel"/>
    <w:tmpl w:val="7846988A"/>
    <w:lvl w:ilvl="0">
      <w:start w:val="1"/>
      <w:numFmt w:val="decimal"/>
      <w:lvlText w:val="%1."/>
      <w:lvlJc w:val="left"/>
      <w:pPr>
        <w:ind w:left="360" w:hanging="360"/>
      </w:p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80D7F4D"/>
    <w:multiLevelType w:val="hybridMultilevel"/>
    <w:tmpl w:val="642C811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246AF5"/>
    <w:multiLevelType w:val="hybridMultilevel"/>
    <w:tmpl w:val="ABF42C9E"/>
    <w:lvl w:ilvl="0" w:tplc="300A000B">
      <w:start w:val="1"/>
      <w:numFmt w:val="bullet"/>
      <w:lvlText w:val=""/>
      <w:lvlJc w:val="left"/>
      <w:pPr>
        <w:ind w:left="644" w:hanging="360"/>
      </w:pPr>
      <w:rPr>
        <w:rFonts w:ascii="Wingdings" w:hAnsi="Wingdings" w:hint="default"/>
      </w:rPr>
    </w:lvl>
    <w:lvl w:ilvl="1" w:tplc="300A0003" w:tentative="1">
      <w:start w:val="1"/>
      <w:numFmt w:val="bullet"/>
      <w:lvlText w:val="o"/>
      <w:lvlJc w:val="left"/>
      <w:pPr>
        <w:ind w:left="1364" w:hanging="360"/>
      </w:pPr>
      <w:rPr>
        <w:rFonts w:ascii="Courier New" w:hAnsi="Courier New" w:cs="Courier New" w:hint="default"/>
      </w:rPr>
    </w:lvl>
    <w:lvl w:ilvl="2" w:tplc="300A0005" w:tentative="1">
      <w:start w:val="1"/>
      <w:numFmt w:val="bullet"/>
      <w:lvlText w:val=""/>
      <w:lvlJc w:val="left"/>
      <w:pPr>
        <w:ind w:left="2084" w:hanging="360"/>
      </w:pPr>
      <w:rPr>
        <w:rFonts w:ascii="Wingdings" w:hAnsi="Wingdings" w:hint="default"/>
      </w:rPr>
    </w:lvl>
    <w:lvl w:ilvl="3" w:tplc="300A0001" w:tentative="1">
      <w:start w:val="1"/>
      <w:numFmt w:val="bullet"/>
      <w:lvlText w:val=""/>
      <w:lvlJc w:val="left"/>
      <w:pPr>
        <w:ind w:left="2804" w:hanging="360"/>
      </w:pPr>
      <w:rPr>
        <w:rFonts w:ascii="Symbol" w:hAnsi="Symbol" w:hint="default"/>
      </w:rPr>
    </w:lvl>
    <w:lvl w:ilvl="4" w:tplc="300A0003" w:tentative="1">
      <w:start w:val="1"/>
      <w:numFmt w:val="bullet"/>
      <w:lvlText w:val="o"/>
      <w:lvlJc w:val="left"/>
      <w:pPr>
        <w:ind w:left="3524" w:hanging="360"/>
      </w:pPr>
      <w:rPr>
        <w:rFonts w:ascii="Courier New" w:hAnsi="Courier New" w:cs="Courier New" w:hint="default"/>
      </w:rPr>
    </w:lvl>
    <w:lvl w:ilvl="5" w:tplc="300A0005" w:tentative="1">
      <w:start w:val="1"/>
      <w:numFmt w:val="bullet"/>
      <w:lvlText w:val=""/>
      <w:lvlJc w:val="left"/>
      <w:pPr>
        <w:ind w:left="4244" w:hanging="360"/>
      </w:pPr>
      <w:rPr>
        <w:rFonts w:ascii="Wingdings" w:hAnsi="Wingdings" w:hint="default"/>
      </w:rPr>
    </w:lvl>
    <w:lvl w:ilvl="6" w:tplc="300A0001" w:tentative="1">
      <w:start w:val="1"/>
      <w:numFmt w:val="bullet"/>
      <w:lvlText w:val=""/>
      <w:lvlJc w:val="left"/>
      <w:pPr>
        <w:ind w:left="4964" w:hanging="360"/>
      </w:pPr>
      <w:rPr>
        <w:rFonts w:ascii="Symbol" w:hAnsi="Symbol" w:hint="default"/>
      </w:rPr>
    </w:lvl>
    <w:lvl w:ilvl="7" w:tplc="300A0003" w:tentative="1">
      <w:start w:val="1"/>
      <w:numFmt w:val="bullet"/>
      <w:lvlText w:val="o"/>
      <w:lvlJc w:val="left"/>
      <w:pPr>
        <w:ind w:left="5684" w:hanging="360"/>
      </w:pPr>
      <w:rPr>
        <w:rFonts w:ascii="Courier New" w:hAnsi="Courier New" w:cs="Courier New" w:hint="default"/>
      </w:rPr>
    </w:lvl>
    <w:lvl w:ilvl="8" w:tplc="300A0005" w:tentative="1">
      <w:start w:val="1"/>
      <w:numFmt w:val="bullet"/>
      <w:lvlText w:val=""/>
      <w:lvlJc w:val="left"/>
      <w:pPr>
        <w:ind w:left="6404" w:hanging="360"/>
      </w:pPr>
      <w:rPr>
        <w:rFonts w:ascii="Wingdings" w:hAnsi="Wingdings" w:hint="default"/>
      </w:rPr>
    </w:lvl>
  </w:abstractNum>
  <w:abstractNum w:abstractNumId="24" w15:restartNumberingAfterBreak="0">
    <w:nsid w:val="691B729E"/>
    <w:multiLevelType w:val="hybridMultilevel"/>
    <w:tmpl w:val="90AC8C3C"/>
    <w:lvl w:ilvl="0" w:tplc="43103830">
      <w:start w:val="1"/>
      <w:numFmt w:val="decimal"/>
      <w:lvlText w:val="%1."/>
      <w:lvlJc w:val="left"/>
      <w:pPr>
        <w:tabs>
          <w:tab w:val="num" w:pos="360"/>
        </w:tabs>
        <w:ind w:left="360" w:hanging="360"/>
      </w:pPr>
      <w:rPr>
        <w:rFonts w:hint="default"/>
      </w:rPr>
    </w:lvl>
    <w:lvl w:ilvl="1" w:tplc="F9EC90EC">
      <w:numFmt w:val="none"/>
      <w:lvlText w:val=""/>
      <w:lvlJc w:val="left"/>
      <w:pPr>
        <w:tabs>
          <w:tab w:val="num" w:pos="360"/>
        </w:tabs>
      </w:pPr>
    </w:lvl>
    <w:lvl w:ilvl="2" w:tplc="3F02B84C">
      <w:numFmt w:val="none"/>
      <w:lvlText w:val=""/>
      <w:lvlJc w:val="left"/>
      <w:pPr>
        <w:tabs>
          <w:tab w:val="num" w:pos="360"/>
        </w:tabs>
      </w:pPr>
    </w:lvl>
    <w:lvl w:ilvl="3" w:tplc="B628CCB8">
      <w:numFmt w:val="none"/>
      <w:lvlText w:val=""/>
      <w:lvlJc w:val="left"/>
      <w:pPr>
        <w:tabs>
          <w:tab w:val="num" w:pos="360"/>
        </w:tabs>
      </w:pPr>
    </w:lvl>
    <w:lvl w:ilvl="4" w:tplc="652CA37C">
      <w:numFmt w:val="none"/>
      <w:lvlText w:val=""/>
      <w:lvlJc w:val="left"/>
      <w:pPr>
        <w:tabs>
          <w:tab w:val="num" w:pos="360"/>
        </w:tabs>
      </w:pPr>
    </w:lvl>
    <w:lvl w:ilvl="5" w:tplc="5162A2BA">
      <w:numFmt w:val="none"/>
      <w:lvlText w:val=""/>
      <w:lvlJc w:val="left"/>
      <w:pPr>
        <w:tabs>
          <w:tab w:val="num" w:pos="360"/>
        </w:tabs>
      </w:pPr>
    </w:lvl>
    <w:lvl w:ilvl="6" w:tplc="6422EF02">
      <w:numFmt w:val="none"/>
      <w:lvlText w:val=""/>
      <w:lvlJc w:val="left"/>
      <w:pPr>
        <w:tabs>
          <w:tab w:val="num" w:pos="360"/>
        </w:tabs>
      </w:pPr>
    </w:lvl>
    <w:lvl w:ilvl="7" w:tplc="A0E4CF42">
      <w:numFmt w:val="none"/>
      <w:lvlText w:val=""/>
      <w:lvlJc w:val="left"/>
      <w:pPr>
        <w:tabs>
          <w:tab w:val="num" w:pos="360"/>
        </w:tabs>
      </w:pPr>
    </w:lvl>
    <w:lvl w:ilvl="8" w:tplc="D2688B98">
      <w:numFmt w:val="none"/>
      <w:lvlText w:val=""/>
      <w:lvlJc w:val="left"/>
      <w:pPr>
        <w:tabs>
          <w:tab w:val="num" w:pos="360"/>
        </w:tabs>
      </w:pPr>
    </w:lvl>
  </w:abstractNum>
  <w:abstractNum w:abstractNumId="25" w15:restartNumberingAfterBreak="0">
    <w:nsid w:val="76712A22"/>
    <w:multiLevelType w:val="multilevel"/>
    <w:tmpl w:val="CEF406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7B192FCE"/>
    <w:multiLevelType w:val="hybridMultilevel"/>
    <w:tmpl w:val="70F873C4"/>
    <w:lvl w:ilvl="0" w:tplc="06FC446A">
      <w:start w:val="1"/>
      <w:numFmt w:val="bullet"/>
      <w:lvlText w:val=""/>
      <w:lvlJc w:val="left"/>
      <w:pPr>
        <w:tabs>
          <w:tab w:val="num" w:pos="1068"/>
        </w:tabs>
        <w:ind w:left="1048" w:hanging="34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B5C54EB"/>
    <w:multiLevelType w:val="hybridMultilevel"/>
    <w:tmpl w:val="F0C0B2DE"/>
    <w:lvl w:ilvl="0" w:tplc="70D40C64">
      <w:numFmt w:val="bullet"/>
      <w:lvlText w:val=""/>
      <w:lvlJc w:val="left"/>
      <w:pPr>
        <w:tabs>
          <w:tab w:val="num" w:pos="1068"/>
        </w:tabs>
        <w:ind w:left="1068" w:hanging="360"/>
      </w:pPr>
      <w:rPr>
        <w:rFonts w:ascii="Symbol" w:hAnsi="Symbol" w:cs="Times New Roman" w:hint="default"/>
        <w:sz w:val="18"/>
      </w:rPr>
    </w:lvl>
    <w:lvl w:ilvl="1" w:tplc="0C0A0003">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225792452">
    <w:abstractNumId w:val="8"/>
  </w:num>
  <w:num w:numId="2" w16cid:durableId="1946183817">
    <w:abstractNumId w:val="0"/>
  </w:num>
  <w:num w:numId="3" w16cid:durableId="516968680">
    <w:abstractNumId w:val="15"/>
  </w:num>
  <w:num w:numId="4" w16cid:durableId="730467720">
    <w:abstractNumId w:val="26"/>
  </w:num>
  <w:num w:numId="5" w16cid:durableId="930164754">
    <w:abstractNumId w:val="16"/>
  </w:num>
  <w:num w:numId="6" w16cid:durableId="1814709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9590037">
    <w:abstractNumId w:val="11"/>
  </w:num>
  <w:num w:numId="8" w16cid:durableId="604387310">
    <w:abstractNumId w:val="7"/>
  </w:num>
  <w:num w:numId="9" w16cid:durableId="1907253687">
    <w:abstractNumId w:val="12"/>
  </w:num>
  <w:num w:numId="10" w16cid:durableId="535310217">
    <w:abstractNumId w:val="24"/>
  </w:num>
  <w:num w:numId="11" w16cid:durableId="1877157651">
    <w:abstractNumId w:val="25"/>
  </w:num>
  <w:num w:numId="12" w16cid:durableId="691304411">
    <w:abstractNumId w:val="14"/>
  </w:num>
  <w:num w:numId="13" w16cid:durableId="451169523">
    <w:abstractNumId w:val="9"/>
  </w:num>
  <w:num w:numId="14" w16cid:durableId="896360008">
    <w:abstractNumId w:val="3"/>
  </w:num>
  <w:num w:numId="15" w16cid:durableId="2090538284">
    <w:abstractNumId w:val="27"/>
  </w:num>
  <w:num w:numId="16" w16cid:durableId="215550717">
    <w:abstractNumId w:val="10"/>
  </w:num>
  <w:num w:numId="17" w16cid:durableId="1688556952">
    <w:abstractNumId w:val="5"/>
  </w:num>
  <w:num w:numId="18" w16cid:durableId="1735421775">
    <w:abstractNumId w:val="20"/>
  </w:num>
  <w:num w:numId="19" w16cid:durableId="25955437">
    <w:abstractNumId w:val="19"/>
  </w:num>
  <w:num w:numId="20" w16cid:durableId="330716461">
    <w:abstractNumId w:val="21"/>
  </w:num>
  <w:num w:numId="21" w16cid:durableId="2071729591">
    <w:abstractNumId w:val="6"/>
  </w:num>
  <w:num w:numId="22" w16cid:durableId="1384792394">
    <w:abstractNumId w:val="4"/>
  </w:num>
  <w:num w:numId="23" w16cid:durableId="596721066">
    <w:abstractNumId w:val="1"/>
  </w:num>
  <w:num w:numId="24" w16cid:durableId="252905228">
    <w:abstractNumId w:val="2"/>
  </w:num>
  <w:num w:numId="25" w16cid:durableId="72705530">
    <w:abstractNumId w:val="13"/>
  </w:num>
  <w:num w:numId="26" w16cid:durableId="1961103898">
    <w:abstractNumId w:val="23"/>
  </w:num>
  <w:num w:numId="27" w16cid:durableId="615481169">
    <w:abstractNumId w:val="17"/>
  </w:num>
  <w:num w:numId="28" w16cid:durableId="1185560478">
    <w:abstractNumId w:val="18"/>
  </w:num>
  <w:num w:numId="29" w16cid:durableId="91048814">
    <w:abstractNumId w:val="22"/>
  </w:num>
  <w:num w:numId="30" w16cid:durableId="19993355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F8F"/>
    <w:rsid w:val="00004F6D"/>
    <w:rsid w:val="000174D8"/>
    <w:rsid w:val="000255D2"/>
    <w:rsid w:val="0002722D"/>
    <w:rsid w:val="0002735C"/>
    <w:rsid w:val="000431E3"/>
    <w:rsid w:val="00043759"/>
    <w:rsid w:val="000461A1"/>
    <w:rsid w:val="000540FA"/>
    <w:rsid w:val="00057209"/>
    <w:rsid w:val="00060630"/>
    <w:rsid w:val="00063566"/>
    <w:rsid w:val="00067FDB"/>
    <w:rsid w:val="0007151F"/>
    <w:rsid w:val="000767B4"/>
    <w:rsid w:val="000776FA"/>
    <w:rsid w:val="000807CE"/>
    <w:rsid w:val="00080870"/>
    <w:rsid w:val="00081A8A"/>
    <w:rsid w:val="00084796"/>
    <w:rsid w:val="0009200C"/>
    <w:rsid w:val="00095993"/>
    <w:rsid w:val="0009655A"/>
    <w:rsid w:val="000A0681"/>
    <w:rsid w:val="000A0F66"/>
    <w:rsid w:val="000B1411"/>
    <w:rsid w:val="000B5A02"/>
    <w:rsid w:val="000C285C"/>
    <w:rsid w:val="000C597B"/>
    <w:rsid w:val="000D334B"/>
    <w:rsid w:val="000D52A8"/>
    <w:rsid w:val="000D6F8D"/>
    <w:rsid w:val="000E3C63"/>
    <w:rsid w:val="00105889"/>
    <w:rsid w:val="00114090"/>
    <w:rsid w:val="00116036"/>
    <w:rsid w:val="001203B5"/>
    <w:rsid w:val="00121668"/>
    <w:rsid w:val="00126306"/>
    <w:rsid w:val="0013154D"/>
    <w:rsid w:val="001351E0"/>
    <w:rsid w:val="001464F1"/>
    <w:rsid w:val="00154E00"/>
    <w:rsid w:val="001564F6"/>
    <w:rsid w:val="001647F6"/>
    <w:rsid w:val="00167C3E"/>
    <w:rsid w:val="00170DCD"/>
    <w:rsid w:val="00171523"/>
    <w:rsid w:val="00175A1B"/>
    <w:rsid w:val="001808DD"/>
    <w:rsid w:val="00181AF0"/>
    <w:rsid w:val="00182FB3"/>
    <w:rsid w:val="00187FE9"/>
    <w:rsid w:val="0019015F"/>
    <w:rsid w:val="00190B84"/>
    <w:rsid w:val="00192421"/>
    <w:rsid w:val="001945CA"/>
    <w:rsid w:val="001947C0"/>
    <w:rsid w:val="001C3A3F"/>
    <w:rsid w:val="001C779E"/>
    <w:rsid w:val="001E2F64"/>
    <w:rsid w:val="001F19A1"/>
    <w:rsid w:val="001F76FB"/>
    <w:rsid w:val="0020187E"/>
    <w:rsid w:val="00215E3C"/>
    <w:rsid w:val="002416ED"/>
    <w:rsid w:val="002423B8"/>
    <w:rsid w:val="002541C6"/>
    <w:rsid w:val="00257E93"/>
    <w:rsid w:val="00262DB8"/>
    <w:rsid w:val="00276C12"/>
    <w:rsid w:val="00285E10"/>
    <w:rsid w:val="00286623"/>
    <w:rsid w:val="002909C1"/>
    <w:rsid w:val="00294F4E"/>
    <w:rsid w:val="002A0C9D"/>
    <w:rsid w:val="002A1D3B"/>
    <w:rsid w:val="002A59A5"/>
    <w:rsid w:val="002B3022"/>
    <w:rsid w:val="002D246F"/>
    <w:rsid w:val="002D3A9D"/>
    <w:rsid w:val="002E03D9"/>
    <w:rsid w:val="002E1786"/>
    <w:rsid w:val="002E4F97"/>
    <w:rsid w:val="002F25BE"/>
    <w:rsid w:val="002F3418"/>
    <w:rsid w:val="00300D66"/>
    <w:rsid w:val="0030524E"/>
    <w:rsid w:val="00306331"/>
    <w:rsid w:val="00306C40"/>
    <w:rsid w:val="00312E1B"/>
    <w:rsid w:val="0031410B"/>
    <w:rsid w:val="00325625"/>
    <w:rsid w:val="00326DF0"/>
    <w:rsid w:val="00331982"/>
    <w:rsid w:val="00336F3E"/>
    <w:rsid w:val="00344A59"/>
    <w:rsid w:val="00347C4E"/>
    <w:rsid w:val="003568FB"/>
    <w:rsid w:val="00360739"/>
    <w:rsid w:val="00360D94"/>
    <w:rsid w:val="0037200C"/>
    <w:rsid w:val="00372B10"/>
    <w:rsid w:val="00376F18"/>
    <w:rsid w:val="003772CB"/>
    <w:rsid w:val="00380889"/>
    <w:rsid w:val="003844B2"/>
    <w:rsid w:val="00391BCD"/>
    <w:rsid w:val="00395FD1"/>
    <w:rsid w:val="003B413C"/>
    <w:rsid w:val="003B51FE"/>
    <w:rsid w:val="003C100B"/>
    <w:rsid w:val="003C390B"/>
    <w:rsid w:val="003C3C77"/>
    <w:rsid w:val="003C578B"/>
    <w:rsid w:val="003C7DA4"/>
    <w:rsid w:val="003D51D8"/>
    <w:rsid w:val="003D5A71"/>
    <w:rsid w:val="003D63B9"/>
    <w:rsid w:val="003F08B0"/>
    <w:rsid w:val="003F0AA8"/>
    <w:rsid w:val="003F1F8F"/>
    <w:rsid w:val="003F1FFC"/>
    <w:rsid w:val="003F6753"/>
    <w:rsid w:val="0040288B"/>
    <w:rsid w:val="00416AEC"/>
    <w:rsid w:val="00425EDD"/>
    <w:rsid w:val="00426DF4"/>
    <w:rsid w:val="00431C9C"/>
    <w:rsid w:val="00431DC1"/>
    <w:rsid w:val="00441006"/>
    <w:rsid w:val="004423C4"/>
    <w:rsid w:val="00443392"/>
    <w:rsid w:val="00443EF3"/>
    <w:rsid w:val="0045207A"/>
    <w:rsid w:val="004520D8"/>
    <w:rsid w:val="00454C9D"/>
    <w:rsid w:val="0045512B"/>
    <w:rsid w:val="004579F7"/>
    <w:rsid w:val="00461FC1"/>
    <w:rsid w:val="0047343B"/>
    <w:rsid w:val="00483B09"/>
    <w:rsid w:val="0048754A"/>
    <w:rsid w:val="00493285"/>
    <w:rsid w:val="004970B4"/>
    <w:rsid w:val="004A3DB0"/>
    <w:rsid w:val="004A6E81"/>
    <w:rsid w:val="004B1208"/>
    <w:rsid w:val="004B1B90"/>
    <w:rsid w:val="004C2EF1"/>
    <w:rsid w:val="004C6D02"/>
    <w:rsid w:val="004D06C4"/>
    <w:rsid w:val="004D170B"/>
    <w:rsid w:val="004D27D9"/>
    <w:rsid w:val="004E65EE"/>
    <w:rsid w:val="005155BC"/>
    <w:rsid w:val="00525B3B"/>
    <w:rsid w:val="005309D7"/>
    <w:rsid w:val="005355AA"/>
    <w:rsid w:val="00540AC3"/>
    <w:rsid w:val="005521D1"/>
    <w:rsid w:val="00553A55"/>
    <w:rsid w:val="00562311"/>
    <w:rsid w:val="00566D74"/>
    <w:rsid w:val="00572FA5"/>
    <w:rsid w:val="0059789F"/>
    <w:rsid w:val="005A5A22"/>
    <w:rsid w:val="005A6083"/>
    <w:rsid w:val="005B461A"/>
    <w:rsid w:val="005C6934"/>
    <w:rsid w:val="005E0324"/>
    <w:rsid w:val="005E0717"/>
    <w:rsid w:val="005E07C4"/>
    <w:rsid w:val="005F66B0"/>
    <w:rsid w:val="00600A29"/>
    <w:rsid w:val="00602376"/>
    <w:rsid w:val="00607B17"/>
    <w:rsid w:val="00611D15"/>
    <w:rsid w:val="0061216D"/>
    <w:rsid w:val="00614FC1"/>
    <w:rsid w:val="00622B32"/>
    <w:rsid w:val="00623C27"/>
    <w:rsid w:val="00623D25"/>
    <w:rsid w:val="0063141A"/>
    <w:rsid w:val="00645632"/>
    <w:rsid w:val="006475F3"/>
    <w:rsid w:val="006574D7"/>
    <w:rsid w:val="0066099C"/>
    <w:rsid w:val="00670E32"/>
    <w:rsid w:val="00671C13"/>
    <w:rsid w:val="00682B98"/>
    <w:rsid w:val="00685EE6"/>
    <w:rsid w:val="00687054"/>
    <w:rsid w:val="00687FAB"/>
    <w:rsid w:val="00695083"/>
    <w:rsid w:val="006A0B00"/>
    <w:rsid w:val="006A13D6"/>
    <w:rsid w:val="006A14F0"/>
    <w:rsid w:val="006A24B0"/>
    <w:rsid w:val="006A3D2C"/>
    <w:rsid w:val="006A4439"/>
    <w:rsid w:val="006A614B"/>
    <w:rsid w:val="006B7A80"/>
    <w:rsid w:val="006C4651"/>
    <w:rsid w:val="006D1285"/>
    <w:rsid w:val="006D27CF"/>
    <w:rsid w:val="006F4EAF"/>
    <w:rsid w:val="006F55E6"/>
    <w:rsid w:val="006F6C95"/>
    <w:rsid w:val="007000E5"/>
    <w:rsid w:val="007041DD"/>
    <w:rsid w:val="007109B0"/>
    <w:rsid w:val="007202A1"/>
    <w:rsid w:val="00720573"/>
    <w:rsid w:val="00735256"/>
    <w:rsid w:val="007437C4"/>
    <w:rsid w:val="00746034"/>
    <w:rsid w:val="00775073"/>
    <w:rsid w:val="00776251"/>
    <w:rsid w:val="00777FC3"/>
    <w:rsid w:val="00782041"/>
    <w:rsid w:val="007820CB"/>
    <w:rsid w:val="00783153"/>
    <w:rsid w:val="007871B8"/>
    <w:rsid w:val="00793445"/>
    <w:rsid w:val="007C10CB"/>
    <w:rsid w:val="007C27B5"/>
    <w:rsid w:val="007D025F"/>
    <w:rsid w:val="007D269C"/>
    <w:rsid w:val="007D3D8B"/>
    <w:rsid w:val="007E59F0"/>
    <w:rsid w:val="007E5A00"/>
    <w:rsid w:val="007F339A"/>
    <w:rsid w:val="008009EA"/>
    <w:rsid w:val="00802518"/>
    <w:rsid w:val="00802DBE"/>
    <w:rsid w:val="008079EF"/>
    <w:rsid w:val="00810EDF"/>
    <w:rsid w:val="00842C02"/>
    <w:rsid w:val="00846C0F"/>
    <w:rsid w:val="0084733D"/>
    <w:rsid w:val="00853076"/>
    <w:rsid w:val="0085777B"/>
    <w:rsid w:val="00870252"/>
    <w:rsid w:val="00883B13"/>
    <w:rsid w:val="008864C6"/>
    <w:rsid w:val="00886CCE"/>
    <w:rsid w:val="00887056"/>
    <w:rsid w:val="0088790E"/>
    <w:rsid w:val="008A0828"/>
    <w:rsid w:val="008A14E0"/>
    <w:rsid w:val="008B0E2C"/>
    <w:rsid w:val="008B0E39"/>
    <w:rsid w:val="008B6A08"/>
    <w:rsid w:val="008C41BA"/>
    <w:rsid w:val="008C64A0"/>
    <w:rsid w:val="008D0759"/>
    <w:rsid w:val="008D33D3"/>
    <w:rsid w:val="008E505F"/>
    <w:rsid w:val="008E5229"/>
    <w:rsid w:val="008E5B73"/>
    <w:rsid w:val="00907851"/>
    <w:rsid w:val="00907A52"/>
    <w:rsid w:val="00912B8C"/>
    <w:rsid w:val="00920B7F"/>
    <w:rsid w:val="00921E73"/>
    <w:rsid w:val="00922C60"/>
    <w:rsid w:val="00925B98"/>
    <w:rsid w:val="0092709A"/>
    <w:rsid w:val="009353AF"/>
    <w:rsid w:val="0095478A"/>
    <w:rsid w:val="00955D33"/>
    <w:rsid w:val="009560D0"/>
    <w:rsid w:val="00966327"/>
    <w:rsid w:val="00974019"/>
    <w:rsid w:val="009761CE"/>
    <w:rsid w:val="0097684A"/>
    <w:rsid w:val="00977685"/>
    <w:rsid w:val="00983110"/>
    <w:rsid w:val="00983A31"/>
    <w:rsid w:val="00991195"/>
    <w:rsid w:val="00992DEB"/>
    <w:rsid w:val="00996E37"/>
    <w:rsid w:val="009A1FB0"/>
    <w:rsid w:val="009B1F0C"/>
    <w:rsid w:val="009D2B38"/>
    <w:rsid w:val="009D57EA"/>
    <w:rsid w:val="009D7E39"/>
    <w:rsid w:val="009D7EA1"/>
    <w:rsid w:val="009E6A8C"/>
    <w:rsid w:val="009F6ABD"/>
    <w:rsid w:val="009F7561"/>
    <w:rsid w:val="00A0314D"/>
    <w:rsid w:val="00A0527C"/>
    <w:rsid w:val="00A0767B"/>
    <w:rsid w:val="00A17D78"/>
    <w:rsid w:val="00A36FBD"/>
    <w:rsid w:val="00A37D8C"/>
    <w:rsid w:val="00A500E1"/>
    <w:rsid w:val="00A67B69"/>
    <w:rsid w:val="00A70E90"/>
    <w:rsid w:val="00A720F4"/>
    <w:rsid w:val="00A73A27"/>
    <w:rsid w:val="00A7511D"/>
    <w:rsid w:val="00A75E0A"/>
    <w:rsid w:val="00A76FFC"/>
    <w:rsid w:val="00A90D75"/>
    <w:rsid w:val="00AA133F"/>
    <w:rsid w:val="00AA2362"/>
    <w:rsid w:val="00AA3EE8"/>
    <w:rsid w:val="00AA7400"/>
    <w:rsid w:val="00AB0834"/>
    <w:rsid w:val="00AB480F"/>
    <w:rsid w:val="00AC2C49"/>
    <w:rsid w:val="00AC58C6"/>
    <w:rsid w:val="00AC6D68"/>
    <w:rsid w:val="00AC73A9"/>
    <w:rsid w:val="00AD3D85"/>
    <w:rsid w:val="00AD44AC"/>
    <w:rsid w:val="00AF25A9"/>
    <w:rsid w:val="00AF293B"/>
    <w:rsid w:val="00AF638C"/>
    <w:rsid w:val="00AF745E"/>
    <w:rsid w:val="00B00F0E"/>
    <w:rsid w:val="00B02D72"/>
    <w:rsid w:val="00B0650A"/>
    <w:rsid w:val="00B15051"/>
    <w:rsid w:val="00B15192"/>
    <w:rsid w:val="00B2143F"/>
    <w:rsid w:val="00B21CA0"/>
    <w:rsid w:val="00B22075"/>
    <w:rsid w:val="00B24A0E"/>
    <w:rsid w:val="00B32A1D"/>
    <w:rsid w:val="00B3622E"/>
    <w:rsid w:val="00B40DDA"/>
    <w:rsid w:val="00B52091"/>
    <w:rsid w:val="00B66590"/>
    <w:rsid w:val="00B7134D"/>
    <w:rsid w:val="00B773F1"/>
    <w:rsid w:val="00B96EB8"/>
    <w:rsid w:val="00BA0912"/>
    <w:rsid w:val="00BA0B43"/>
    <w:rsid w:val="00BA335E"/>
    <w:rsid w:val="00BA4707"/>
    <w:rsid w:val="00BA54DD"/>
    <w:rsid w:val="00BB0F6D"/>
    <w:rsid w:val="00BE3C01"/>
    <w:rsid w:val="00BE6F08"/>
    <w:rsid w:val="00BF063D"/>
    <w:rsid w:val="00BF0B0A"/>
    <w:rsid w:val="00BF44C8"/>
    <w:rsid w:val="00BF6B9A"/>
    <w:rsid w:val="00C12B96"/>
    <w:rsid w:val="00C156E1"/>
    <w:rsid w:val="00C17D8E"/>
    <w:rsid w:val="00C20B0B"/>
    <w:rsid w:val="00C27932"/>
    <w:rsid w:val="00C35602"/>
    <w:rsid w:val="00C368C4"/>
    <w:rsid w:val="00C4046B"/>
    <w:rsid w:val="00C41C7A"/>
    <w:rsid w:val="00C52C26"/>
    <w:rsid w:val="00C56029"/>
    <w:rsid w:val="00C61C24"/>
    <w:rsid w:val="00C65657"/>
    <w:rsid w:val="00C81D73"/>
    <w:rsid w:val="00C87F3B"/>
    <w:rsid w:val="00C92C30"/>
    <w:rsid w:val="00C93BAC"/>
    <w:rsid w:val="00CA1B1B"/>
    <w:rsid w:val="00CA4583"/>
    <w:rsid w:val="00CB14DB"/>
    <w:rsid w:val="00CB314C"/>
    <w:rsid w:val="00CC4BDC"/>
    <w:rsid w:val="00CC53F9"/>
    <w:rsid w:val="00CD070A"/>
    <w:rsid w:val="00CD494B"/>
    <w:rsid w:val="00CE3823"/>
    <w:rsid w:val="00CE7DF6"/>
    <w:rsid w:val="00CF4A19"/>
    <w:rsid w:val="00D01642"/>
    <w:rsid w:val="00D12D07"/>
    <w:rsid w:val="00D15501"/>
    <w:rsid w:val="00D22D7D"/>
    <w:rsid w:val="00D3102B"/>
    <w:rsid w:val="00D3274A"/>
    <w:rsid w:val="00D365D5"/>
    <w:rsid w:val="00D506D4"/>
    <w:rsid w:val="00D50FBC"/>
    <w:rsid w:val="00D62DDA"/>
    <w:rsid w:val="00D63563"/>
    <w:rsid w:val="00D732EE"/>
    <w:rsid w:val="00D746B3"/>
    <w:rsid w:val="00DA0BCE"/>
    <w:rsid w:val="00DA1CA8"/>
    <w:rsid w:val="00DA3E83"/>
    <w:rsid w:val="00DB3B96"/>
    <w:rsid w:val="00DB6BA4"/>
    <w:rsid w:val="00DC29DA"/>
    <w:rsid w:val="00DC6207"/>
    <w:rsid w:val="00DE01F2"/>
    <w:rsid w:val="00DE032D"/>
    <w:rsid w:val="00DE0B4C"/>
    <w:rsid w:val="00DE2B8C"/>
    <w:rsid w:val="00DE75A3"/>
    <w:rsid w:val="00E061A5"/>
    <w:rsid w:val="00E13707"/>
    <w:rsid w:val="00E34608"/>
    <w:rsid w:val="00E40668"/>
    <w:rsid w:val="00E412DD"/>
    <w:rsid w:val="00E47155"/>
    <w:rsid w:val="00E50132"/>
    <w:rsid w:val="00E50542"/>
    <w:rsid w:val="00E527B6"/>
    <w:rsid w:val="00E634E3"/>
    <w:rsid w:val="00E72C67"/>
    <w:rsid w:val="00E756D6"/>
    <w:rsid w:val="00E80EB4"/>
    <w:rsid w:val="00E929C0"/>
    <w:rsid w:val="00E96892"/>
    <w:rsid w:val="00EA1083"/>
    <w:rsid w:val="00EA632E"/>
    <w:rsid w:val="00EB4441"/>
    <w:rsid w:val="00EB5CEE"/>
    <w:rsid w:val="00EC34C8"/>
    <w:rsid w:val="00EC3E12"/>
    <w:rsid w:val="00ED07E0"/>
    <w:rsid w:val="00ED10BA"/>
    <w:rsid w:val="00ED2D63"/>
    <w:rsid w:val="00EE3764"/>
    <w:rsid w:val="00EE567B"/>
    <w:rsid w:val="00EE7EB2"/>
    <w:rsid w:val="00EF20FC"/>
    <w:rsid w:val="00EF25B2"/>
    <w:rsid w:val="00EF2E3E"/>
    <w:rsid w:val="00EF461A"/>
    <w:rsid w:val="00EF4761"/>
    <w:rsid w:val="00EF78AC"/>
    <w:rsid w:val="00F02FD8"/>
    <w:rsid w:val="00F04C4B"/>
    <w:rsid w:val="00F07873"/>
    <w:rsid w:val="00F31FF6"/>
    <w:rsid w:val="00F43407"/>
    <w:rsid w:val="00F458B4"/>
    <w:rsid w:val="00F47588"/>
    <w:rsid w:val="00F51F74"/>
    <w:rsid w:val="00F668D5"/>
    <w:rsid w:val="00F67311"/>
    <w:rsid w:val="00F727FF"/>
    <w:rsid w:val="00F75010"/>
    <w:rsid w:val="00F767A5"/>
    <w:rsid w:val="00F810CB"/>
    <w:rsid w:val="00F8224F"/>
    <w:rsid w:val="00F92D08"/>
    <w:rsid w:val="00FA0132"/>
    <w:rsid w:val="00FA5EA7"/>
    <w:rsid w:val="00FB3B0B"/>
    <w:rsid w:val="00FC69C6"/>
    <w:rsid w:val="00FD02E6"/>
    <w:rsid w:val="00FD0832"/>
    <w:rsid w:val="00FD6D28"/>
    <w:rsid w:val="00FE2BFC"/>
    <w:rsid w:val="00FE4E80"/>
    <w:rsid w:val="00FE5654"/>
    <w:rsid w:val="00FF353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FA737"/>
  <w15:docId w15:val="{D2EAA592-D08C-4651-8357-A249167C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s-EC" w:eastAsia="es-EC" w:bidi="es-EC"/>
    </w:rPr>
  </w:style>
  <w:style w:type="paragraph" w:styleId="Ttulo1">
    <w:name w:val="heading 1"/>
    <w:basedOn w:val="Normal"/>
    <w:uiPriority w:val="1"/>
    <w:qFormat/>
    <w:pPr>
      <w:ind w:left="1138"/>
      <w:outlineLvl w:val="0"/>
    </w:pPr>
    <w:rPr>
      <w:b/>
      <w:bCs/>
      <w:sz w:val="20"/>
      <w:szCs w:val="20"/>
    </w:rPr>
  </w:style>
  <w:style w:type="paragraph" w:styleId="Ttulo3">
    <w:name w:val="heading 3"/>
    <w:basedOn w:val="Normal"/>
    <w:next w:val="Normal"/>
    <w:link w:val="Ttulo3Car"/>
    <w:uiPriority w:val="9"/>
    <w:qFormat/>
    <w:rsid w:val="00BA0912"/>
    <w:pPr>
      <w:keepNext/>
      <w:widowControl/>
      <w:autoSpaceDE/>
      <w:autoSpaceDN/>
      <w:spacing w:before="240" w:after="60"/>
      <w:jc w:val="both"/>
      <w:outlineLvl w:val="2"/>
    </w:pPr>
    <w:rPr>
      <w:rFonts w:ascii="Cambria" w:eastAsia="Times New Roman" w:hAnsi="Cambria" w:cs="Times New Roman"/>
      <w:b/>
      <w:bCs/>
      <w:sz w:val="26"/>
      <w:szCs w:val="26"/>
      <w:lang w:val="es-ES" w:eastAsia="es-ES" w:bidi="ar-SA"/>
    </w:rPr>
  </w:style>
  <w:style w:type="paragraph" w:styleId="Ttulo5">
    <w:name w:val="heading 5"/>
    <w:basedOn w:val="Normal"/>
    <w:next w:val="Normal"/>
    <w:link w:val="Ttulo5Car"/>
    <w:uiPriority w:val="9"/>
    <w:semiHidden/>
    <w:unhideWhenUsed/>
    <w:qFormat/>
    <w:rsid w:val="00B5209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link w:val="PrrafodelistaCar"/>
    <w:uiPriority w:val="34"/>
    <w:qFormat/>
    <w:pPr>
      <w:spacing w:before="122"/>
      <w:ind w:left="1858" w:hanging="360"/>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306331"/>
    <w:pPr>
      <w:tabs>
        <w:tab w:val="center" w:pos="4419"/>
        <w:tab w:val="right" w:pos="8838"/>
      </w:tabs>
    </w:pPr>
  </w:style>
  <w:style w:type="character" w:customStyle="1" w:styleId="EncabezadoCar">
    <w:name w:val="Encabezado Car"/>
    <w:basedOn w:val="Fuentedeprrafopredeter"/>
    <w:link w:val="Encabezado"/>
    <w:rsid w:val="00306331"/>
    <w:rPr>
      <w:rFonts w:ascii="Verdana" w:eastAsia="Verdana" w:hAnsi="Verdana" w:cs="Verdana"/>
      <w:lang w:val="es-EC" w:eastAsia="es-EC" w:bidi="es-EC"/>
    </w:rPr>
  </w:style>
  <w:style w:type="paragraph" w:styleId="Piedepgina">
    <w:name w:val="footer"/>
    <w:basedOn w:val="Normal"/>
    <w:link w:val="PiedepginaCar"/>
    <w:uiPriority w:val="99"/>
    <w:unhideWhenUsed/>
    <w:rsid w:val="00306331"/>
    <w:pPr>
      <w:tabs>
        <w:tab w:val="center" w:pos="4419"/>
        <w:tab w:val="right" w:pos="8838"/>
      </w:tabs>
    </w:pPr>
  </w:style>
  <w:style w:type="character" w:customStyle="1" w:styleId="PiedepginaCar">
    <w:name w:val="Pie de página Car"/>
    <w:basedOn w:val="Fuentedeprrafopredeter"/>
    <w:link w:val="Piedepgina"/>
    <w:uiPriority w:val="99"/>
    <w:rsid w:val="00306331"/>
    <w:rPr>
      <w:rFonts w:ascii="Verdana" w:eastAsia="Verdana" w:hAnsi="Verdana" w:cs="Verdana"/>
      <w:lang w:val="es-EC" w:eastAsia="es-EC" w:bidi="es-EC"/>
    </w:rPr>
  </w:style>
  <w:style w:type="table" w:styleId="Tablaconcuadrcula">
    <w:name w:val="Table Grid"/>
    <w:basedOn w:val="Tablanormal"/>
    <w:uiPriority w:val="39"/>
    <w:rsid w:val="00306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B52091"/>
    <w:rPr>
      <w:color w:val="0000FF"/>
      <w:u w:val="single"/>
    </w:rPr>
  </w:style>
  <w:style w:type="character" w:customStyle="1" w:styleId="Ttulo5Car">
    <w:name w:val="Título 5 Car"/>
    <w:basedOn w:val="Fuentedeprrafopredeter"/>
    <w:link w:val="Ttulo5"/>
    <w:uiPriority w:val="9"/>
    <w:semiHidden/>
    <w:rsid w:val="00B52091"/>
    <w:rPr>
      <w:rFonts w:asciiTheme="majorHAnsi" w:eastAsiaTheme="majorEastAsia" w:hAnsiTheme="majorHAnsi" w:cstheme="majorBidi"/>
      <w:color w:val="365F91" w:themeColor="accent1" w:themeShade="BF"/>
      <w:lang w:val="es-EC" w:eastAsia="es-EC" w:bidi="es-EC"/>
    </w:rPr>
  </w:style>
  <w:style w:type="paragraph" w:styleId="Sangra3detindependiente">
    <w:name w:val="Body Text Indent 3"/>
    <w:basedOn w:val="Normal"/>
    <w:link w:val="Sangra3detindependienteCar"/>
    <w:uiPriority w:val="99"/>
    <w:unhideWhenUsed/>
    <w:rsid w:val="00B5209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52091"/>
    <w:rPr>
      <w:rFonts w:ascii="Verdana" w:eastAsia="Verdana" w:hAnsi="Verdana" w:cs="Verdana"/>
      <w:sz w:val="16"/>
      <w:szCs w:val="16"/>
      <w:lang w:val="es-EC" w:eastAsia="es-EC" w:bidi="es-EC"/>
    </w:rPr>
  </w:style>
  <w:style w:type="paragraph" w:styleId="Sangradetextonormal">
    <w:name w:val="Body Text Indent"/>
    <w:basedOn w:val="Normal"/>
    <w:link w:val="SangradetextonormalCar"/>
    <w:uiPriority w:val="99"/>
    <w:unhideWhenUsed/>
    <w:rsid w:val="00B52091"/>
    <w:pPr>
      <w:spacing w:after="120"/>
      <w:ind w:left="283"/>
    </w:pPr>
  </w:style>
  <w:style w:type="character" w:customStyle="1" w:styleId="SangradetextonormalCar">
    <w:name w:val="Sangría de texto normal Car"/>
    <w:basedOn w:val="Fuentedeprrafopredeter"/>
    <w:link w:val="Sangradetextonormal"/>
    <w:uiPriority w:val="99"/>
    <w:rsid w:val="00B52091"/>
    <w:rPr>
      <w:rFonts w:ascii="Verdana" w:eastAsia="Verdana" w:hAnsi="Verdana" w:cs="Verdana"/>
      <w:lang w:val="es-EC" w:eastAsia="es-EC" w:bidi="es-EC"/>
    </w:rPr>
  </w:style>
  <w:style w:type="paragraph" w:customStyle="1" w:styleId="Default">
    <w:name w:val="Default"/>
    <w:rsid w:val="002909C1"/>
    <w:pPr>
      <w:widowControl/>
      <w:adjustRightInd w:val="0"/>
    </w:pPr>
    <w:rPr>
      <w:rFonts w:ascii="Arial" w:eastAsia="Calibri" w:hAnsi="Arial" w:cs="Arial"/>
      <w:color w:val="000000"/>
      <w:sz w:val="24"/>
      <w:szCs w:val="24"/>
      <w:lang w:val="es-EC"/>
    </w:rPr>
  </w:style>
  <w:style w:type="paragraph" w:styleId="Textodeglobo">
    <w:name w:val="Balloon Text"/>
    <w:basedOn w:val="Normal"/>
    <w:link w:val="TextodegloboCar"/>
    <w:uiPriority w:val="99"/>
    <w:semiHidden/>
    <w:unhideWhenUsed/>
    <w:rsid w:val="00A36F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6FBD"/>
    <w:rPr>
      <w:rFonts w:ascii="Segoe UI" w:eastAsia="Verdana" w:hAnsi="Segoe UI" w:cs="Segoe UI"/>
      <w:sz w:val="18"/>
      <w:szCs w:val="18"/>
      <w:lang w:val="es-EC" w:eastAsia="es-EC" w:bidi="es-EC"/>
    </w:rPr>
  </w:style>
  <w:style w:type="character" w:customStyle="1" w:styleId="PrrafodelistaCar">
    <w:name w:val="Párrafo de lista Car"/>
    <w:link w:val="Prrafodelista"/>
    <w:uiPriority w:val="34"/>
    <w:locked/>
    <w:rsid w:val="00EA632E"/>
    <w:rPr>
      <w:rFonts w:ascii="Verdana" w:eastAsia="Verdana" w:hAnsi="Verdana" w:cs="Verdana"/>
      <w:lang w:val="es-EC" w:eastAsia="es-EC" w:bidi="es-EC"/>
    </w:rPr>
  </w:style>
  <w:style w:type="character" w:customStyle="1" w:styleId="Ttulo3Car">
    <w:name w:val="Título 3 Car"/>
    <w:basedOn w:val="Fuentedeprrafopredeter"/>
    <w:link w:val="Ttulo3"/>
    <w:uiPriority w:val="9"/>
    <w:rsid w:val="00BA0912"/>
    <w:rPr>
      <w:rFonts w:ascii="Cambria" w:eastAsia="Times New Roman" w:hAnsi="Cambria" w:cs="Times New Roman"/>
      <w:b/>
      <w:bCs/>
      <w:sz w:val="26"/>
      <w:szCs w:val="26"/>
      <w:lang w:val="es-ES" w:eastAsia="es-ES"/>
    </w:rPr>
  </w:style>
  <w:style w:type="paragraph" w:styleId="NormalWeb">
    <w:name w:val="Normal (Web)"/>
    <w:basedOn w:val="Normal"/>
    <w:uiPriority w:val="99"/>
    <w:rsid w:val="00562311"/>
    <w:pPr>
      <w:widowControl/>
      <w:autoSpaceDE/>
      <w:autoSpaceDN/>
      <w:spacing w:before="100" w:beforeAutospacing="1" w:after="100" w:afterAutospacing="1"/>
      <w:jc w:val="both"/>
    </w:pPr>
    <w:rPr>
      <w:rFonts w:ascii="Arial Unicode MS" w:eastAsia="Arial Unicode MS" w:hAnsi="Arial Unicode MS" w:cs="Arial Unicode MS"/>
      <w:sz w:val="24"/>
      <w:szCs w:val="24"/>
      <w:lang w:val="es-ES" w:eastAsia="es-ES" w:bidi="ar-SA"/>
    </w:rPr>
  </w:style>
  <w:style w:type="character" w:styleId="Textoennegrita">
    <w:name w:val="Strong"/>
    <w:qFormat/>
    <w:rsid w:val="00562311"/>
    <w:rPr>
      <w:b/>
      <w:bCs/>
    </w:rPr>
  </w:style>
  <w:style w:type="character" w:customStyle="1" w:styleId="Mencinsinresolver1">
    <w:name w:val="Mención sin resolver1"/>
    <w:basedOn w:val="Fuentedeprrafopredeter"/>
    <w:uiPriority w:val="99"/>
    <w:semiHidden/>
    <w:unhideWhenUsed/>
    <w:rsid w:val="000E3C63"/>
    <w:rPr>
      <w:color w:val="605E5C"/>
      <w:shd w:val="clear" w:color="auto" w:fill="E1DFDD"/>
    </w:rPr>
  </w:style>
  <w:style w:type="paragraph" w:styleId="Textocomentario">
    <w:name w:val="annotation text"/>
    <w:basedOn w:val="Normal"/>
    <w:link w:val="TextocomentarioCar"/>
    <w:uiPriority w:val="99"/>
    <w:semiHidden/>
    <w:unhideWhenUsed/>
    <w:rsid w:val="00F67311"/>
    <w:pPr>
      <w:widowControl/>
      <w:autoSpaceDE/>
      <w:autoSpaceDN/>
      <w:spacing w:after="160"/>
    </w:pPr>
    <w:rPr>
      <w:rFonts w:asciiTheme="minorHAnsi" w:eastAsiaTheme="minorHAnsi" w:hAnsiTheme="minorHAnsi" w:cstheme="minorBidi"/>
      <w:sz w:val="20"/>
      <w:szCs w:val="20"/>
      <w:lang w:eastAsia="en-US" w:bidi="ar-SA"/>
    </w:rPr>
  </w:style>
  <w:style w:type="character" w:customStyle="1" w:styleId="TextocomentarioCar">
    <w:name w:val="Texto comentario Car"/>
    <w:basedOn w:val="Fuentedeprrafopredeter"/>
    <w:link w:val="Textocomentario"/>
    <w:uiPriority w:val="99"/>
    <w:semiHidden/>
    <w:rsid w:val="00F67311"/>
    <w:rPr>
      <w:sz w:val="20"/>
      <w:szCs w:val="20"/>
      <w:lang w:val="es-EC"/>
    </w:rPr>
  </w:style>
  <w:style w:type="character" w:styleId="Mencinsinresolver">
    <w:name w:val="Unresolved Mention"/>
    <w:basedOn w:val="Fuentedeprrafopredeter"/>
    <w:uiPriority w:val="99"/>
    <w:semiHidden/>
    <w:unhideWhenUsed/>
    <w:rsid w:val="008B0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875">
      <w:bodyDiv w:val="1"/>
      <w:marLeft w:val="0"/>
      <w:marRight w:val="0"/>
      <w:marTop w:val="0"/>
      <w:marBottom w:val="0"/>
      <w:divBdr>
        <w:top w:val="none" w:sz="0" w:space="0" w:color="auto"/>
        <w:left w:val="none" w:sz="0" w:space="0" w:color="auto"/>
        <w:bottom w:val="none" w:sz="0" w:space="0" w:color="auto"/>
        <w:right w:val="none" w:sz="0" w:space="0" w:color="auto"/>
      </w:divBdr>
    </w:div>
    <w:div w:id="308361673">
      <w:bodyDiv w:val="1"/>
      <w:marLeft w:val="0"/>
      <w:marRight w:val="0"/>
      <w:marTop w:val="0"/>
      <w:marBottom w:val="0"/>
      <w:divBdr>
        <w:top w:val="none" w:sz="0" w:space="0" w:color="auto"/>
        <w:left w:val="none" w:sz="0" w:space="0" w:color="auto"/>
        <w:bottom w:val="none" w:sz="0" w:space="0" w:color="auto"/>
        <w:right w:val="none" w:sz="0" w:space="0" w:color="auto"/>
      </w:divBdr>
    </w:div>
    <w:div w:id="309019121">
      <w:bodyDiv w:val="1"/>
      <w:marLeft w:val="0"/>
      <w:marRight w:val="0"/>
      <w:marTop w:val="0"/>
      <w:marBottom w:val="0"/>
      <w:divBdr>
        <w:top w:val="none" w:sz="0" w:space="0" w:color="auto"/>
        <w:left w:val="none" w:sz="0" w:space="0" w:color="auto"/>
        <w:bottom w:val="none" w:sz="0" w:space="0" w:color="auto"/>
        <w:right w:val="none" w:sz="0" w:space="0" w:color="auto"/>
      </w:divBdr>
    </w:div>
    <w:div w:id="408424638">
      <w:bodyDiv w:val="1"/>
      <w:marLeft w:val="0"/>
      <w:marRight w:val="0"/>
      <w:marTop w:val="0"/>
      <w:marBottom w:val="0"/>
      <w:divBdr>
        <w:top w:val="none" w:sz="0" w:space="0" w:color="auto"/>
        <w:left w:val="none" w:sz="0" w:space="0" w:color="auto"/>
        <w:bottom w:val="none" w:sz="0" w:space="0" w:color="auto"/>
        <w:right w:val="none" w:sz="0" w:space="0" w:color="auto"/>
      </w:divBdr>
    </w:div>
    <w:div w:id="512188985">
      <w:bodyDiv w:val="1"/>
      <w:marLeft w:val="0"/>
      <w:marRight w:val="0"/>
      <w:marTop w:val="0"/>
      <w:marBottom w:val="0"/>
      <w:divBdr>
        <w:top w:val="none" w:sz="0" w:space="0" w:color="auto"/>
        <w:left w:val="none" w:sz="0" w:space="0" w:color="auto"/>
        <w:bottom w:val="none" w:sz="0" w:space="0" w:color="auto"/>
        <w:right w:val="none" w:sz="0" w:space="0" w:color="auto"/>
      </w:divBdr>
    </w:div>
    <w:div w:id="627198889">
      <w:bodyDiv w:val="1"/>
      <w:marLeft w:val="0"/>
      <w:marRight w:val="0"/>
      <w:marTop w:val="0"/>
      <w:marBottom w:val="0"/>
      <w:divBdr>
        <w:top w:val="none" w:sz="0" w:space="0" w:color="auto"/>
        <w:left w:val="none" w:sz="0" w:space="0" w:color="auto"/>
        <w:bottom w:val="none" w:sz="0" w:space="0" w:color="auto"/>
        <w:right w:val="none" w:sz="0" w:space="0" w:color="auto"/>
      </w:divBdr>
    </w:div>
    <w:div w:id="720249452">
      <w:bodyDiv w:val="1"/>
      <w:marLeft w:val="0"/>
      <w:marRight w:val="0"/>
      <w:marTop w:val="0"/>
      <w:marBottom w:val="0"/>
      <w:divBdr>
        <w:top w:val="none" w:sz="0" w:space="0" w:color="auto"/>
        <w:left w:val="none" w:sz="0" w:space="0" w:color="auto"/>
        <w:bottom w:val="none" w:sz="0" w:space="0" w:color="auto"/>
        <w:right w:val="none" w:sz="0" w:space="0" w:color="auto"/>
      </w:divBdr>
    </w:div>
    <w:div w:id="916134913">
      <w:bodyDiv w:val="1"/>
      <w:marLeft w:val="0"/>
      <w:marRight w:val="0"/>
      <w:marTop w:val="0"/>
      <w:marBottom w:val="0"/>
      <w:divBdr>
        <w:top w:val="none" w:sz="0" w:space="0" w:color="auto"/>
        <w:left w:val="none" w:sz="0" w:space="0" w:color="auto"/>
        <w:bottom w:val="none" w:sz="0" w:space="0" w:color="auto"/>
        <w:right w:val="none" w:sz="0" w:space="0" w:color="auto"/>
      </w:divBdr>
    </w:div>
    <w:div w:id="1171026450">
      <w:bodyDiv w:val="1"/>
      <w:marLeft w:val="0"/>
      <w:marRight w:val="0"/>
      <w:marTop w:val="0"/>
      <w:marBottom w:val="0"/>
      <w:divBdr>
        <w:top w:val="none" w:sz="0" w:space="0" w:color="auto"/>
        <w:left w:val="none" w:sz="0" w:space="0" w:color="auto"/>
        <w:bottom w:val="none" w:sz="0" w:space="0" w:color="auto"/>
        <w:right w:val="none" w:sz="0" w:space="0" w:color="auto"/>
      </w:divBdr>
    </w:div>
    <w:div w:id="1201891847">
      <w:bodyDiv w:val="1"/>
      <w:marLeft w:val="0"/>
      <w:marRight w:val="0"/>
      <w:marTop w:val="0"/>
      <w:marBottom w:val="0"/>
      <w:divBdr>
        <w:top w:val="none" w:sz="0" w:space="0" w:color="auto"/>
        <w:left w:val="none" w:sz="0" w:space="0" w:color="auto"/>
        <w:bottom w:val="none" w:sz="0" w:space="0" w:color="auto"/>
        <w:right w:val="none" w:sz="0" w:space="0" w:color="auto"/>
      </w:divBdr>
    </w:div>
    <w:div w:id="1243105982">
      <w:bodyDiv w:val="1"/>
      <w:marLeft w:val="0"/>
      <w:marRight w:val="0"/>
      <w:marTop w:val="0"/>
      <w:marBottom w:val="0"/>
      <w:divBdr>
        <w:top w:val="none" w:sz="0" w:space="0" w:color="auto"/>
        <w:left w:val="none" w:sz="0" w:space="0" w:color="auto"/>
        <w:bottom w:val="none" w:sz="0" w:space="0" w:color="auto"/>
        <w:right w:val="none" w:sz="0" w:space="0" w:color="auto"/>
      </w:divBdr>
    </w:div>
    <w:div w:id="1362432442">
      <w:bodyDiv w:val="1"/>
      <w:marLeft w:val="0"/>
      <w:marRight w:val="0"/>
      <w:marTop w:val="0"/>
      <w:marBottom w:val="0"/>
      <w:divBdr>
        <w:top w:val="none" w:sz="0" w:space="0" w:color="auto"/>
        <w:left w:val="none" w:sz="0" w:space="0" w:color="auto"/>
        <w:bottom w:val="none" w:sz="0" w:space="0" w:color="auto"/>
        <w:right w:val="none" w:sz="0" w:space="0" w:color="auto"/>
      </w:divBdr>
    </w:div>
    <w:div w:id="1537356200">
      <w:bodyDiv w:val="1"/>
      <w:marLeft w:val="0"/>
      <w:marRight w:val="0"/>
      <w:marTop w:val="0"/>
      <w:marBottom w:val="0"/>
      <w:divBdr>
        <w:top w:val="none" w:sz="0" w:space="0" w:color="auto"/>
        <w:left w:val="none" w:sz="0" w:space="0" w:color="auto"/>
        <w:bottom w:val="none" w:sz="0" w:space="0" w:color="auto"/>
        <w:right w:val="none" w:sz="0" w:space="0" w:color="auto"/>
      </w:divBdr>
    </w:div>
    <w:div w:id="1569684374">
      <w:bodyDiv w:val="1"/>
      <w:marLeft w:val="0"/>
      <w:marRight w:val="0"/>
      <w:marTop w:val="0"/>
      <w:marBottom w:val="0"/>
      <w:divBdr>
        <w:top w:val="none" w:sz="0" w:space="0" w:color="auto"/>
        <w:left w:val="none" w:sz="0" w:space="0" w:color="auto"/>
        <w:bottom w:val="none" w:sz="0" w:space="0" w:color="auto"/>
        <w:right w:val="none" w:sz="0" w:space="0" w:color="auto"/>
      </w:divBdr>
    </w:div>
    <w:div w:id="1698001775">
      <w:bodyDiv w:val="1"/>
      <w:marLeft w:val="0"/>
      <w:marRight w:val="0"/>
      <w:marTop w:val="0"/>
      <w:marBottom w:val="0"/>
      <w:divBdr>
        <w:top w:val="none" w:sz="0" w:space="0" w:color="auto"/>
        <w:left w:val="none" w:sz="0" w:space="0" w:color="auto"/>
        <w:bottom w:val="none" w:sz="0" w:space="0" w:color="auto"/>
        <w:right w:val="none" w:sz="0" w:space="0" w:color="auto"/>
      </w:divBdr>
    </w:div>
    <w:div w:id="1705984975">
      <w:bodyDiv w:val="1"/>
      <w:marLeft w:val="0"/>
      <w:marRight w:val="0"/>
      <w:marTop w:val="0"/>
      <w:marBottom w:val="0"/>
      <w:divBdr>
        <w:top w:val="none" w:sz="0" w:space="0" w:color="auto"/>
        <w:left w:val="none" w:sz="0" w:space="0" w:color="auto"/>
        <w:bottom w:val="none" w:sz="0" w:space="0" w:color="auto"/>
        <w:right w:val="none" w:sz="0" w:space="0" w:color="auto"/>
      </w:divBdr>
    </w:div>
    <w:div w:id="1727221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ibro.net/es/lc/unachecuador/titulos/51988" TargetMode="External"/><Relationship Id="rId18" Type="http://schemas.openxmlformats.org/officeDocument/2006/relationships/hyperlink" Target="https://es.khanacademy.org/science/biology/cellular-respiration-and-fermentation/pyruvate-oxidation-and-the-citric-acid-cycle/a/pyruvate-oxidation" TargetMode="External"/><Relationship Id="rId26" Type="http://schemas.openxmlformats.org/officeDocument/2006/relationships/hyperlink" Target="https://www.youtube.com/watch?v=aMrahmmWJCw" TargetMode="External"/><Relationship Id="rId3" Type="http://schemas.openxmlformats.org/officeDocument/2006/relationships/styles" Target="styles.xml"/><Relationship Id="rId21" Type="http://schemas.openxmlformats.org/officeDocument/2006/relationships/hyperlink" Target="http://biblioteca.unach.edu.ec/opac_css/index.php?lvl=publisher_see&amp;id=34"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libro.net/es/lc/unachecuador/titulos/223081" TargetMode="External"/><Relationship Id="rId17" Type="http://schemas.openxmlformats.org/officeDocument/2006/relationships/hyperlink" Target="https://elibro.net/es/lc/unachecuador/titulos/124797" TargetMode="External"/><Relationship Id="rId25" Type="http://schemas.openxmlformats.org/officeDocument/2006/relationships/hyperlink" Target="https://www.youtube.com/watch?v=H57ePSiubrw"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iblioteca.unach.edu.ec/opac_css/index.php?lvl=publisher_see&amp;id=4" TargetMode="External"/><Relationship Id="rId20" Type="http://schemas.openxmlformats.org/officeDocument/2006/relationships/hyperlink" Target="https://es.wikipedia.org/wiki/Rojo_de_metilo" TargetMode="External"/><Relationship Id="rId29" Type="http://schemas.openxmlformats.org/officeDocument/2006/relationships/hyperlink" Target="https://www.youtube.com/watch?v=NTROkYIOwX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teca.unach.edu.ec/opac_css/index.php?lvl=publisher_see&amp;id=17" TargetMode="External"/><Relationship Id="rId24" Type="http://schemas.openxmlformats.org/officeDocument/2006/relationships/hyperlink" Target="https://elibro.net/es/lc/unachecuador/titulos/125904"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elibro.net/es/lc/unachecuador/titulos/40040" TargetMode="External"/><Relationship Id="rId23" Type="http://schemas.openxmlformats.org/officeDocument/2006/relationships/hyperlink" Target="https://www.youtube.com/watch?v=6CJr6E4aqAk" TargetMode="External"/><Relationship Id="rId28" Type="http://schemas.openxmlformats.org/officeDocument/2006/relationships/hyperlink" Target="http://www.linear.es/ficheros/archivos/3155105C.pdf"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elibro.net/es/lc/unachecuador/titulos/60710" TargetMode="External"/><Relationship Id="rId31" Type="http://schemas.openxmlformats.org/officeDocument/2006/relationships/hyperlink" Target="https://youtu.be/FklioG2U6AQ"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libro.net/es/lc/unachecuador/titulos/210858" TargetMode="External"/><Relationship Id="rId22" Type="http://schemas.openxmlformats.org/officeDocument/2006/relationships/hyperlink" Target="https://www.wiener-lab.com.ar/VademecumDocumentos/Vademecum%20espanol/lactate_sp.pdf" TargetMode="External"/><Relationship Id="rId27" Type="http://schemas.openxmlformats.org/officeDocument/2006/relationships/hyperlink" Target="http://www.accu-chek.cl/productos/manuales/prod_accuactive.pdf" TargetMode="External"/><Relationship Id="rId30" Type="http://schemas.openxmlformats.org/officeDocument/2006/relationships/hyperlink" Target="https://youtu.be/6t1zckUuYAs" TargetMode="External"/><Relationship Id="rId35" Type="http://schemas.openxmlformats.org/officeDocument/2006/relationships/fontTable" Target="fontTable.xml"/><Relationship Id="rId8" Type="http://schemas.openxmlformats.org/officeDocument/2006/relationships/hyperlink" Target="https://moodle.unach.edu.ec/course/view.php?id=4770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4E5D3-0584-4A72-B209-172C5A0C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5443</Words>
  <Characters>29941</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torres</dc:creator>
  <cp:keywords/>
  <dc:description/>
  <cp:lastModifiedBy>Maria Angelica Barba Maggi</cp:lastModifiedBy>
  <cp:revision>16</cp:revision>
  <cp:lastPrinted>2019-05-23T14:57:00Z</cp:lastPrinted>
  <dcterms:created xsi:type="dcterms:W3CDTF">2024-10-28T20:50:00Z</dcterms:created>
  <dcterms:modified xsi:type="dcterms:W3CDTF">2025-04-26T06:45:00Z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2018-09-10T00:00:00Z</vt:filetime>
  </property>
  <property fmtid="{D5CDD505-2E9C-101B-9397-08002B2CF9AE}" pid="3" name="Creator">
    <vt:lpwstr>Microsoft® Word 2016</vt:lpwstr>
  </property>
  <property fmtid="{D5CDD505-2E9C-101B-9397-08002B2CF9AE}" pid="4" name="LastSaved">
    <vt:filetime>2019-05-09T00:00:00Z</vt:filetime>
  </property>
</Properties>
</file>